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8496" w14:textId="77777777" w:rsidR="00AE743A" w:rsidRDefault="00AE743A"/>
    <w:p w14:paraId="4B8937FF" w14:textId="01C4C6B4" w:rsidR="00510EEF" w:rsidRPr="00634D72" w:rsidRDefault="00510EEF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>La Comisión Presidencial por la Paz y los Derechos Humanos (COPADEH), a través de la Unidad de Comunicación Estratégica (UCE), detalla a continuación las tareas realizadas durante el mes de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AD2C0E">
        <w:rPr>
          <w:rFonts w:ascii="Altivo Extra Light" w:hAnsi="Altivo Extra Light" w:cs="Times New Roman"/>
          <w:sz w:val="24"/>
          <w:szCs w:val="24"/>
        </w:rPr>
        <w:t>agosto</w:t>
      </w:r>
      <w:r>
        <w:rPr>
          <w:rFonts w:ascii="Altivo Extra Light" w:hAnsi="Altivo Extra Light" w:cs="Times New Roman"/>
          <w:sz w:val="24"/>
          <w:szCs w:val="24"/>
        </w:rPr>
        <w:t xml:space="preserve"> del corriente</w:t>
      </w:r>
      <w:r w:rsidRPr="00634D72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634D72">
        <w:rPr>
          <w:rFonts w:ascii="Altivo Extra Light" w:hAnsi="Altivo Extra Light" w:cs="Times New Roman"/>
          <w:b/>
          <w:bCs/>
          <w:sz w:val="24"/>
          <w:szCs w:val="24"/>
        </w:rPr>
        <w:t xml:space="preserve">Oficio Circular 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UAIP-0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0</w:t>
      </w:r>
      <w:r w:rsidR="00AD2C0E">
        <w:rPr>
          <w:rFonts w:ascii="Altivo Extra Light" w:hAnsi="Altivo Extra Light" w:cs="Times New Roman"/>
          <w:b/>
          <w:bCs/>
          <w:sz w:val="24"/>
          <w:szCs w:val="24"/>
        </w:rPr>
        <w:t>8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5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AD2C0E">
        <w:rPr>
          <w:rFonts w:ascii="Altivo Extra Light" w:hAnsi="Altivo Extra Light" w:cs="Times New Roman"/>
          <w:b/>
          <w:bCs/>
          <w:sz w:val="24"/>
          <w:szCs w:val="24"/>
        </w:rPr>
        <w:t>ELDS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</w:t>
      </w:r>
      <w:proofErr w:type="spellStart"/>
      <w:r w:rsidR="00F17208">
        <w:rPr>
          <w:rFonts w:ascii="Altivo Extra Light" w:hAnsi="Altivo Extra Light" w:cs="Times New Roman"/>
          <w:b/>
          <w:bCs/>
          <w:sz w:val="24"/>
          <w:szCs w:val="24"/>
        </w:rPr>
        <w:t>aemv</w:t>
      </w:r>
      <w:proofErr w:type="spellEnd"/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.</w:t>
      </w:r>
    </w:p>
    <w:p w14:paraId="741462D2" w14:textId="63054A23" w:rsidR="00AE743A" w:rsidRPr="00AD2C0E" w:rsidRDefault="00AD2C0E" w:rsidP="00AD2C0E">
      <w:pPr>
        <w:pStyle w:val="Prrafodelista"/>
        <w:numPr>
          <w:ilvl w:val="0"/>
          <w:numId w:val="3"/>
        </w:numPr>
        <w:jc w:val="both"/>
        <w:rPr>
          <w:rFonts w:ascii="Altivo Extra Light" w:hAnsi="Altivo Extra Light" w:cs="Times New Roman"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 xml:space="preserve">Edición y publicación de video para el </w:t>
      </w:r>
      <w:r w:rsidRPr="00AD2C0E">
        <w:rPr>
          <w:rFonts w:ascii="Altivo Extra Light" w:hAnsi="Altivo Extra Light" w:cs="Times New Roman"/>
          <w:sz w:val="24"/>
          <w:szCs w:val="24"/>
        </w:rPr>
        <w:t>foro interinstitucional en el marco del Día Nacional e Internacional de los Pueblos Indígenas</w:t>
      </w:r>
      <w:r>
        <w:rPr>
          <w:rFonts w:ascii="Altivo Extra Light" w:hAnsi="Altivo Extra Light" w:cs="Times New Roman"/>
          <w:sz w:val="24"/>
          <w:szCs w:val="24"/>
        </w:rPr>
        <w:t xml:space="preserve"> con mensaje en idiomas </w:t>
      </w:r>
      <w:proofErr w:type="spellStart"/>
      <w:r>
        <w:rPr>
          <w:rFonts w:ascii="Altivo Extra Light" w:hAnsi="Altivo Extra Light" w:cs="Times New Roman"/>
          <w:sz w:val="24"/>
          <w:szCs w:val="24"/>
        </w:rPr>
        <w:t>Mam</w:t>
      </w:r>
      <w:proofErr w:type="spellEnd"/>
      <w:r>
        <w:rPr>
          <w:rFonts w:ascii="Altivo Extra Light" w:hAnsi="Altivo Extra Light" w:cs="Times New Roman"/>
          <w:sz w:val="24"/>
          <w:szCs w:val="24"/>
        </w:rPr>
        <w:t>, Quiché y Kaqchikel.</w:t>
      </w:r>
    </w:p>
    <w:sectPr w:rsidR="00AE743A" w:rsidRPr="00AD2C0E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005D2" w14:textId="77777777" w:rsidR="002C2B15" w:rsidRDefault="002C2B15" w:rsidP="007C2653">
      <w:pPr>
        <w:spacing w:after="0" w:line="240" w:lineRule="auto"/>
      </w:pPr>
      <w:r>
        <w:separator/>
      </w:r>
    </w:p>
  </w:endnote>
  <w:endnote w:type="continuationSeparator" w:id="0">
    <w:p w14:paraId="6CFE3643" w14:textId="77777777" w:rsidR="002C2B15" w:rsidRDefault="002C2B15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6AFF" w14:textId="43919699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6158E4">
      <w:rPr>
        <w:rFonts w:ascii="Altivo Extra Light" w:hAnsi="Altivo Extra Light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8E4" w:rsidRPr="006158E4">
      <w:rPr>
        <w:rFonts w:ascii="Altivo Extra Light" w:hAnsi="Altivo Extra Light"/>
      </w:rPr>
      <w:t>REF: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AD2C0E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139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5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AD2C0E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MOAA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/ch</w:t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AC72A" w14:textId="77777777" w:rsidR="002C2B15" w:rsidRDefault="002C2B15" w:rsidP="007C2653">
      <w:pPr>
        <w:spacing w:after="0" w:line="240" w:lineRule="auto"/>
      </w:pPr>
      <w:r>
        <w:separator/>
      </w:r>
    </w:p>
  </w:footnote>
  <w:footnote w:type="continuationSeparator" w:id="0">
    <w:p w14:paraId="04AEB2AD" w14:textId="77777777" w:rsidR="002C2B15" w:rsidRDefault="002C2B15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1525"/>
    <w:multiLevelType w:val="hybridMultilevel"/>
    <w:tmpl w:val="A2E83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1C16C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5628">
    <w:abstractNumId w:val="1"/>
  </w:num>
  <w:num w:numId="2" w16cid:durableId="1682900915">
    <w:abstractNumId w:val="1"/>
  </w:num>
  <w:num w:numId="3" w16cid:durableId="785730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F62BA"/>
    <w:rsid w:val="00133221"/>
    <w:rsid w:val="001A3456"/>
    <w:rsid w:val="001A611B"/>
    <w:rsid w:val="00222455"/>
    <w:rsid w:val="002C2B15"/>
    <w:rsid w:val="00326E1C"/>
    <w:rsid w:val="00340888"/>
    <w:rsid w:val="003815B0"/>
    <w:rsid w:val="003E3D3C"/>
    <w:rsid w:val="003F1B8D"/>
    <w:rsid w:val="003F5E20"/>
    <w:rsid w:val="00444C44"/>
    <w:rsid w:val="004532DD"/>
    <w:rsid w:val="004F6C09"/>
    <w:rsid w:val="00510EEF"/>
    <w:rsid w:val="005D4C72"/>
    <w:rsid w:val="006158E4"/>
    <w:rsid w:val="00623922"/>
    <w:rsid w:val="00630D64"/>
    <w:rsid w:val="00636E43"/>
    <w:rsid w:val="0068195C"/>
    <w:rsid w:val="006E7F94"/>
    <w:rsid w:val="0075175A"/>
    <w:rsid w:val="007A325B"/>
    <w:rsid w:val="007C2653"/>
    <w:rsid w:val="00811A94"/>
    <w:rsid w:val="008377DE"/>
    <w:rsid w:val="0086438A"/>
    <w:rsid w:val="00885D15"/>
    <w:rsid w:val="008A4FD1"/>
    <w:rsid w:val="008A7E80"/>
    <w:rsid w:val="00913134"/>
    <w:rsid w:val="0096010A"/>
    <w:rsid w:val="009A0B8F"/>
    <w:rsid w:val="00A65C1F"/>
    <w:rsid w:val="00A9307F"/>
    <w:rsid w:val="00AC1430"/>
    <w:rsid w:val="00AD2C0E"/>
    <w:rsid w:val="00AE3C4E"/>
    <w:rsid w:val="00AE743A"/>
    <w:rsid w:val="00AF1F0B"/>
    <w:rsid w:val="00B071C3"/>
    <w:rsid w:val="00B35241"/>
    <w:rsid w:val="00B53AA2"/>
    <w:rsid w:val="00BF3EDD"/>
    <w:rsid w:val="00C04F96"/>
    <w:rsid w:val="00C21A83"/>
    <w:rsid w:val="00CC4DD6"/>
    <w:rsid w:val="00CF7909"/>
    <w:rsid w:val="00D051B4"/>
    <w:rsid w:val="00D16A57"/>
    <w:rsid w:val="00E07730"/>
    <w:rsid w:val="00E07F6E"/>
    <w:rsid w:val="00E51E02"/>
    <w:rsid w:val="00E94DF2"/>
    <w:rsid w:val="00F17208"/>
    <w:rsid w:val="00F24500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71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Josselyn Cristina Solorzano Hernadez</cp:lastModifiedBy>
  <cp:revision>16</cp:revision>
  <cp:lastPrinted>2024-04-01T21:42:00Z</cp:lastPrinted>
  <dcterms:created xsi:type="dcterms:W3CDTF">2024-12-04T15:36:00Z</dcterms:created>
  <dcterms:modified xsi:type="dcterms:W3CDTF">2025-09-01T21:18:00Z</dcterms:modified>
</cp:coreProperties>
</file>