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AA65A5" w14:textId="76EC975C" w:rsidR="004E4B32" w:rsidRDefault="00BF412B" w:rsidP="00B5445C">
      <w:pPr>
        <w:spacing w:line="240" w:lineRule="auto"/>
        <w:contextualSpacing/>
        <w:jc w:val="both"/>
        <w:rPr>
          <w:rFonts w:ascii="Altivo Extra Light" w:hAnsi="Altivo Extra Light"/>
        </w:rPr>
      </w:pPr>
      <w:r>
        <w:rPr>
          <w:rFonts w:ascii="Altivo Extra Light" w:hAnsi="Altivo Extra Light"/>
          <w:sz w:val="24"/>
          <w:szCs w:val="24"/>
          <w:lang w:val="es-MX"/>
        </w:rPr>
        <w:t xml:space="preserve"> </w:t>
      </w:r>
    </w:p>
    <w:p w14:paraId="780452C1" w14:textId="77777777" w:rsidR="00F62706" w:rsidRDefault="00F62706" w:rsidP="00B5445C">
      <w:pPr>
        <w:spacing w:line="240" w:lineRule="auto"/>
        <w:contextualSpacing/>
        <w:jc w:val="both"/>
        <w:rPr>
          <w:rFonts w:ascii="Altivo Extra Light" w:hAnsi="Altivo Extra Light"/>
          <w:lang w:val="es-MX"/>
        </w:rPr>
      </w:pPr>
    </w:p>
    <w:p w14:paraId="41D02E70" w14:textId="5C840151" w:rsidR="004E4B32" w:rsidRPr="00F62706" w:rsidRDefault="004E4B32" w:rsidP="00F62706">
      <w:pPr>
        <w:spacing w:line="240" w:lineRule="auto"/>
        <w:contextualSpacing/>
        <w:jc w:val="center"/>
        <w:rPr>
          <w:rFonts w:ascii="Altivo Extra Light" w:hAnsi="Altivo Extra Light"/>
          <w:b/>
          <w:bCs/>
          <w:lang w:val="es-MX"/>
        </w:rPr>
      </w:pPr>
      <w:r w:rsidRPr="00F62706">
        <w:rPr>
          <w:rFonts w:ascii="Altivo Extra Light" w:hAnsi="Altivo Extra Light"/>
          <w:b/>
          <w:bCs/>
          <w:lang w:val="es-MX"/>
        </w:rPr>
        <w:t>Entidad:</w:t>
      </w:r>
      <w:r w:rsidR="00F62706">
        <w:rPr>
          <w:rFonts w:ascii="Altivo Extra Light" w:hAnsi="Altivo Extra Light"/>
          <w:b/>
          <w:bCs/>
          <w:lang w:val="es-MX"/>
        </w:rPr>
        <w:t xml:space="preserve"> </w:t>
      </w:r>
      <w:r w:rsidR="00F62706" w:rsidRPr="00F62706">
        <w:rPr>
          <w:rFonts w:ascii="Altivo Extra Light" w:hAnsi="Altivo Extra Light"/>
          <w:lang w:val="es-MX"/>
        </w:rPr>
        <w:t>Comisión Presidencial por la Paz y los Derechos Humanos -COPADEH</w:t>
      </w:r>
      <w:r w:rsidR="00F62706">
        <w:rPr>
          <w:rFonts w:ascii="Altivo Extra Light" w:hAnsi="Altivo Extra Light"/>
          <w:b/>
          <w:bCs/>
          <w:lang w:val="es-MX"/>
        </w:rPr>
        <w:t>-</w:t>
      </w:r>
    </w:p>
    <w:p w14:paraId="39DDF23C" w14:textId="74D8C347" w:rsidR="004E4B32" w:rsidRPr="00F62706" w:rsidRDefault="004E4B32" w:rsidP="00F62706">
      <w:pPr>
        <w:spacing w:line="240" w:lineRule="auto"/>
        <w:contextualSpacing/>
        <w:jc w:val="center"/>
        <w:rPr>
          <w:rFonts w:ascii="Altivo Extra Light" w:hAnsi="Altivo Extra Light"/>
          <w:b/>
          <w:bCs/>
          <w:lang w:val="es-MX"/>
        </w:rPr>
      </w:pPr>
      <w:r w:rsidRPr="00F62706">
        <w:rPr>
          <w:rFonts w:ascii="Altivo Extra Light" w:hAnsi="Altivo Extra Light"/>
          <w:b/>
          <w:bCs/>
          <w:lang w:val="es-MX"/>
        </w:rPr>
        <w:t>Dirección:</w:t>
      </w:r>
      <w:r w:rsidR="00F62706">
        <w:rPr>
          <w:rFonts w:ascii="Altivo Extra Light" w:hAnsi="Altivo Extra Light"/>
          <w:b/>
          <w:bCs/>
          <w:lang w:val="es-MX"/>
        </w:rPr>
        <w:t xml:space="preserve"> </w:t>
      </w:r>
      <w:r w:rsidR="00F62706" w:rsidRPr="00F62706">
        <w:rPr>
          <w:rFonts w:ascii="Altivo Extra Light" w:hAnsi="Altivo Extra Light"/>
          <w:lang w:val="es-MX"/>
        </w:rPr>
        <w:t>13 Calle 15-38 Zona 13</w:t>
      </w:r>
    </w:p>
    <w:p w14:paraId="41B43B42" w14:textId="3A2B4147" w:rsidR="004E4B32" w:rsidRPr="00F62706" w:rsidRDefault="004E4B32" w:rsidP="00F62706">
      <w:pPr>
        <w:spacing w:line="240" w:lineRule="auto"/>
        <w:contextualSpacing/>
        <w:jc w:val="center"/>
        <w:rPr>
          <w:rFonts w:ascii="Altivo Extra Light" w:hAnsi="Altivo Extra Light"/>
          <w:b/>
          <w:bCs/>
          <w:lang w:val="es-MX"/>
        </w:rPr>
      </w:pPr>
      <w:r w:rsidRPr="00F62706">
        <w:rPr>
          <w:rFonts w:ascii="Altivo Extra Light" w:hAnsi="Altivo Extra Light"/>
          <w:b/>
          <w:bCs/>
          <w:lang w:val="es-MX"/>
        </w:rPr>
        <w:t>Horario de Atención:</w:t>
      </w:r>
      <w:r w:rsidR="00F62706">
        <w:rPr>
          <w:rFonts w:ascii="Altivo Extra Light" w:hAnsi="Altivo Extra Light"/>
          <w:b/>
          <w:bCs/>
          <w:lang w:val="es-MX"/>
        </w:rPr>
        <w:t xml:space="preserve"> </w:t>
      </w:r>
      <w:r w:rsidR="00F62706" w:rsidRPr="00F62706">
        <w:rPr>
          <w:rFonts w:ascii="Altivo Extra Light" w:hAnsi="Altivo Extra Light"/>
          <w:lang w:val="es-MX"/>
        </w:rPr>
        <w:t>08:00 a 16:00 horas</w:t>
      </w:r>
    </w:p>
    <w:p w14:paraId="747E73A6" w14:textId="66940A73" w:rsidR="004E4B32" w:rsidRPr="00F62706" w:rsidRDefault="004E4B32" w:rsidP="00F62706">
      <w:pPr>
        <w:spacing w:line="240" w:lineRule="auto"/>
        <w:contextualSpacing/>
        <w:jc w:val="center"/>
        <w:rPr>
          <w:rFonts w:ascii="Altivo Extra Light" w:hAnsi="Altivo Extra Light"/>
          <w:b/>
          <w:bCs/>
          <w:lang w:val="es-MX"/>
        </w:rPr>
      </w:pPr>
      <w:r w:rsidRPr="00F62706">
        <w:rPr>
          <w:rFonts w:ascii="Altivo Extra Light" w:hAnsi="Altivo Extra Light"/>
          <w:b/>
          <w:bCs/>
          <w:lang w:val="es-MX"/>
        </w:rPr>
        <w:t>Teléfono:</w:t>
      </w:r>
      <w:r w:rsidR="00F62706">
        <w:rPr>
          <w:rFonts w:ascii="Altivo Extra Light" w:hAnsi="Altivo Extra Light"/>
          <w:b/>
          <w:bCs/>
          <w:lang w:val="es-MX"/>
        </w:rPr>
        <w:t xml:space="preserve"> </w:t>
      </w:r>
      <w:r w:rsidR="00F62706" w:rsidRPr="00F62706">
        <w:rPr>
          <w:rFonts w:ascii="Altivo Extra Light" w:hAnsi="Altivo Extra Light"/>
          <w:lang w:val="es-MX"/>
        </w:rPr>
        <w:t>2316-5500</w:t>
      </w:r>
    </w:p>
    <w:p w14:paraId="7B43D004" w14:textId="4807F73C" w:rsidR="004E4B32" w:rsidRPr="00F62706" w:rsidRDefault="004E4B32" w:rsidP="00F62706">
      <w:pPr>
        <w:spacing w:line="240" w:lineRule="auto"/>
        <w:contextualSpacing/>
        <w:jc w:val="center"/>
        <w:rPr>
          <w:rFonts w:ascii="Altivo Extra Light" w:hAnsi="Altivo Extra Light"/>
          <w:b/>
          <w:bCs/>
          <w:lang w:val="es-MX"/>
        </w:rPr>
      </w:pPr>
      <w:r w:rsidRPr="00F62706">
        <w:rPr>
          <w:rFonts w:ascii="Altivo Extra Light" w:hAnsi="Altivo Extra Light"/>
          <w:b/>
          <w:bCs/>
          <w:lang w:val="es-MX"/>
        </w:rPr>
        <w:t>Director</w:t>
      </w:r>
      <w:r w:rsidR="00C62981">
        <w:rPr>
          <w:rFonts w:ascii="Altivo Extra Light" w:hAnsi="Altivo Extra Light"/>
          <w:b/>
          <w:bCs/>
          <w:lang w:val="es-MX"/>
        </w:rPr>
        <w:t>a</w:t>
      </w:r>
      <w:r w:rsidRPr="00F62706">
        <w:rPr>
          <w:rFonts w:ascii="Altivo Extra Light" w:hAnsi="Altivo Extra Light"/>
          <w:b/>
          <w:bCs/>
          <w:lang w:val="es-MX"/>
        </w:rPr>
        <w:t>:</w:t>
      </w:r>
      <w:r w:rsidR="00F62706">
        <w:rPr>
          <w:rFonts w:ascii="Altivo Extra Light" w:hAnsi="Altivo Extra Light"/>
          <w:b/>
          <w:bCs/>
          <w:lang w:val="es-MX"/>
        </w:rPr>
        <w:t xml:space="preserve"> </w:t>
      </w:r>
      <w:r w:rsidR="00F124AF">
        <w:rPr>
          <w:rFonts w:ascii="Altivo Extra Light" w:hAnsi="Altivo Extra Light"/>
          <w:lang w:val="es-MX"/>
        </w:rPr>
        <w:t>Lcda. Yolanda Auxiliadora Pérez Ruíz</w:t>
      </w:r>
    </w:p>
    <w:p w14:paraId="7B79F61A" w14:textId="48B3ECAF" w:rsidR="004E4B32" w:rsidRPr="00F62706" w:rsidRDefault="004E4B32" w:rsidP="00F62706">
      <w:pPr>
        <w:spacing w:line="240" w:lineRule="auto"/>
        <w:contextualSpacing/>
        <w:jc w:val="center"/>
        <w:rPr>
          <w:rFonts w:ascii="Altivo Extra Light" w:hAnsi="Altivo Extra Light"/>
          <w:b/>
          <w:bCs/>
          <w:lang w:val="es-MX"/>
        </w:rPr>
      </w:pPr>
      <w:r w:rsidRPr="00F62706">
        <w:rPr>
          <w:rFonts w:ascii="Altivo Extra Light" w:hAnsi="Altivo Extra Light"/>
          <w:b/>
          <w:bCs/>
          <w:lang w:val="es-MX"/>
        </w:rPr>
        <w:t>Encargado de Actualización:</w:t>
      </w:r>
      <w:r w:rsidR="00F62706">
        <w:rPr>
          <w:rFonts w:ascii="Altivo Extra Light" w:hAnsi="Altivo Extra Light"/>
          <w:b/>
          <w:bCs/>
          <w:lang w:val="es-MX"/>
        </w:rPr>
        <w:t xml:space="preserve"> </w:t>
      </w:r>
      <w:r w:rsidR="00F124AF">
        <w:rPr>
          <w:rFonts w:ascii="Altivo Extra Light" w:hAnsi="Altivo Extra Light"/>
          <w:lang w:val="es-MX"/>
        </w:rPr>
        <w:t xml:space="preserve">Lcda. </w:t>
      </w:r>
      <w:proofErr w:type="spellStart"/>
      <w:r w:rsidR="00F124AF">
        <w:rPr>
          <w:rFonts w:ascii="Altivo Extra Light" w:hAnsi="Altivo Extra Light"/>
          <w:lang w:val="es-MX"/>
        </w:rPr>
        <w:t>Mélany</w:t>
      </w:r>
      <w:proofErr w:type="spellEnd"/>
      <w:r w:rsidR="00F124AF">
        <w:rPr>
          <w:rFonts w:ascii="Altivo Extra Light" w:hAnsi="Altivo Extra Light"/>
          <w:lang w:val="es-MX"/>
        </w:rPr>
        <w:t xml:space="preserve"> </w:t>
      </w:r>
      <w:proofErr w:type="spellStart"/>
      <w:r w:rsidR="00F124AF">
        <w:rPr>
          <w:rFonts w:ascii="Altivo Extra Light" w:hAnsi="Altivo Extra Light"/>
          <w:lang w:val="es-MX"/>
        </w:rPr>
        <w:t>Maribú</w:t>
      </w:r>
      <w:proofErr w:type="spellEnd"/>
      <w:r w:rsidR="00F124AF">
        <w:rPr>
          <w:rFonts w:ascii="Altivo Extra Light" w:hAnsi="Altivo Extra Light"/>
          <w:lang w:val="es-MX"/>
        </w:rPr>
        <w:t xml:space="preserve"> Escobar Díaz</w:t>
      </w:r>
    </w:p>
    <w:p w14:paraId="6AB274D9" w14:textId="29BF6294" w:rsidR="004E4B32" w:rsidRPr="00F62706" w:rsidRDefault="004E4B32" w:rsidP="00F62706">
      <w:pPr>
        <w:spacing w:line="240" w:lineRule="auto"/>
        <w:contextualSpacing/>
        <w:jc w:val="center"/>
        <w:rPr>
          <w:rFonts w:ascii="Altivo Extra Light" w:hAnsi="Altivo Extra Light"/>
          <w:b/>
          <w:bCs/>
          <w:lang w:val="es-MX"/>
        </w:rPr>
      </w:pPr>
      <w:r w:rsidRPr="00F62706">
        <w:rPr>
          <w:rFonts w:ascii="Altivo Extra Light" w:hAnsi="Altivo Extra Light"/>
          <w:b/>
          <w:bCs/>
          <w:lang w:val="es-MX"/>
        </w:rPr>
        <w:t>Fecha de Actualización:</w:t>
      </w:r>
      <w:r w:rsidR="00F62706">
        <w:rPr>
          <w:rFonts w:ascii="Altivo Extra Light" w:hAnsi="Altivo Extra Light"/>
          <w:b/>
          <w:bCs/>
          <w:lang w:val="es-MX"/>
        </w:rPr>
        <w:t xml:space="preserve"> </w:t>
      </w:r>
      <w:r w:rsidR="00D14340" w:rsidRPr="00844988">
        <w:rPr>
          <w:rFonts w:ascii="Altivo Extra Light" w:hAnsi="Altivo Extra Light"/>
          <w:lang w:val="es-MX"/>
        </w:rPr>
        <w:t>2</w:t>
      </w:r>
      <w:r w:rsidR="00F124AF">
        <w:rPr>
          <w:rFonts w:ascii="Altivo Extra Light" w:hAnsi="Altivo Extra Light"/>
          <w:lang w:val="es-MX"/>
        </w:rPr>
        <w:t>7</w:t>
      </w:r>
      <w:r w:rsidR="00F62706" w:rsidRPr="00F62706">
        <w:rPr>
          <w:rFonts w:ascii="Altivo Extra Light" w:hAnsi="Altivo Extra Light"/>
          <w:lang w:val="es-MX"/>
        </w:rPr>
        <w:t xml:space="preserve"> de </w:t>
      </w:r>
      <w:r w:rsidR="00F124AF">
        <w:rPr>
          <w:rFonts w:ascii="Altivo Extra Light" w:hAnsi="Altivo Extra Light"/>
          <w:lang w:val="es-MX"/>
        </w:rPr>
        <w:t>febrero</w:t>
      </w:r>
      <w:r w:rsidR="00F62706" w:rsidRPr="00F62706">
        <w:rPr>
          <w:rFonts w:ascii="Altivo Extra Light" w:hAnsi="Altivo Extra Light"/>
          <w:lang w:val="es-MX"/>
        </w:rPr>
        <w:t xml:space="preserve"> de 202</w:t>
      </w:r>
      <w:r w:rsidR="00C62981">
        <w:rPr>
          <w:rFonts w:ascii="Altivo Extra Light" w:hAnsi="Altivo Extra Light"/>
          <w:lang w:val="es-MX"/>
        </w:rPr>
        <w:t>5</w:t>
      </w:r>
    </w:p>
    <w:p w14:paraId="608DA05E" w14:textId="2539E2D5" w:rsidR="004E4B32" w:rsidRPr="00F62706" w:rsidRDefault="004E4B32" w:rsidP="00F62706">
      <w:pPr>
        <w:spacing w:line="240" w:lineRule="auto"/>
        <w:contextualSpacing/>
        <w:jc w:val="center"/>
        <w:rPr>
          <w:rFonts w:ascii="Altivo Extra Light" w:hAnsi="Altivo Extra Light"/>
          <w:b/>
          <w:bCs/>
          <w:lang w:val="es-MX"/>
        </w:rPr>
      </w:pPr>
      <w:r w:rsidRPr="00F62706">
        <w:rPr>
          <w:rFonts w:ascii="Altivo Extra Light" w:hAnsi="Altivo Extra Light"/>
          <w:b/>
          <w:bCs/>
          <w:lang w:val="es-MX"/>
        </w:rPr>
        <w:t xml:space="preserve">Corresponde al </w:t>
      </w:r>
      <w:r w:rsidR="00D14340">
        <w:rPr>
          <w:rFonts w:ascii="Altivo Extra Light" w:hAnsi="Altivo Extra Light"/>
          <w:b/>
          <w:bCs/>
          <w:lang w:val="es-MX"/>
        </w:rPr>
        <w:t>año</w:t>
      </w:r>
      <w:r w:rsidRPr="00F62706">
        <w:rPr>
          <w:rFonts w:ascii="Altivo Extra Light" w:hAnsi="Altivo Extra Light"/>
          <w:b/>
          <w:bCs/>
          <w:lang w:val="es-MX"/>
        </w:rPr>
        <w:t>:</w:t>
      </w:r>
      <w:r w:rsidR="00F62706">
        <w:rPr>
          <w:rFonts w:ascii="Altivo Extra Light" w:hAnsi="Altivo Extra Light"/>
          <w:b/>
          <w:bCs/>
          <w:lang w:val="es-MX"/>
        </w:rPr>
        <w:t xml:space="preserve"> </w:t>
      </w:r>
      <w:r w:rsidR="00F62706" w:rsidRPr="00F62706">
        <w:rPr>
          <w:rFonts w:ascii="Altivo Extra Light" w:hAnsi="Altivo Extra Light"/>
          <w:lang w:val="es-MX"/>
        </w:rPr>
        <w:t>202</w:t>
      </w:r>
      <w:r w:rsidR="00F124AF">
        <w:rPr>
          <w:rFonts w:ascii="Altivo Extra Light" w:hAnsi="Altivo Extra Light"/>
          <w:lang w:val="es-MX"/>
        </w:rPr>
        <w:t>5</w:t>
      </w:r>
    </w:p>
    <w:p w14:paraId="53AB235F" w14:textId="52E078A1" w:rsidR="004E4B32" w:rsidRPr="00F62706" w:rsidRDefault="004E4B32" w:rsidP="00F62706">
      <w:pPr>
        <w:spacing w:line="240" w:lineRule="auto"/>
        <w:contextualSpacing/>
        <w:jc w:val="center"/>
        <w:rPr>
          <w:rFonts w:ascii="Altivo Extra Light" w:hAnsi="Altivo Extra Light"/>
          <w:b/>
          <w:bCs/>
          <w:lang w:val="es-MX"/>
        </w:rPr>
      </w:pPr>
      <w:r w:rsidRPr="00F62706">
        <w:rPr>
          <w:rFonts w:ascii="Altivo Extra Light" w:hAnsi="Altivo Extra Light"/>
          <w:b/>
          <w:bCs/>
          <w:lang w:val="es-MX"/>
        </w:rPr>
        <w:t>Información Pública de Oficio</w:t>
      </w:r>
    </w:p>
    <w:p w14:paraId="08808811" w14:textId="4C32A34B" w:rsidR="004E4B32" w:rsidRPr="00F62706" w:rsidRDefault="004E4B32" w:rsidP="00F62706">
      <w:pPr>
        <w:spacing w:line="240" w:lineRule="auto"/>
        <w:contextualSpacing/>
        <w:jc w:val="center"/>
        <w:rPr>
          <w:rFonts w:ascii="Altivo Extra Light" w:hAnsi="Altivo Extra Light"/>
          <w:b/>
          <w:bCs/>
          <w:lang w:val="es-MX"/>
        </w:rPr>
      </w:pPr>
      <w:r w:rsidRPr="00F62706">
        <w:rPr>
          <w:rFonts w:ascii="Altivo Extra Light" w:hAnsi="Altivo Extra Light"/>
          <w:b/>
          <w:bCs/>
          <w:lang w:val="es-MX"/>
        </w:rPr>
        <w:t xml:space="preserve">Artículo 10 Numeral </w:t>
      </w:r>
      <w:r w:rsidR="00D14340">
        <w:rPr>
          <w:rFonts w:ascii="Altivo Extra Light" w:hAnsi="Altivo Extra Light"/>
          <w:b/>
          <w:bCs/>
          <w:lang w:val="es-MX"/>
        </w:rPr>
        <w:t>16</w:t>
      </w:r>
    </w:p>
    <w:p w14:paraId="57907C45" w14:textId="5CFC3E67" w:rsidR="004E4B32" w:rsidRPr="00F62706" w:rsidRDefault="004E4B32" w:rsidP="00F62706">
      <w:pPr>
        <w:spacing w:line="240" w:lineRule="auto"/>
        <w:contextualSpacing/>
        <w:jc w:val="center"/>
        <w:rPr>
          <w:rFonts w:ascii="Altivo Extra Light" w:hAnsi="Altivo Extra Light"/>
          <w:b/>
          <w:bCs/>
          <w:lang w:val="es-MX"/>
        </w:rPr>
      </w:pPr>
    </w:p>
    <w:p w14:paraId="53F2DF5E" w14:textId="77777777" w:rsidR="004E4B32" w:rsidRPr="00233173" w:rsidRDefault="004E4B32" w:rsidP="00B5445C">
      <w:pPr>
        <w:spacing w:line="240" w:lineRule="auto"/>
        <w:contextualSpacing/>
        <w:jc w:val="both"/>
        <w:rPr>
          <w:rFonts w:ascii="Altivo Extra Light" w:hAnsi="Altivo Extra Light"/>
          <w:lang w:val="es-MX"/>
        </w:rPr>
      </w:pPr>
    </w:p>
    <w:p w14:paraId="63D7A1E7" w14:textId="77777777" w:rsidR="004E4B32" w:rsidRPr="004E4B32" w:rsidRDefault="00A131E8" w:rsidP="004E4B32">
      <w:pPr>
        <w:spacing w:line="240" w:lineRule="auto"/>
        <w:contextualSpacing/>
        <w:jc w:val="both"/>
        <w:rPr>
          <w:rFonts w:ascii="Altivo Extra Light" w:hAnsi="Altivo Extra Light"/>
        </w:rPr>
      </w:pPr>
      <w:r w:rsidRPr="00A131E8">
        <w:rPr>
          <w:rFonts w:ascii="Altivo Extra Light" w:hAnsi="Altivo Extra Light"/>
          <w:b/>
          <w:sz w:val="16"/>
          <w:szCs w:val="16"/>
        </w:rPr>
        <w:t xml:space="preserve"> </w:t>
      </w:r>
    </w:p>
    <w:tbl>
      <w:tblPr>
        <w:tblStyle w:val="Tablaconcuadrcula6concolores-nfasis1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F62706" w:rsidRPr="000058B4" w14:paraId="5B894058" w14:textId="77777777" w:rsidTr="00F627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</w:tcPr>
          <w:p w14:paraId="2AF3A5FE" w14:textId="77777777" w:rsidR="00F62706" w:rsidRPr="000058B4" w:rsidRDefault="00F62706" w:rsidP="00F62706">
            <w:pPr>
              <w:contextualSpacing/>
              <w:jc w:val="center"/>
              <w:rPr>
                <w:rFonts w:ascii="Altivo Bold" w:hAnsi="Altivo Bold"/>
                <w:b w:val="0"/>
                <w:bCs w:val="0"/>
                <w:color w:val="auto"/>
                <w:sz w:val="24"/>
                <w:szCs w:val="24"/>
              </w:rPr>
            </w:pPr>
          </w:p>
          <w:p w14:paraId="522D9B42" w14:textId="3AAA1BA7" w:rsidR="004E4B32" w:rsidRPr="000058B4" w:rsidRDefault="004E4B32" w:rsidP="00F62706">
            <w:pPr>
              <w:contextualSpacing/>
              <w:jc w:val="center"/>
              <w:rPr>
                <w:rFonts w:ascii="Altivo Bold" w:hAnsi="Altivo Bold"/>
                <w:b w:val="0"/>
                <w:bCs w:val="0"/>
                <w:color w:val="auto"/>
                <w:sz w:val="24"/>
                <w:szCs w:val="24"/>
              </w:rPr>
            </w:pPr>
            <w:r w:rsidRPr="000058B4">
              <w:rPr>
                <w:rFonts w:ascii="Altivo Bold" w:hAnsi="Altivo Bold"/>
                <w:color w:val="auto"/>
                <w:sz w:val="24"/>
                <w:szCs w:val="24"/>
              </w:rPr>
              <w:t>DESCRIPCIÓN</w:t>
            </w:r>
          </w:p>
          <w:p w14:paraId="6CFCCF0F" w14:textId="64A968FD" w:rsidR="00F62706" w:rsidRPr="000058B4" w:rsidRDefault="00F62706" w:rsidP="00F62706">
            <w:pPr>
              <w:contextualSpacing/>
              <w:jc w:val="center"/>
              <w:rPr>
                <w:rFonts w:ascii="Altivo Bold" w:hAnsi="Altivo Bold"/>
                <w:color w:val="auto"/>
                <w:sz w:val="24"/>
                <w:szCs w:val="24"/>
              </w:rPr>
            </w:pPr>
          </w:p>
        </w:tc>
        <w:tc>
          <w:tcPr>
            <w:tcW w:w="4414" w:type="dxa"/>
          </w:tcPr>
          <w:p w14:paraId="3ECBCBD5" w14:textId="77777777" w:rsidR="00F62706" w:rsidRPr="000058B4" w:rsidRDefault="00F62706" w:rsidP="00F62706">
            <w:pPr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ltivo Bold" w:hAnsi="Altivo Bold"/>
                <w:b w:val="0"/>
                <w:bCs w:val="0"/>
                <w:color w:val="auto"/>
                <w:sz w:val="24"/>
                <w:szCs w:val="24"/>
              </w:rPr>
            </w:pPr>
          </w:p>
          <w:p w14:paraId="39A073DA" w14:textId="6033D052" w:rsidR="004E4B32" w:rsidRPr="000058B4" w:rsidRDefault="00F62706" w:rsidP="00F62706">
            <w:pPr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ltivo Bold" w:hAnsi="Altivo Bold"/>
                <w:color w:val="auto"/>
                <w:sz w:val="24"/>
                <w:szCs w:val="24"/>
              </w:rPr>
            </w:pPr>
            <w:r w:rsidRPr="000058B4">
              <w:rPr>
                <w:rFonts w:ascii="Altivo Bold" w:hAnsi="Altivo Bold"/>
                <w:color w:val="auto"/>
                <w:sz w:val="24"/>
                <w:szCs w:val="24"/>
              </w:rPr>
              <w:t>OBSERVACIONES</w:t>
            </w:r>
          </w:p>
        </w:tc>
      </w:tr>
      <w:tr w:rsidR="00F62706" w:rsidRPr="000058B4" w14:paraId="782CE024" w14:textId="77777777" w:rsidTr="00F627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</w:tcPr>
          <w:p w14:paraId="54590DF8" w14:textId="07E89A8F" w:rsidR="00F62706" w:rsidRPr="000058B4" w:rsidRDefault="00F62706" w:rsidP="004E4B32">
            <w:pPr>
              <w:contextualSpacing/>
              <w:jc w:val="both"/>
              <w:rPr>
                <w:rFonts w:ascii="Altivo Extra Light" w:hAnsi="Altivo Extra Light"/>
                <w:b w:val="0"/>
                <w:bCs w:val="0"/>
                <w:color w:val="auto"/>
                <w:sz w:val="24"/>
                <w:szCs w:val="24"/>
              </w:rPr>
            </w:pPr>
          </w:p>
          <w:p w14:paraId="017E25C9" w14:textId="3E58A234" w:rsidR="00F62706" w:rsidRDefault="00F62706" w:rsidP="004E4B32">
            <w:pPr>
              <w:contextualSpacing/>
              <w:jc w:val="both"/>
              <w:rPr>
                <w:rFonts w:ascii="Altivo Extra Light" w:hAnsi="Altivo Extra Light"/>
                <w:b w:val="0"/>
                <w:bCs w:val="0"/>
                <w:color w:val="auto"/>
                <w:sz w:val="24"/>
                <w:szCs w:val="24"/>
              </w:rPr>
            </w:pPr>
          </w:p>
          <w:p w14:paraId="69538146" w14:textId="77777777" w:rsidR="00D14340" w:rsidRPr="000058B4" w:rsidRDefault="00D14340" w:rsidP="004E4B32">
            <w:pPr>
              <w:contextualSpacing/>
              <w:jc w:val="both"/>
              <w:rPr>
                <w:rFonts w:ascii="Altivo Extra Light" w:hAnsi="Altivo Extra Light"/>
                <w:color w:val="auto"/>
                <w:sz w:val="24"/>
                <w:szCs w:val="24"/>
              </w:rPr>
            </w:pPr>
          </w:p>
          <w:p w14:paraId="47D8EF4E" w14:textId="09283887" w:rsidR="00F62706" w:rsidRPr="000058B4" w:rsidRDefault="00D14340" w:rsidP="004E4B32">
            <w:pPr>
              <w:contextualSpacing/>
              <w:jc w:val="both"/>
              <w:rPr>
                <w:rFonts w:ascii="Altivo Extra Light" w:hAnsi="Altivo Extra Light"/>
                <w:color w:val="auto"/>
                <w:sz w:val="24"/>
                <w:szCs w:val="24"/>
              </w:rPr>
            </w:pPr>
            <w:r w:rsidRPr="00D14340">
              <w:rPr>
                <w:rFonts w:ascii="Altivo Extra Light" w:hAnsi="Altivo Extra Light"/>
                <w:b w:val="0"/>
                <w:bCs w:val="0"/>
                <w:color w:val="auto"/>
                <w:sz w:val="24"/>
                <w:szCs w:val="24"/>
              </w:rPr>
              <w:t>La información relacionada a los contratos, licencias o concesiones para el usufructo o explotación de bienes del Estado</w:t>
            </w:r>
          </w:p>
          <w:p w14:paraId="3B765B1E" w14:textId="23B091DF" w:rsidR="00F62706" w:rsidRPr="000058B4" w:rsidRDefault="00F62706" w:rsidP="004E4B32">
            <w:pPr>
              <w:contextualSpacing/>
              <w:jc w:val="both"/>
              <w:rPr>
                <w:rFonts w:ascii="Altivo Extra Light" w:hAnsi="Altivo Extra Light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4414" w:type="dxa"/>
          </w:tcPr>
          <w:p w14:paraId="3983949A" w14:textId="77777777" w:rsidR="00F62706" w:rsidRPr="000058B4" w:rsidRDefault="00F62706" w:rsidP="004E4B32">
            <w:pPr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ltivo Extra Light" w:hAnsi="Altivo Extra Light"/>
                <w:color w:val="auto"/>
                <w:sz w:val="24"/>
                <w:szCs w:val="24"/>
              </w:rPr>
            </w:pPr>
          </w:p>
          <w:p w14:paraId="3EDF9DAB" w14:textId="77777777" w:rsidR="00F62706" w:rsidRPr="000058B4" w:rsidRDefault="00F62706" w:rsidP="004E4B32">
            <w:pPr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ltivo Extra Light" w:hAnsi="Altivo Extra Light"/>
                <w:color w:val="auto"/>
                <w:sz w:val="24"/>
                <w:szCs w:val="24"/>
              </w:rPr>
            </w:pPr>
          </w:p>
          <w:p w14:paraId="7895B3C8" w14:textId="77777777" w:rsidR="004E4B32" w:rsidRDefault="00D14340" w:rsidP="004E4B32">
            <w:pPr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ltivo Extra Light" w:hAnsi="Altivo Extra Light"/>
                <w:color w:val="auto"/>
                <w:sz w:val="24"/>
                <w:szCs w:val="24"/>
              </w:rPr>
            </w:pPr>
            <w:r>
              <w:rPr>
                <w:rFonts w:ascii="Altivo Extra Light" w:hAnsi="Altivo Extra Light"/>
                <w:color w:val="auto"/>
                <w:sz w:val="24"/>
                <w:szCs w:val="24"/>
              </w:rPr>
              <w:t>La Comisión Presidencial por la Paz y los Derechos Humanos -COPADEH- no realizó contratos, licencias o concesiones para el usufructo o explotación de bienes del Estado.</w:t>
            </w:r>
            <w:r w:rsidR="00F62706" w:rsidRPr="000058B4">
              <w:rPr>
                <w:rFonts w:ascii="Altivo Extra Light" w:hAnsi="Altivo Extra Light"/>
                <w:color w:val="auto"/>
                <w:sz w:val="24"/>
                <w:szCs w:val="24"/>
              </w:rPr>
              <w:t xml:space="preserve"> </w:t>
            </w:r>
          </w:p>
          <w:p w14:paraId="18A99F80" w14:textId="77777777" w:rsidR="00D14340" w:rsidRDefault="00D14340" w:rsidP="004E4B32">
            <w:pPr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ltivo Extra Light" w:hAnsi="Altivo Extra Light"/>
                <w:color w:val="auto"/>
                <w:sz w:val="24"/>
                <w:szCs w:val="24"/>
              </w:rPr>
            </w:pPr>
          </w:p>
          <w:p w14:paraId="46925DFF" w14:textId="221EF4FF" w:rsidR="00D14340" w:rsidRPr="000058B4" w:rsidRDefault="00D14340" w:rsidP="004E4B32">
            <w:pPr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ltivo Extra Light" w:hAnsi="Altivo Extra Light"/>
                <w:color w:val="auto"/>
                <w:sz w:val="24"/>
                <w:szCs w:val="24"/>
              </w:rPr>
            </w:pPr>
          </w:p>
        </w:tc>
      </w:tr>
    </w:tbl>
    <w:p w14:paraId="7AF7F413" w14:textId="0BDACC2D" w:rsidR="00AA0457" w:rsidRPr="004E4B32" w:rsidRDefault="00AA0457" w:rsidP="004E4B32">
      <w:pPr>
        <w:spacing w:line="240" w:lineRule="auto"/>
        <w:contextualSpacing/>
        <w:jc w:val="both"/>
        <w:rPr>
          <w:rFonts w:ascii="Altivo Extra Light" w:hAnsi="Altivo Extra Light"/>
        </w:rPr>
      </w:pPr>
    </w:p>
    <w:sectPr w:rsidR="00AA0457" w:rsidRPr="004E4B32" w:rsidSect="00E07730">
      <w:headerReference w:type="default" r:id="rId7"/>
      <w:footerReference w:type="default" r:id="rId8"/>
      <w:pgSz w:w="12240" w:h="15840"/>
      <w:pgMar w:top="1985" w:right="1701" w:bottom="1134" w:left="1701" w:header="1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45422E" w14:textId="77777777" w:rsidR="00AE0DE5" w:rsidRDefault="00AE0DE5" w:rsidP="007C2653">
      <w:pPr>
        <w:spacing w:after="0" w:line="240" w:lineRule="auto"/>
      </w:pPr>
      <w:r>
        <w:separator/>
      </w:r>
    </w:p>
  </w:endnote>
  <w:endnote w:type="continuationSeparator" w:id="0">
    <w:p w14:paraId="037D8357" w14:textId="77777777" w:rsidR="00AE0DE5" w:rsidRDefault="00AE0DE5" w:rsidP="007C2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tivo Extra Light">
    <w:panose1 w:val="020B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Altivo Bold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048C1" w14:textId="68FF8417" w:rsidR="007C2653" w:rsidRDefault="007C2653">
    <w:pPr>
      <w:pStyle w:val="Piedepgina"/>
    </w:pPr>
    <w:r>
      <w:rPr>
        <w:noProof/>
        <w:lang w:eastAsia="es-GT"/>
      </w:rPr>
      <w:drawing>
        <wp:anchor distT="0" distB="0" distL="114300" distR="114300" simplePos="0" relativeHeight="251659264" behindDoc="0" locked="0" layoutInCell="1" allowOverlap="1" wp14:anchorId="2254C478" wp14:editId="2522977C">
          <wp:simplePos x="0" y="0"/>
          <wp:positionH relativeFrom="page">
            <wp:posOffset>640715</wp:posOffset>
          </wp:positionH>
          <wp:positionV relativeFrom="page">
            <wp:posOffset>9321800</wp:posOffset>
          </wp:positionV>
          <wp:extent cx="7128510" cy="570865"/>
          <wp:effectExtent l="0" t="0" r="0" b="0"/>
          <wp:wrapThrough wrapText="bothSides">
            <wp:wrapPolygon edited="0">
              <wp:start x="115" y="0"/>
              <wp:lineTo x="0" y="2883"/>
              <wp:lineTo x="808" y="8650"/>
              <wp:lineTo x="5080" y="12254"/>
              <wp:lineTo x="5022" y="13695"/>
              <wp:lineTo x="5080" y="17299"/>
              <wp:lineTo x="5137" y="18741"/>
              <wp:lineTo x="14431" y="18741"/>
              <wp:lineTo x="14662" y="14416"/>
              <wp:lineTo x="16047" y="12254"/>
              <wp:lineTo x="19626" y="4325"/>
              <wp:lineTo x="19568" y="0"/>
              <wp:lineTo x="115" y="0"/>
            </wp:wrapPolygon>
          </wp:wrapThrough>
          <wp:docPr id="72194604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977EE8" w14:textId="77777777" w:rsidR="00AE0DE5" w:rsidRDefault="00AE0DE5" w:rsidP="007C2653">
      <w:pPr>
        <w:spacing w:after="0" w:line="240" w:lineRule="auto"/>
      </w:pPr>
      <w:r>
        <w:separator/>
      </w:r>
    </w:p>
  </w:footnote>
  <w:footnote w:type="continuationSeparator" w:id="0">
    <w:p w14:paraId="551CD02A" w14:textId="77777777" w:rsidR="00AE0DE5" w:rsidRDefault="00AE0DE5" w:rsidP="007C26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ECDEB" w14:textId="2B69ECBB" w:rsidR="007C2653" w:rsidRDefault="00C62981">
    <w:pPr>
      <w:pStyle w:val="Encabezado"/>
    </w:pPr>
    <w:r>
      <w:rPr>
        <w:noProof/>
        <w:lang w:eastAsia="es-GT"/>
      </w:rPr>
      <w:drawing>
        <wp:anchor distT="0" distB="0" distL="114300" distR="114300" simplePos="0" relativeHeight="251661312" behindDoc="0" locked="0" layoutInCell="1" allowOverlap="1" wp14:anchorId="19AB970E" wp14:editId="6A1EEDED">
          <wp:simplePos x="0" y="0"/>
          <wp:positionH relativeFrom="column">
            <wp:posOffset>-647700</wp:posOffset>
          </wp:positionH>
          <wp:positionV relativeFrom="paragraph">
            <wp:posOffset>-777240</wp:posOffset>
          </wp:positionV>
          <wp:extent cx="3002915" cy="948055"/>
          <wp:effectExtent l="0" t="0" r="0" b="4445"/>
          <wp:wrapSquare wrapText="bothSides"/>
          <wp:docPr id="1" name="Imagen 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00" t="25624" b="2699"/>
                  <a:stretch>
                    <a:fillRect/>
                  </a:stretch>
                </pic:blipFill>
                <pic:spPr bwMode="auto">
                  <a:xfrm>
                    <a:off x="0" y="0"/>
                    <a:ext cx="3002915" cy="948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DA0E9E"/>
    <w:multiLevelType w:val="multilevel"/>
    <w:tmpl w:val="5FEA0CDA"/>
    <w:lvl w:ilvl="0">
      <w:numFmt w:val="bullet"/>
      <w:lvlText w:val="-"/>
      <w:lvlJc w:val="left"/>
      <w:pPr>
        <w:ind w:left="720" w:hanging="360"/>
      </w:pPr>
      <w:rPr>
        <w:rFonts w:ascii="Montserrat" w:eastAsia="Calibri" w:hAnsi="Montserrat" w:cs="Times New Roman" w:hint="default"/>
        <w:b/>
        <w:bCs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42820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653"/>
    <w:rsid w:val="000058B4"/>
    <w:rsid w:val="00034661"/>
    <w:rsid w:val="001A265C"/>
    <w:rsid w:val="001C0C1B"/>
    <w:rsid w:val="00200D82"/>
    <w:rsid w:val="00233173"/>
    <w:rsid w:val="002E2A2F"/>
    <w:rsid w:val="003275A4"/>
    <w:rsid w:val="00354B2A"/>
    <w:rsid w:val="00395838"/>
    <w:rsid w:val="00396DA1"/>
    <w:rsid w:val="00430AFB"/>
    <w:rsid w:val="00437D19"/>
    <w:rsid w:val="00444C44"/>
    <w:rsid w:val="00473817"/>
    <w:rsid w:val="00473F2D"/>
    <w:rsid w:val="00484E40"/>
    <w:rsid w:val="004C6EB9"/>
    <w:rsid w:val="004E4B32"/>
    <w:rsid w:val="005033CA"/>
    <w:rsid w:val="005238A7"/>
    <w:rsid w:val="00537F01"/>
    <w:rsid w:val="00560657"/>
    <w:rsid w:val="0056660A"/>
    <w:rsid w:val="00597D6E"/>
    <w:rsid w:val="005D2D0C"/>
    <w:rsid w:val="005F05C5"/>
    <w:rsid w:val="00613D20"/>
    <w:rsid w:val="006206E0"/>
    <w:rsid w:val="00684B67"/>
    <w:rsid w:val="007021D5"/>
    <w:rsid w:val="00732873"/>
    <w:rsid w:val="007358CB"/>
    <w:rsid w:val="007644F8"/>
    <w:rsid w:val="007B6097"/>
    <w:rsid w:val="007C2653"/>
    <w:rsid w:val="00833DD0"/>
    <w:rsid w:val="008350D8"/>
    <w:rsid w:val="00844988"/>
    <w:rsid w:val="00885D15"/>
    <w:rsid w:val="008A54C6"/>
    <w:rsid w:val="008A766E"/>
    <w:rsid w:val="00917F69"/>
    <w:rsid w:val="00927C30"/>
    <w:rsid w:val="009641C6"/>
    <w:rsid w:val="00A131E8"/>
    <w:rsid w:val="00A65F26"/>
    <w:rsid w:val="00A94CCD"/>
    <w:rsid w:val="00AA0457"/>
    <w:rsid w:val="00AA3C7C"/>
    <w:rsid w:val="00AE0DE5"/>
    <w:rsid w:val="00AF017F"/>
    <w:rsid w:val="00B35241"/>
    <w:rsid w:val="00B5445C"/>
    <w:rsid w:val="00B57FE4"/>
    <w:rsid w:val="00BF412B"/>
    <w:rsid w:val="00BF7B24"/>
    <w:rsid w:val="00C62981"/>
    <w:rsid w:val="00CB37F3"/>
    <w:rsid w:val="00CC5CF3"/>
    <w:rsid w:val="00CE3740"/>
    <w:rsid w:val="00D024D2"/>
    <w:rsid w:val="00D14340"/>
    <w:rsid w:val="00D215BA"/>
    <w:rsid w:val="00D5632F"/>
    <w:rsid w:val="00D71F6E"/>
    <w:rsid w:val="00DA549C"/>
    <w:rsid w:val="00E07730"/>
    <w:rsid w:val="00E51E02"/>
    <w:rsid w:val="00E64188"/>
    <w:rsid w:val="00EB5217"/>
    <w:rsid w:val="00F124AF"/>
    <w:rsid w:val="00F17A26"/>
    <w:rsid w:val="00F4169E"/>
    <w:rsid w:val="00F62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EF33D9"/>
  <w15:chartTrackingRefBased/>
  <w15:docId w15:val="{84D224BF-796B-4DA0-A9B1-A3641AA6D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C2653"/>
  </w:style>
  <w:style w:type="paragraph" w:styleId="Piedepgina">
    <w:name w:val="footer"/>
    <w:basedOn w:val="Normal"/>
    <w:link w:val="Piedepgina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2653"/>
  </w:style>
  <w:style w:type="character" w:styleId="Hipervnculo">
    <w:name w:val="Hyperlink"/>
    <w:basedOn w:val="Fuentedeprrafopredeter"/>
    <w:uiPriority w:val="99"/>
    <w:unhideWhenUsed/>
    <w:rsid w:val="00AA0457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A0457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A131E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E4B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6concolores-nfasis1">
    <w:name w:val="Grid Table 6 Colorful Accent 1"/>
    <w:basedOn w:val="Tablanormal"/>
    <w:uiPriority w:val="51"/>
    <w:rsid w:val="00F62706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114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Rony Eduardo Salas Santiago</dc:creator>
  <cp:keywords/>
  <dc:description/>
  <cp:lastModifiedBy>LESLIE AMARILIS MORALES SAMAYOA DE SUMPANGO</cp:lastModifiedBy>
  <cp:revision>3</cp:revision>
  <cp:lastPrinted>2025-02-27T16:48:00Z</cp:lastPrinted>
  <dcterms:created xsi:type="dcterms:W3CDTF">2025-02-27T16:46:00Z</dcterms:created>
  <dcterms:modified xsi:type="dcterms:W3CDTF">2025-02-27T16:48:00Z</dcterms:modified>
</cp:coreProperties>
</file>