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EE12F" w14:textId="426A8D32" w:rsidR="00BC0D7F" w:rsidRDefault="00FD10E2" w:rsidP="00BC0D7F">
      <w:pPr>
        <w:rPr>
          <w:lang w:val="es-ES"/>
        </w:rPr>
      </w:pPr>
      <w:r>
        <w:rPr>
          <w:noProof/>
          <w:sz w:val="17"/>
        </w:rPr>
        <w:drawing>
          <wp:anchor distT="0" distB="0" distL="0" distR="0" simplePos="0" relativeHeight="251665408" behindDoc="0" locked="0" layoutInCell="1" allowOverlap="1" wp14:anchorId="1F94D8EE" wp14:editId="59D843AE">
            <wp:simplePos x="0" y="0"/>
            <wp:positionH relativeFrom="page">
              <wp:posOffset>-15019</wp:posOffset>
            </wp:positionH>
            <wp:positionV relativeFrom="page">
              <wp:posOffset>23525</wp:posOffset>
            </wp:positionV>
            <wp:extent cx="7772400" cy="10058400"/>
            <wp:effectExtent l="0" t="0" r="0" b="0"/>
            <wp:wrapNone/>
            <wp:docPr id="1" name="Image 1" descr="Texto, Cart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exto, Carta&#10;&#10;El contenido generado por IA puede ser incorrecto."/>
                    <pic:cNvPicPr/>
                  </pic:nvPicPr>
                  <pic:blipFill>
                    <a:blip r:embed="rId7" cstate="print"/>
                    <a:stretch>
                      <a:fillRect/>
                    </a:stretch>
                  </pic:blipFill>
                  <pic:spPr>
                    <a:xfrm>
                      <a:off x="0" y="0"/>
                      <a:ext cx="7772400" cy="10058400"/>
                    </a:xfrm>
                    <a:prstGeom prst="rect">
                      <a:avLst/>
                    </a:prstGeom>
                  </pic:spPr>
                </pic:pic>
              </a:graphicData>
            </a:graphic>
          </wp:anchor>
        </w:drawing>
      </w:r>
    </w:p>
    <w:p w14:paraId="7C41E39E" w14:textId="629807F9" w:rsidR="00BC0D7F" w:rsidRDefault="00BC0D7F" w:rsidP="00BC0D7F">
      <w:pPr>
        <w:tabs>
          <w:tab w:val="center" w:pos="4419"/>
        </w:tabs>
        <w:rPr>
          <w:lang w:val="es-ES"/>
        </w:rPr>
      </w:pPr>
      <w:r>
        <w:rPr>
          <w:lang w:val="es-ES"/>
        </w:rPr>
        <w:tab/>
      </w:r>
    </w:p>
    <w:p w14:paraId="64FE5DEC" w14:textId="22BF4925" w:rsidR="00FD10E2" w:rsidRDefault="00FD10E2" w:rsidP="00FD10E2">
      <w:pPr>
        <w:rPr>
          <w:lang w:val="es-ES"/>
        </w:rPr>
      </w:pPr>
    </w:p>
    <w:p w14:paraId="206F93B4" w14:textId="671C4406" w:rsidR="00FD10E2" w:rsidRDefault="00FD10E2" w:rsidP="00FD10E2">
      <w:pPr>
        <w:tabs>
          <w:tab w:val="left" w:pos="6982"/>
        </w:tabs>
        <w:rPr>
          <w:lang w:val="es-ES"/>
        </w:rPr>
      </w:pPr>
      <w:r>
        <w:rPr>
          <w:lang w:val="es-ES"/>
        </w:rPr>
        <w:tab/>
      </w:r>
    </w:p>
    <w:p w14:paraId="31931336" w14:textId="77777777" w:rsidR="00FD10E2" w:rsidRDefault="00FD10E2" w:rsidP="00FD10E2">
      <w:pPr>
        <w:tabs>
          <w:tab w:val="left" w:pos="6982"/>
        </w:tabs>
        <w:rPr>
          <w:lang w:val="es-ES"/>
        </w:rPr>
      </w:pPr>
    </w:p>
    <w:p w14:paraId="38439D3E" w14:textId="77777777" w:rsidR="00FD10E2" w:rsidRDefault="00FD10E2">
      <w:pPr>
        <w:rPr>
          <w:lang w:val="es-ES"/>
        </w:rPr>
      </w:pPr>
      <w:r>
        <w:rPr>
          <w:lang w:val="es-ES"/>
        </w:rPr>
        <w:br w:type="page"/>
      </w:r>
    </w:p>
    <w:p w14:paraId="52F05502" w14:textId="20DF3070" w:rsidR="00FD10E2" w:rsidRPr="00FD10E2" w:rsidRDefault="00FD10E2" w:rsidP="00FD10E2">
      <w:pPr>
        <w:tabs>
          <w:tab w:val="left" w:pos="6982"/>
        </w:tabs>
        <w:rPr>
          <w:lang w:val="es-ES"/>
        </w:rPr>
        <w:sectPr w:rsidR="00FD10E2" w:rsidRPr="00FD10E2" w:rsidSect="00A56D52">
          <w:headerReference w:type="default" r:id="rId8"/>
          <w:footerReference w:type="default" r:id="rId9"/>
          <w:pgSz w:w="12240" w:h="15840"/>
          <w:pgMar w:top="1417" w:right="1701" w:bottom="1417" w:left="1701" w:header="708" w:footer="708" w:gutter="0"/>
          <w:cols w:space="708"/>
          <w:docGrid w:linePitch="360"/>
        </w:sectPr>
      </w:pPr>
      <w:r>
        <w:rPr>
          <w:noProof/>
          <w:sz w:val="17"/>
        </w:rPr>
        <w:drawing>
          <wp:anchor distT="0" distB="0" distL="0" distR="0" simplePos="0" relativeHeight="251667456" behindDoc="0" locked="0" layoutInCell="1" allowOverlap="1" wp14:anchorId="2D51FEE6" wp14:editId="02DB266A">
            <wp:simplePos x="0" y="0"/>
            <wp:positionH relativeFrom="page">
              <wp:posOffset>27512</wp:posOffset>
            </wp:positionH>
            <wp:positionV relativeFrom="page">
              <wp:posOffset>28885</wp:posOffset>
            </wp:positionV>
            <wp:extent cx="7571232" cy="10058400"/>
            <wp:effectExtent l="0" t="0" r="0" b="0"/>
            <wp:wrapNone/>
            <wp:docPr id="1320679177" name="Image 1" descr="Diagrama, Texto, Cart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679177" name="Image 1" descr="Diagrama, Texto, Carta&#10;&#10;El contenido generado por IA puede ser incorrecto."/>
                    <pic:cNvPicPr/>
                  </pic:nvPicPr>
                  <pic:blipFill>
                    <a:blip r:embed="rId10" cstate="print"/>
                    <a:stretch>
                      <a:fillRect/>
                    </a:stretch>
                  </pic:blipFill>
                  <pic:spPr>
                    <a:xfrm>
                      <a:off x="0" y="0"/>
                      <a:ext cx="7571232" cy="10058400"/>
                    </a:xfrm>
                    <a:prstGeom prst="rect">
                      <a:avLst/>
                    </a:prstGeom>
                  </pic:spPr>
                </pic:pic>
              </a:graphicData>
            </a:graphic>
          </wp:anchor>
        </w:drawing>
      </w:r>
      <w:r>
        <w:rPr>
          <w:lang w:val="es-ES"/>
        </w:rPr>
        <w:tab/>
      </w:r>
    </w:p>
    <w:p w14:paraId="68FA1354" w14:textId="7F5D7D2B" w:rsidR="00D71B83" w:rsidRPr="00050669" w:rsidRDefault="00D71B83" w:rsidP="00D71B83">
      <w:pPr>
        <w:jc w:val="center"/>
        <w:rPr>
          <w:b/>
          <w:u w:val="single"/>
        </w:rPr>
      </w:pPr>
      <w:r w:rsidRPr="00050669">
        <w:rPr>
          <w:b/>
          <w:u w:val="single"/>
        </w:rPr>
        <w:t>SEDE REGIONAL DE COBAN, ALTA VERAPAZ</w:t>
      </w:r>
    </w:p>
    <w:p w14:paraId="5CC4630B" w14:textId="77777777" w:rsidR="00D71B83" w:rsidRDefault="00D71B83" w:rsidP="00D71B83">
      <w:pPr>
        <w:tabs>
          <w:tab w:val="left" w:pos="11700"/>
        </w:tabs>
      </w:pPr>
      <w:r>
        <w:tab/>
      </w:r>
    </w:p>
    <w:tbl>
      <w:tblPr>
        <w:tblStyle w:val="Tablaconcuadrcula"/>
        <w:tblW w:w="13462" w:type="dxa"/>
        <w:tblCellMar>
          <w:top w:w="142" w:type="dxa"/>
          <w:left w:w="142" w:type="dxa"/>
          <w:bottom w:w="142" w:type="dxa"/>
          <w:right w:w="142" w:type="dxa"/>
        </w:tblCellMar>
        <w:tblLook w:val="04A0" w:firstRow="1" w:lastRow="0" w:firstColumn="1" w:lastColumn="0" w:noHBand="0" w:noVBand="1"/>
      </w:tblPr>
      <w:tblGrid>
        <w:gridCol w:w="704"/>
        <w:gridCol w:w="2268"/>
        <w:gridCol w:w="4111"/>
        <w:gridCol w:w="2126"/>
        <w:gridCol w:w="4253"/>
      </w:tblGrid>
      <w:tr w:rsidR="00D71B83" w14:paraId="2C31E86F" w14:textId="77777777" w:rsidTr="00CE20AC">
        <w:tc>
          <w:tcPr>
            <w:tcW w:w="704" w:type="dxa"/>
          </w:tcPr>
          <w:p w14:paraId="75187B8D" w14:textId="77777777" w:rsidR="00D71B83" w:rsidRPr="00653DD7" w:rsidRDefault="00D71B83" w:rsidP="001F323D">
            <w:pPr>
              <w:jc w:val="center"/>
              <w:rPr>
                <w:b/>
              </w:rPr>
            </w:pPr>
            <w:r w:rsidRPr="00653DD7">
              <w:rPr>
                <w:b/>
              </w:rPr>
              <w:t>No.</w:t>
            </w:r>
          </w:p>
        </w:tc>
        <w:tc>
          <w:tcPr>
            <w:tcW w:w="2268" w:type="dxa"/>
          </w:tcPr>
          <w:p w14:paraId="4748D944" w14:textId="77777777" w:rsidR="00D71B83" w:rsidRPr="00653DD7" w:rsidRDefault="00D71B83" w:rsidP="001F323D">
            <w:pPr>
              <w:jc w:val="center"/>
              <w:rPr>
                <w:b/>
              </w:rPr>
            </w:pPr>
            <w:r w:rsidRPr="00653DD7">
              <w:rPr>
                <w:b/>
              </w:rPr>
              <w:t>LUGAR</w:t>
            </w:r>
          </w:p>
        </w:tc>
        <w:tc>
          <w:tcPr>
            <w:tcW w:w="4111" w:type="dxa"/>
          </w:tcPr>
          <w:p w14:paraId="50C3E815" w14:textId="77777777" w:rsidR="00D71B83" w:rsidRPr="00653DD7" w:rsidRDefault="00D71B83" w:rsidP="001F323D">
            <w:pPr>
              <w:jc w:val="center"/>
              <w:rPr>
                <w:b/>
              </w:rPr>
            </w:pPr>
            <w:r w:rsidRPr="00653DD7">
              <w:rPr>
                <w:b/>
              </w:rPr>
              <w:t>ACTIVIDAD REALIZADA</w:t>
            </w:r>
          </w:p>
        </w:tc>
        <w:tc>
          <w:tcPr>
            <w:tcW w:w="2126" w:type="dxa"/>
          </w:tcPr>
          <w:p w14:paraId="06AB5A6E" w14:textId="77777777" w:rsidR="00D71B83" w:rsidRPr="00653DD7" w:rsidRDefault="00D71B83" w:rsidP="001F323D">
            <w:pPr>
              <w:jc w:val="center"/>
              <w:rPr>
                <w:b/>
              </w:rPr>
            </w:pPr>
            <w:r w:rsidRPr="00653DD7">
              <w:rPr>
                <w:b/>
              </w:rPr>
              <w:t>FECHA</w:t>
            </w:r>
          </w:p>
        </w:tc>
        <w:tc>
          <w:tcPr>
            <w:tcW w:w="4253" w:type="dxa"/>
          </w:tcPr>
          <w:p w14:paraId="76B8D78B" w14:textId="77777777" w:rsidR="00D71B83" w:rsidRPr="00653DD7" w:rsidRDefault="00D71B83" w:rsidP="001F323D">
            <w:pPr>
              <w:jc w:val="center"/>
              <w:rPr>
                <w:b/>
              </w:rPr>
            </w:pPr>
            <w:r w:rsidRPr="00653DD7">
              <w:rPr>
                <w:b/>
              </w:rPr>
              <w:t>RESULTADO</w:t>
            </w:r>
          </w:p>
        </w:tc>
      </w:tr>
      <w:tr w:rsidR="00D71B83" w14:paraId="17AA0173" w14:textId="77777777" w:rsidTr="00CE20AC">
        <w:tc>
          <w:tcPr>
            <w:tcW w:w="704" w:type="dxa"/>
          </w:tcPr>
          <w:p w14:paraId="11AEA466" w14:textId="77777777" w:rsidR="00D71B83" w:rsidRDefault="00D71B83" w:rsidP="001F323D">
            <w:r>
              <w:t>01</w:t>
            </w:r>
          </w:p>
        </w:tc>
        <w:tc>
          <w:tcPr>
            <w:tcW w:w="2268" w:type="dxa"/>
          </w:tcPr>
          <w:p w14:paraId="73E587C3" w14:textId="77777777" w:rsidR="00D71B83" w:rsidRDefault="00D71B83" w:rsidP="001F323D">
            <w:pPr>
              <w:jc w:val="both"/>
            </w:pPr>
            <w:r>
              <w:t xml:space="preserve">Parcela miento Nueva Jerusalén el Rodeo, </w:t>
            </w:r>
            <w:proofErr w:type="spellStart"/>
            <w:r>
              <w:t>Panzos</w:t>
            </w:r>
            <w:proofErr w:type="spellEnd"/>
            <w:r>
              <w:t>.</w:t>
            </w:r>
          </w:p>
        </w:tc>
        <w:tc>
          <w:tcPr>
            <w:tcW w:w="4111" w:type="dxa"/>
          </w:tcPr>
          <w:p w14:paraId="47963236" w14:textId="77777777" w:rsidR="00D71B83" w:rsidRDefault="00D71B83" w:rsidP="001F323D">
            <w:r>
              <w:t xml:space="preserve">Acompañamiento, </w:t>
            </w:r>
            <w:proofErr w:type="gramStart"/>
            <w:r>
              <w:t>verificación  y</w:t>
            </w:r>
            <w:proofErr w:type="gramEnd"/>
            <w:r>
              <w:t xml:space="preserve"> entrega de alimentos </w:t>
            </w:r>
          </w:p>
        </w:tc>
        <w:tc>
          <w:tcPr>
            <w:tcW w:w="2126" w:type="dxa"/>
          </w:tcPr>
          <w:p w14:paraId="68110A85" w14:textId="77777777" w:rsidR="00D71B83" w:rsidRDefault="00D71B83" w:rsidP="001F323D">
            <w:pPr>
              <w:jc w:val="center"/>
            </w:pPr>
            <w:r>
              <w:t>01/04/2025</w:t>
            </w:r>
          </w:p>
        </w:tc>
        <w:tc>
          <w:tcPr>
            <w:tcW w:w="4253" w:type="dxa"/>
          </w:tcPr>
          <w:p w14:paraId="70CD8667" w14:textId="77777777" w:rsidR="00D71B83" w:rsidRDefault="00D71B83" w:rsidP="001F323D">
            <w:pPr>
              <w:jc w:val="both"/>
            </w:pPr>
            <w:r>
              <w:t>Se le da cumplimiento a la medida cautelar No. 121-11 a favor de 57 familias beneficiarias de la medida, el alimento entregado corresponde al periodo de enero a junio del año en curso.</w:t>
            </w:r>
          </w:p>
        </w:tc>
      </w:tr>
      <w:tr w:rsidR="00D71B83" w14:paraId="53A0C602" w14:textId="77777777" w:rsidTr="00CE20AC">
        <w:tc>
          <w:tcPr>
            <w:tcW w:w="704" w:type="dxa"/>
          </w:tcPr>
          <w:p w14:paraId="70065F22" w14:textId="77777777" w:rsidR="00D71B83" w:rsidRDefault="00D71B83" w:rsidP="001F323D">
            <w:r>
              <w:t>02</w:t>
            </w:r>
          </w:p>
        </w:tc>
        <w:tc>
          <w:tcPr>
            <w:tcW w:w="2268" w:type="dxa"/>
          </w:tcPr>
          <w:p w14:paraId="3F7C8AB2" w14:textId="77777777" w:rsidR="00D71B83" w:rsidRDefault="00D71B83" w:rsidP="001F323D">
            <w:r>
              <w:t xml:space="preserve">Comunidad Rio Polochic II, </w:t>
            </w:r>
            <w:proofErr w:type="spellStart"/>
            <w:r>
              <w:t>Panzos</w:t>
            </w:r>
            <w:proofErr w:type="spellEnd"/>
            <w:r>
              <w:t>.</w:t>
            </w:r>
          </w:p>
        </w:tc>
        <w:tc>
          <w:tcPr>
            <w:tcW w:w="4111" w:type="dxa"/>
          </w:tcPr>
          <w:p w14:paraId="27E1A582"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169733B6" w14:textId="77777777" w:rsidR="00D71B83" w:rsidRDefault="00D71B83" w:rsidP="001F323D">
            <w:pPr>
              <w:jc w:val="center"/>
            </w:pPr>
            <w:r>
              <w:t>01/04/2025</w:t>
            </w:r>
          </w:p>
        </w:tc>
        <w:tc>
          <w:tcPr>
            <w:tcW w:w="4253" w:type="dxa"/>
          </w:tcPr>
          <w:p w14:paraId="41A78B88" w14:textId="77777777" w:rsidR="00D71B83" w:rsidRDefault="00D71B83" w:rsidP="001F323D">
            <w:pPr>
              <w:jc w:val="both"/>
            </w:pPr>
            <w:r w:rsidRPr="003B7C2B">
              <w:t>Se le da cumplimiento a la medida cautelar No. 121-11 a favor de 5</w:t>
            </w:r>
            <w:r>
              <w:t>4</w:t>
            </w:r>
            <w:r w:rsidRPr="003B7C2B">
              <w:t xml:space="preserve"> familias beneficiarias de la medida, el alimento entregado corresponde al periodo de enero a junio del año en curso.</w:t>
            </w:r>
          </w:p>
        </w:tc>
      </w:tr>
      <w:tr w:rsidR="00D71B83" w14:paraId="4E93AA8A" w14:textId="77777777" w:rsidTr="00CE20AC">
        <w:tc>
          <w:tcPr>
            <w:tcW w:w="704" w:type="dxa"/>
          </w:tcPr>
          <w:p w14:paraId="59D92041" w14:textId="77777777" w:rsidR="00D71B83" w:rsidRDefault="00D71B83" w:rsidP="001F323D">
            <w:r>
              <w:t>03</w:t>
            </w:r>
          </w:p>
        </w:tc>
        <w:tc>
          <w:tcPr>
            <w:tcW w:w="2268" w:type="dxa"/>
          </w:tcPr>
          <w:p w14:paraId="79B73C2B" w14:textId="77777777" w:rsidR="00D71B83" w:rsidRDefault="00D71B83" w:rsidP="001F323D">
            <w:r>
              <w:t xml:space="preserve">Comunidad Nueva Santa María, </w:t>
            </w:r>
            <w:proofErr w:type="spellStart"/>
            <w:r>
              <w:t>Panzos</w:t>
            </w:r>
            <w:proofErr w:type="spellEnd"/>
          </w:p>
        </w:tc>
        <w:tc>
          <w:tcPr>
            <w:tcW w:w="4111" w:type="dxa"/>
          </w:tcPr>
          <w:p w14:paraId="058C46AB"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717FCA23" w14:textId="77777777" w:rsidR="00D71B83" w:rsidRDefault="00D71B83" w:rsidP="001F323D">
            <w:pPr>
              <w:jc w:val="center"/>
            </w:pPr>
            <w:r>
              <w:t>01/04/2025</w:t>
            </w:r>
          </w:p>
        </w:tc>
        <w:tc>
          <w:tcPr>
            <w:tcW w:w="4253" w:type="dxa"/>
          </w:tcPr>
          <w:p w14:paraId="4E7A8D83" w14:textId="77777777" w:rsidR="00D71B83" w:rsidRDefault="00D71B83" w:rsidP="001F323D">
            <w:pPr>
              <w:jc w:val="both"/>
            </w:pPr>
            <w:r w:rsidRPr="003B7C2B">
              <w:t>Se le da cumplimiento a la medida cautelar No. 121-1</w:t>
            </w:r>
            <w:r>
              <w:t>1 a favor de 3</w:t>
            </w:r>
            <w:r w:rsidRPr="003B7C2B">
              <w:t>7 familias beneficiarias de la medida, el alimento entregado corresponde al periodo de enero a junio del año en curso.</w:t>
            </w:r>
          </w:p>
        </w:tc>
      </w:tr>
      <w:tr w:rsidR="00D71B83" w14:paraId="494ED278" w14:textId="77777777" w:rsidTr="00CE20AC">
        <w:tc>
          <w:tcPr>
            <w:tcW w:w="704" w:type="dxa"/>
          </w:tcPr>
          <w:p w14:paraId="120242B5" w14:textId="77777777" w:rsidR="00D71B83" w:rsidRDefault="00D71B83" w:rsidP="001F323D">
            <w:r>
              <w:t>04</w:t>
            </w:r>
          </w:p>
        </w:tc>
        <w:tc>
          <w:tcPr>
            <w:tcW w:w="2268" w:type="dxa"/>
          </w:tcPr>
          <w:p w14:paraId="7BC5D3AC" w14:textId="77777777" w:rsidR="00D71B83" w:rsidRDefault="00D71B83" w:rsidP="001F323D">
            <w:r>
              <w:t xml:space="preserve">Caserío Rio Frio, </w:t>
            </w:r>
            <w:proofErr w:type="spellStart"/>
            <w:r>
              <w:t>Panzos</w:t>
            </w:r>
            <w:proofErr w:type="spellEnd"/>
          </w:p>
        </w:tc>
        <w:tc>
          <w:tcPr>
            <w:tcW w:w="4111" w:type="dxa"/>
          </w:tcPr>
          <w:p w14:paraId="6F5656FB"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5E53D1CB" w14:textId="77777777" w:rsidR="00D71B83" w:rsidRDefault="00D71B83" w:rsidP="001F323D">
            <w:pPr>
              <w:jc w:val="center"/>
            </w:pPr>
            <w:r>
              <w:t>02/04/2025</w:t>
            </w:r>
          </w:p>
        </w:tc>
        <w:tc>
          <w:tcPr>
            <w:tcW w:w="4253" w:type="dxa"/>
          </w:tcPr>
          <w:p w14:paraId="50A44744" w14:textId="77777777" w:rsidR="00D71B83" w:rsidRDefault="00D71B83" w:rsidP="001F323D">
            <w:pPr>
              <w:jc w:val="both"/>
            </w:pPr>
            <w:r w:rsidRPr="003B7C2B">
              <w:t>Se le da cumplimiento a la medida cautelar No. 121-11 a favor de 5</w:t>
            </w:r>
            <w:r>
              <w:t>8</w:t>
            </w:r>
            <w:r w:rsidRPr="003B7C2B">
              <w:t xml:space="preserve"> familias beneficiarias de la medida, el alimento entregado corresponde al periodo de enero a junio del año en curso.</w:t>
            </w:r>
          </w:p>
        </w:tc>
      </w:tr>
      <w:tr w:rsidR="00D71B83" w14:paraId="4F317661" w14:textId="77777777" w:rsidTr="00CE20AC">
        <w:tc>
          <w:tcPr>
            <w:tcW w:w="704" w:type="dxa"/>
          </w:tcPr>
          <w:p w14:paraId="6FED2C78" w14:textId="77777777" w:rsidR="00D71B83" w:rsidRDefault="00D71B83" w:rsidP="001F323D">
            <w:r>
              <w:t>05</w:t>
            </w:r>
          </w:p>
        </w:tc>
        <w:tc>
          <w:tcPr>
            <w:tcW w:w="2268" w:type="dxa"/>
          </w:tcPr>
          <w:p w14:paraId="78CFE07D" w14:textId="77777777" w:rsidR="00D71B83" w:rsidRDefault="00D71B83" w:rsidP="001F323D">
            <w:r>
              <w:t>Comunidad Bella Flor</w:t>
            </w:r>
          </w:p>
        </w:tc>
        <w:tc>
          <w:tcPr>
            <w:tcW w:w="4111" w:type="dxa"/>
          </w:tcPr>
          <w:p w14:paraId="59E42700"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20B91420" w14:textId="77777777" w:rsidR="00D71B83" w:rsidRDefault="00D71B83" w:rsidP="001F323D">
            <w:pPr>
              <w:jc w:val="center"/>
            </w:pPr>
            <w:r>
              <w:t>02/04/2025</w:t>
            </w:r>
          </w:p>
        </w:tc>
        <w:tc>
          <w:tcPr>
            <w:tcW w:w="4253" w:type="dxa"/>
          </w:tcPr>
          <w:p w14:paraId="7745E364" w14:textId="31218FDE" w:rsidR="00D71B83" w:rsidRDefault="00D71B83" w:rsidP="001F323D">
            <w:pPr>
              <w:jc w:val="both"/>
            </w:pPr>
            <w:r w:rsidRPr="003B7C2B">
              <w:t>Se le da cumplimiento a la medida cautelar No. 121-1</w:t>
            </w:r>
            <w:r>
              <w:t>1 a favor de 11</w:t>
            </w:r>
            <w:r w:rsidRPr="003B7C2B">
              <w:t xml:space="preserve"> familias beneficiarias de la medida, el alimento entregado corresponde al periodo de enero a junio del año en curso.</w:t>
            </w:r>
          </w:p>
        </w:tc>
      </w:tr>
      <w:tr w:rsidR="00D71B83" w14:paraId="08A8994E" w14:textId="77777777" w:rsidTr="00CE20AC">
        <w:tc>
          <w:tcPr>
            <w:tcW w:w="704" w:type="dxa"/>
          </w:tcPr>
          <w:p w14:paraId="3797353D" w14:textId="77777777" w:rsidR="00D71B83" w:rsidRDefault="00D71B83" w:rsidP="001F323D">
            <w:r>
              <w:t>06</w:t>
            </w:r>
          </w:p>
        </w:tc>
        <w:tc>
          <w:tcPr>
            <w:tcW w:w="2268" w:type="dxa"/>
          </w:tcPr>
          <w:p w14:paraId="3EE2425F" w14:textId="77777777" w:rsidR="00D71B83" w:rsidRDefault="00D71B83" w:rsidP="001F323D">
            <w:pPr>
              <w:jc w:val="both"/>
            </w:pPr>
            <w:r>
              <w:t xml:space="preserve">Comunidad 8 de </w:t>
            </w:r>
            <w:proofErr w:type="gramStart"/>
            <w:r>
              <w:t>Agosto</w:t>
            </w:r>
            <w:proofErr w:type="gramEnd"/>
            <w:r>
              <w:t xml:space="preserve">, </w:t>
            </w:r>
            <w:proofErr w:type="spellStart"/>
            <w:r>
              <w:t>Panzos</w:t>
            </w:r>
            <w:proofErr w:type="spellEnd"/>
          </w:p>
        </w:tc>
        <w:tc>
          <w:tcPr>
            <w:tcW w:w="4111" w:type="dxa"/>
          </w:tcPr>
          <w:p w14:paraId="09190EDB"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215BA0F5" w14:textId="77777777" w:rsidR="00D71B83" w:rsidRDefault="00D71B83" w:rsidP="001F323D">
            <w:pPr>
              <w:jc w:val="center"/>
            </w:pPr>
            <w:r>
              <w:t>02/04/2025</w:t>
            </w:r>
          </w:p>
        </w:tc>
        <w:tc>
          <w:tcPr>
            <w:tcW w:w="4253" w:type="dxa"/>
          </w:tcPr>
          <w:p w14:paraId="533A8FB9" w14:textId="77777777" w:rsidR="00D71B83" w:rsidRDefault="00D71B83" w:rsidP="001F323D">
            <w:pPr>
              <w:jc w:val="both"/>
            </w:pPr>
            <w:r w:rsidRPr="003B7C2B">
              <w:t xml:space="preserve">Se le da cumplimiento a la medida cautelar No. 121-11 a favor de </w:t>
            </w:r>
            <w:r>
              <w:t>10</w:t>
            </w:r>
            <w:r w:rsidRPr="003B7C2B">
              <w:t xml:space="preserve"> familias beneficiarias de la medida, el alimento entregado corresponde al periodo de enero a junio del año en curso.</w:t>
            </w:r>
          </w:p>
        </w:tc>
      </w:tr>
      <w:tr w:rsidR="00D71B83" w14:paraId="36FBD546" w14:textId="77777777" w:rsidTr="00CE20AC">
        <w:tc>
          <w:tcPr>
            <w:tcW w:w="704" w:type="dxa"/>
          </w:tcPr>
          <w:p w14:paraId="470E0ACB" w14:textId="77777777" w:rsidR="00D71B83" w:rsidRDefault="00D71B83" w:rsidP="001F323D">
            <w:r>
              <w:t>07</w:t>
            </w:r>
          </w:p>
        </w:tc>
        <w:tc>
          <w:tcPr>
            <w:tcW w:w="2268" w:type="dxa"/>
          </w:tcPr>
          <w:p w14:paraId="00C0F633" w14:textId="77777777" w:rsidR="00D71B83" w:rsidRDefault="00D71B83" w:rsidP="001F323D">
            <w:pPr>
              <w:jc w:val="both"/>
            </w:pPr>
            <w:proofErr w:type="spellStart"/>
            <w:r>
              <w:t>Parcelamiento</w:t>
            </w:r>
            <w:proofErr w:type="spellEnd"/>
            <w:r>
              <w:t xml:space="preserve"> </w:t>
            </w:r>
            <w:proofErr w:type="spellStart"/>
            <w:r>
              <w:t>Pancuz</w:t>
            </w:r>
            <w:proofErr w:type="spellEnd"/>
            <w:r>
              <w:t xml:space="preserve">, San </w:t>
            </w:r>
            <w:proofErr w:type="gramStart"/>
            <w:r>
              <w:t xml:space="preserve">Miguel  </w:t>
            </w:r>
            <w:proofErr w:type="spellStart"/>
            <w:r>
              <w:t>Tucurú</w:t>
            </w:r>
            <w:proofErr w:type="spellEnd"/>
            <w:proofErr w:type="gramEnd"/>
          </w:p>
        </w:tc>
        <w:tc>
          <w:tcPr>
            <w:tcW w:w="4111" w:type="dxa"/>
          </w:tcPr>
          <w:p w14:paraId="05B1BDF3"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0ED0C855" w14:textId="77777777" w:rsidR="00D71B83" w:rsidRDefault="00D71B83" w:rsidP="001F323D">
            <w:pPr>
              <w:jc w:val="center"/>
            </w:pPr>
            <w:r>
              <w:t>03/04/2025</w:t>
            </w:r>
          </w:p>
        </w:tc>
        <w:tc>
          <w:tcPr>
            <w:tcW w:w="4253" w:type="dxa"/>
          </w:tcPr>
          <w:p w14:paraId="7AA21490" w14:textId="77777777" w:rsidR="00D71B83" w:rsidRDefault="00D71B83" w:rsidP="001F323D">
            <w:pPr>
              <w:jc w:val="both"/>
            </w:pPr>
            <w:r w:rsidRPr="003B7C2B">
              <w:t xml:space="preserve">Se le da cumplimiento a la medida cautelar No. 121-11 a favor de </w:t>
            </w:r>
            <w:r>
              <w:t>62</w:t>
            </w:r>
            <w:r w:rsidRPr="003B7C2B">
              <w:t xml:space="preserve"> familias beneficiarias de la medida, el alimento entregado corresponde al periodo de enero a junio del año en curso.</w:t>
            </w:r>
          </w:p>
        </w:tc>
      </w:tr>
      <w:tr w:rsidR="00D71B83" w14:paraId="146F33FC" w14:textId="77777777" w:rsidTr="00CE20AC">
        <w:tc>
          <w:tcPr>
            <w:tcW w:w="704" w:type="dxa"/>
          </w:tcPr>
          <w:p w14:paraId="7631BF4F" w14:textId="77777777" w:rsidR="00D71B83" w:rsidRDefault="00D71B83" w:rsidP="001F323D">
            <w:r>
              <w:t>08</w:t>
            </w:r>
          </w:p>
        </w:tc>
        <w:tc>
          <w:tcPr>
            <w:tcW w:w="2268" w:type="dxa"/>
          </w:tcPr>
          <w:p w14:paraId="6D853494" w14:textId="77777777" w:rsidR="00D71B83" w:rsidRDefault="00D71B83" w:rsidP="001F323D">
            <w:pPr>
              <w:jc w:val="both"/>
            </w:pPr>
            <w:r>
              <w:t xml:space="preserve">Comunidad Agua Caliente, </w:t>
            </w:r>
            <w:proofErr w:type="spellStart"/>
            <w:r>
              <w:t>Panzos</w:t>
            </w:r>
            <w:proofErr w:type="spellEnd"/>
            <w:r>
              <w:t>.</w:t>
            </w:r>
          </w:p>
        </w:tc>
        <w:tc>
          <w:tcPr>
            <w:tcW w:w="4111" w:type="dxa"/>
          </w:tcPr>
          <w:p w14:paraId="2A3F0DC6"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50003015" w14:textId="77777777" w:rsidR="00D71B83" w:rsidRDefault="00D71B83" w:rsidP="001F323D">
            <w:pPr>
              <w:jc w:val="center"/>
            </w:pPr>
            <w:r>
              <w:t>03/04/2025</w:t>
            </w:r>
          </w:p>
        </w:tc>
        <w:tc>
          <w:tcPr>
            <w:tcW w:w="4253" w:type="dxa"/>
          </w:tcPr>
          <w:p w14:paraId="32417696" w14:textId="77777777" w:rsidR="00D71B83" w:rsidRDefault="00D71B83" w:rsidP="001F323D">
            <w:pPr>
              <w:jc w:val="both"/>
            </w:pPr>
            <w:r w:rsidRPr="003B7C2B">
              <w:t xml:space="preserve">Se le da cumplimiento a la medida cautelar No. 121-11 a favor de </w:t>
            </w:r>
            <w:r>
              <w:t>08</w:t>
            </w:r>
            <w:r w:rsidRPr="003B7C2B">
              <w:t xml:space="preserve"> familias beneficiarias de la medida, el alimento entregado corresponde al periodo de enero a junio del año en curso.</w:t>
            </w:r>
          </w:p>
        </w:tc>
      </w:tr>
      <w:tr w:rsidR="00D71B83" w14:paraId="798585F1" w14:textId="77777777" w:rsidTr="00CE20AC">
        <w:tc>
          <w:tcPr>
            <w:tcW w:w="704" w:type="dxa"/>
          </w:tcPr>
          <w:p w14:paraId="0929F5B6" w14:textId="77777777" w:rsidR="00D71B83" w:rsidRDefault="00D71B83" w:rsidP="001F323D">
            <w:r>
              <w:t>09</w:t>
            </w:r>
          </w:p>
        </w:tc>
        <w:tc>
          <w:tcPr>
            <w:tcW w:w="2268" w:type="dxa"/>
          </w:tcPr>
          <w:p w14:paraId="29C3EC35" w14:textId="77777777" w:rsidR="00D71B83" w:rsidRDefault="00D71B83" w:rsidP="001F323D">
            <w:pPr>
              <w:jc w:val="both"/>
            </w:pPr>
            <w:r>
              <w:t xml:space="preserve">Comunidad Punto 15, </w:t>
            </w:r>
            <w:proofErr w:type="spellStart"/>
            <w:r>
              <w:t>Panzos</w:t>
            </w:r>
            <w:proofErr w:type="spellEnd"/>
          </w:p>
        </w:tc>
        <w:tc>
          <w:tcPr>
            <w:tcW w:w="4111" w:type="dxa"/>
          </w:tcPr>
          <w:p w14:paraId="5C4983B8"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0B4F1B37" w14:textId="77777777" w:rsidR="00D71B83" w:rsidRDefault="00D71B83" w:rsidP="001F323D">
            <w:pPr>
              <w:jc w:val="center"/>
            </w:pPr>
            <w:r>
              <w:t>03/04/2025</w:t>
            </w:r>
          </w:p>
        </w:tc>
        <w:tc>
          <w:tcPr>
            <w:tcW w:w="4253" w:type="dxa"/>
          </w:tcPr>
          <w:p w14:paraId="74D3B9A3" w14:textId="77777777" w:rsidR="00D71B83" w:rsidRDefault="00D71B83" w:rsidP="001F323D">
            <w:pPr>
              <w:jc w:val="both"/>
            </w:pPr>
            <w:r w:rsidRPr="003B7C2B">
              <w:t xml:space="preserve">Se le da cumplimiento a la medida cautelar No. 121-11 a favor de </w:t>
            </w:r>
            <w:r>
              <w:t>14</w:t>
            </w:r>
            <w:r w:rsidRPr="003B7C2B">
              <w:t xml:space="preserve"> familias beneficiarias de la medida, el alimento entregado corresponde al periodo de enero a junio del año en curso.</w:t>
            </w:r>
          </w:p>
        </w:tc>
      </w:tr>
      <w:tr w:rsidR="00D71B83" w14:paraId="3C34880F" w14:textId="77777777" w:rsidTr="00CE20AC">
        <w:tc>
          <w:tcPr>
            <w:tcW w:w="704" w:type="dxa"/>
          </w:tcPr>
          <w:p w14:paraId="127065C4" w14:textId="77777777" w:rsidR="00D71B83" w:rsidRDefault="00D71B83" w:rsidP="001F323D">
            <w:r>
              <w:t>10</w:t>
            </w:r>
          </w:p>
        </w:tc>
        <w:tc>
          <w:tcPr>
            <w:tcW w:w="2268" w:type="dxa"/>
          </w:tcPr>
          <w:p w14:paraId="7CFCC360" w14:textId="77777777" w:rsidR="00D71B83" w:rsidRDefault="00D71B83" w:rsidP="001F323D">
            <w:pPr>
              <w:jc w:val="both"/>
            </w:pPr>
            <w:r>
              <w:t xml:space="preserve">Comunidad Tinajas, </w:t>
            </w:r>
            <w:proofErr w:type="spellStart"/>
            <w:r>
              <w:t>Tucurú</w:t>
            </w:r>
            <w:proofErr w:type="spellEnd"/>
            <w:r>
              <w:t xml:space="preserve">, </w:t>
            </w:r>
            <w:proofErr w:type="spellStart"/>
            <w:r>
              <w:t>Panzos</w:t>
            </w:r>
            <w:proofErr w:type="spellEnd"/>
          </w:p>
        </w:tc>
        <w:tc>
          <w:tcPr>
            <w:tcW w:w="4111" w:type="dxa"/>
          </w:tcPr>
          <w:p w14:paraId="07E03C67"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 </w:t>
            </w:r>
          </w:p>
        </w:tc>
        <w:tc>
          <w:tcPr>
            <w:tcW w:w="2126" w:type="dxa"/>
          </w:tcPr>
          <w:p w14:paraId="4079FF14" w14:textId="77777777" w:rsidR="00D71B83" w:rsidRDefault="00D71B83" w:rsidP="001F323D">
            <w:pPr>
              <w:jc w:val="center"/>
            </w:pPr>
            <w:r>
              <w:t>04/04/2025</w:t>
            </w:r>
          </w:p>
        </w:tc>
        <w:tc>
          <w:tcPr>
            <w:tcW w:w="4253" w:type="dxa"/>
          </w:tcPr>
          <w:p w14:paraId="233B7CEE" w14:textId="77777777" w:rsidR="00D71B83" w:rsidRDefault="00D71B83" w:rsidP="001F323D">
            <w:pPr>
              <w:jc w:val="both"/>
            </w:pPr>
            <w:r w:rsidRPr="003B7C2B">
              <w:t>Se le da cumplimiento a la medida cautelar No. 121-1</w:t>
            </w:r>
            <w:r>
              <w:t>1 a favor de 19</w:t>
            </w:r>
            <w:r w:rsidRPr="003B7C2B">
              <w:t xml:space="preserve"> familias beneficiarias de la medida, el alimento entregado corresponde al periodo de enero a junio del año en curso.</w:t>
            </w:r>
          </w:p>
        </w:tc>
      </w:tr>
      <w:tr w:rsidR="00D71B83" w14:paraId="334A1EC7" w14:textId="77777777" w:rsidTr="00CE20AC">
        <w:tc>
          <w:tcPr>
            <w:tcW w:w="704" w:type="dxa"/>
          </w:tcPr>
          <w:p w14:paraId="465479DF" w14:textId="77777777" w:rsidR="00D71B83" w:rsidRDefault="00D71B83" w:rsidP="001F323D">
            <w:r>
              <w:t>11</w:t>
            </w:r>
          </w:p>
        </w:tc>
        <w:tc>
          <w:tcPr>
            <w:tcW w:w="2268" w:type="dxa"/>
          </w:tcPr>
          <w:p w14:paraId="31D4325C" w14:textId="77777777" w:rsidR="00D71B83" w:rsidRDefault="00D71B83" w:rsidP="001F323D">
            <w:pPr>
              <w:jc w:val="both"/>
            </w:pPr>
            <w:r>
              <w:t xml:space="preserve">Comunidad Sauce Sur </w:t>
            </w:r>
          </w:p>
        </w:tc>
        <w:tc>
          <w:tcPr>
            <w:tcW w:w="4111" w:type="dxa"/>
          </w:tcPr>
          <w:p w14:paraId="349CBECD" w14:textId="77777777" w:rsidR="00D71B83" w:rsidRDefault="00D71B83" w:rsidP="001F323D">
            <w:r w:rsidRPr="00B621E7">
              <w:t xml:space="preserve">Acompañamiento, </w:t>
            </w:r>
            <w:proofErr w:type="gramStart"/>
            <w:r w:rsidRPr="00B621E7">
              <w:t xml:space="preserve">verificación </w:t>
            </w:r>
            <w:r>
              <w:t xml:space="preserve"> y</w:t>
            </w:r>
            <w:proofErr w:type="gramEnd"/>
            <w:r>
              <w:t xml:space="preserve"> entrega de alimentos</w:t>
            </w:r>
          </w:p>
        </w:tc>
        <w:tc>
          <w:tcPr>
            <w:tcW w:w="2126" w:type="dxa"/>
          </w:tcPr>
          <w:p w14:paraId="7C508DF8" w14:textId="77777777" w:rsidR="00D71B83" w:rsidRDefault="00D71B83" w:rsidP="001F323D">
            <w:pPr>
              <w:jc w:val="center"/>
            </w:pPr>
            <w:r>
              <w:t>08/04/2025</w:t>
            </w:r>
          </w:p>
        </w:tc>
        <w:tc>
          <w:tcPr>
            <w:tcW w:w="4253" w:type="dxa"/>
          </w:tcPr>
          <w:p w14:paraId="39635895" w14:textId="77777777" w:rsidR="00D71B83" w:rsidRDefault="00D71B83" w:rsidP="001F323D">
            <w:pPr>
              <w:jc w:val="both"/>
            </w:pPr>
            <w:r w:rsidRPr="003B7C2B">
              <w:t xml:space="preserve">Se le da cumplimiento a la medida cautelar No. 121-11 a favor de </w:t>
            </w:r>
            <w:r>
              <w:t>49</w:t>
            </w:r>
            <w:r w:rsidRPr="003B7C2B">
              <w:t xml:space="preserve"> familias </w:t>
            </w:r>
            <w:r>
              <w:t xml:space="preserve">de la comunidad Sauce sur y 02 familias de la comunidad </w:t>
            </w:r>
            <w:proofErr w:type="spellStart"/>
            <w:r>
              <w:t>Miral</w:t>
            </w:r>
            <w:proofErr w:type="spellEnd"/>
            <w:r>
              <w:t xml:space="preserve"> Valle, </w:t>
            </w:r>
            <w:r w:rsidRPr="003B7C2B">
              <w:t>beneficiarias de la medida, el alimento entregado corresponde al periodo de enero a junio del año en curso.</w:t>
            </w:r>
          </w:p>
        </w:tc>
      </w:tr>
      <w:tr w:rsidR="00D71B83" w14:paraId="5B69C8BF" w14:textId="77777777" w:rsidTr="00CE20AC">
        <w:tc>
          <w:tcPr>
            <w:tcW w:w="704" w:type="dxa"/>
          </w:tcPr>
          <w:p w14:paraId="3D8B792E" w14:textId="77777777" w:rsidR="00D71B83" w:rsidRDefault="00D71B83" w:rsidP="001F323D">
            <w:r>
              <w:t>12</w:t>
            </w:r>
          </w:p>
        </w:tc>
        <w:tc>
          <w:tcPr>
            <w:tcW w:w="2268" w:type="dxa"/>
          </w:tcPr>
          <w:p w14:paraId="2AB4BF17" w14:textId="77777777" w:rsidR="00D71B83" w:rsidRDefault="00D71B83" w:rsidP="001F323D">
            <w:pPr>
              <w:jc w:val="both"/>
            </w:pPr>
            <w:r>
              <w:t xml:space="preserve">Comunidad de </w:t>
            </w:r>
            <w:proofErr w:type="spellStart"/>
            <w:r>
              <w:t>Parana</w:t>
            </w:r>
            <w:proofErr w:type="spellEnd"/>
            <w:r>
              <w:t xml:space="preserve">, </w:t>
            </w:r>
            <w:proofErr w:type="spellStart"/>
            <w:r>
              <w:t>Panzos</w:t>
            </w:r>
            <w:proofErr w:type="spellEnd"/>
          </w:p>
        </w:tc>
        <w:tc>
          <w:tcPr>
            <w:tcW w:w="4111" w:type="dxa"/>
          </w:tcPr>
          <w:p w14:paraId="7313A5FA"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w:t>
            </w:r>
          </w:p>
          <w:p w14:paraId="53D352BE" w14:textId="77777777" w:rsidR="0011715A" w:rsidRPr="0011715A" w:rsidRDefault="0011715A" w:rsidP="0011715A">
            <w:pPr>
              <w:tabs>
                <w:tab w:val="left" w:pos="1265"/>
              </w:tabs>
            </w:pPr>
            <w:r>
              <w:tab/>
            </w:r>
          </w:p>
          <w:p w14:paraId="6D1A24A7" w14:textId="77777777" w:rsidR="0011715A" w:rsidRPr="0011715A" w:rsidRDefault="0011715A" w:rsidP="0011715A"/>
        </w:tc>
        <w:tc>
          <w:tcPr>
            <w:tcW w:w="2126" w:type="dxa"/>
          </w:tcPr>
          <w:p w14:paraId="1EFD0E82" w14:textId="77777777" w:rsidR="00D71B83" w:rsidRDefault="00D71B83" w:rsidP="001F323D">
            <w:pPr>
              <w:jc w:val="center"/>
            </w:pPr>
            <w:r>
              <w:t>08/04/2025</w:t>
            </w:r>
          </w:p>
        </w:tc>
        <w:tc>
          <w:tcPr>
            <w:tcW w:w="4253" w:type="dxa"/>
          </w:tcPr>
          <w:p w14:paraId="6D22642B" w14:textId="77777777" w:rsidR="00D71B83" w:rsidRDefault="00D71B83" w:rsidP="001F323D">
            <w:pPr>
              <w:jc w:val="both"/>
            </w:pPr>
            <w:r w:rsidRPr="003B7C2B">
              <w:t>Se le da cumplimiento a la medida cautelar No. 121-11 a favor de 5</w:t>
            </w:r>
            <w:r>
              <w:t>5</w:t>
            </w:r>
            <w:r w:rsidRPr="003B7C2B">
              <w:t xml:space="preserve"> familias beneficiarias de la medida, el alimento entregado corresponde al periodo de enero a junio del año en curso.</w:t>
            </w:r>
          </w:p>
        </w:tc>
      </w:tr>
      <w:tr w:rsidR="00D71B83" w14:paraId="457795B0" w14:textId="77777777" w:rsidTr="00CE20AC">
        <w:tc>
          <w:tcPr>
            <w:tcW w:w="704" w:type="dxa"/>
          </w:tcPr>
          <w:p w14:paraId="04471C6F" w14:textId="77777777" w:rsidR="00D71B83" w:rsidRDefault="00D71B83" w:rsidP="001F323D">
            <w:r>
              <w:t>13</w:t>
            </w:r>
          </w:p>
        </w:tc>
        <w:tc>
          <w:tcPr>
            <w:tcW w:w="2268" w:type="dxa"/>
          </w:tcPr>
          <w:p w14:paraId="371A8805" w14:textId="77777777" w:rsidR="00D71B83" w:rsidRDefault="00D71B83" w:rsidP="001F323D">
            <w:pPr>
              <w:jc w:val="both"/>
            </w:pPr>
            <w:r>
              <w:t xml:space="preserve">Comunidad la Isla, </w:t>
            </w:r>
            <w:proofErr w:type="spellStart"/>
            <w:r>
              <w:t>Panzos</w:t>
            </w:r>
            <w:proofErr w:type="spellEnd"/>
            <w:r>
              <w:t>.</w:t>
            </w:r>
          </w:p>
        </w:tc>
        <w:tc>
          <w:tcPr>
            <w:tcW w:w="4111" w:type="dxa"/>
          </w:tcPr>
          <w:p w14:paraId="0FE0FC6A" w14:textId="77777777" w:rsidR="00D71B83" w:rsidRDefault="00D71B83" w:rsidP="001F323D">
            <w:r w:rsidRPr="00B621E7">
              <w:t xml:space="preserve">Acompañamiento, </w:t>
            </w:r>
            <w:proofErr w:type="gramStart"/>
            <w:r w:rsidRPr="00B621E7">
              <w:t>verificación  y</w:t>
            </w:r>
            <w:proofErr w:type="gramEnd"/>
            <w:r w:rsidRPr="00B621E7">
              <w:t xml:space="preserve"> entrega de alimentos</w:t>
            </w:r>
          </w:p>
        </w:tc>
        <w:tc>
          <w:tcPr>
            <w:tcW w:w="2126" w:type="dxa"/>
          </w:tcPr>
          <w:p w14:paraId="454024C2" w14:textId="77777777" w:rsidR="00D71B83" w:rsidRDefault="00D71B83" w:rsidP="001F323D">
            <w:pPr>
              <w:jc w:val="center"/>
            </w:pPr>
            <w:r>
              <w:t>08/04/2025</w:t>
            </w:r>
          </w:p>
        </w:tc>
        <w:tc>
          <w:tcPr>
            <w:tcW w:w="4253" w:type="dxa"/>
          </w:tcPr>
          <w:p w14:paraId="48CEED6F" w14:textId="77777777" w:rsidR="00D71B83" w:rsidRDefault="00D71B83" w:rsidP="001F323D">
            <w:pPr>
              <w:jc w:val="both"/>
            </w:pPr>
            <w:r w:rsidRPr="003B7C2B">
              <w:t>Se le da cumplimiento a la medida cautelar No. 121-1</w:t>
            </w:r>
            <w:r>
              <w:t>1 a favor de 09</w:t>
            </w:r>
            <w:r w:rsidRPr="003B7C2B">
              <w:t xml:space="preserve"> familias beneficiarias de la medida, el alimento entregado corresponde al periodo de enero a junio del año en curso</w:t>
            </w:r>
          </w:p>
        </w:tc>
      </w:tr>
      <w:tr w:rsidR="00D71B83" w14:paraId="7215FA6D" w14:textId="77777777" w:rsidTr="00CE20AC">
        <w:tc>
          <w:tcPr>
            <w:tcW w:w="704" w:type="dxa"/>
          </w:tcPr>
          <w:p w14:paraId="17B65D07" w14:textId="77777777" w:rsidR="00D71B83" w:rsidRDefault="00D71B83" w:rsidP="001F323D">
            <w:r>
              <w:t>14</w:t>
            </w:r>
          </w:p>
        </w:tc>
        <w:tc>
          <w:tcPr>
            <w:tcW w:w="2268" w:type="dxa"/>
          </w:tcPr>
          <w:p w14:paraId="4A1B9216" w14:textId="77777777" w:rsidR="00D71B83" w:rsidRDefault="00D71B83" w:rsidP="001F323D">
            <w:pPr>
              <w:jc w:val="both"/>
            </w:pPr>
            <w:r>
              <w:t>Salón municipal San Juan Chamelco</w:t>
            </w:r>
          </w:p>
        </w:tc>
        <w:tc>
          <w:tcPr>
            <w:tcW w:w="4111" w:type="dxa"/>
          </w:tcPr>
          <w:p w14:paraId="1EC026D8" w14:textId="77777777" w:rsidR="00D71B83" w:rsidRDefault="00D71B83" w:rsidP="001F323D">
            <w:r>
              <w:t xml:space="preserve">Asistencia y participación en la reunión de </w:t>
            </w:r>
            <w:proofErr w:type="spellStart"/>
            <w:r>
              <w:t>Comude</w:t>
            </w:r>
            <w:proofErr w:type="spellEnd"/>
            <w:r>
              <w:t xml:space="preserve"> de San Juan Chamelco</w:t>
            </w:r>
          </w:p>
        </w:tc>
        <w:tc>
          <w:tcPr>
            <w:tcW w:w="2126" w:type="dxa"/>
          </w:tcPr>
          <w:p w14:paraId="4C9EDF92" w14:textId="77777777" w:rsidR="00D71B83" w:rsidRDefault="00D71B83" w:rsidP="001F323D">
            <w:pPr>
              <w:jc w:val="center"/>
            </w:pPr>
            <w:r>
              <w:t>09/04/2025</w:t>
            </w:r>
          </w:p>
        </w:tc>
        <w:tc>
          <w:tcPr>
            <w:tcW w:w="4253" w:type="dxa"/>
          </w:tcPr>
          <w:p w14:paraId="05F3B93D" w14:textId="77777777" w:rsidR="00D71B83" w:rsidRDefault="00D71B83" w:rsidP="001F323D">
            <w:pPr>
              <w:jc w:val="both"/>
            </w:pPr>
            <w:r>
              <w:t xml:space="preserve">La COPADEH cumple con asistir a las reuniones </w:t>
            </w:r>
            <w:proofErr w:type="gramStart"/>
            <w:r>
              <w:t>convocada  con</w:t>
            </w:r>
            <w:proofErr w:type="gramEnd"/>
            <w:r>
              <w:t xml:space="preserve"> el objeto de lograr coordinaciones en el ámbito de los Derechos Humanos</w:t>
            </w:r>
          </w:p>
        </w:tc>
      </w:tr>
      <w:tr w:rsidR="00D71B83" w14:paraId="60DC25FF" w14:textId="77777777" w:rsidTr="00CE20AC">
        <w:tc>
          <w:tcPr>
            <w:tcW w:w="704" w:type="dxa"/>
          </w:tcPr>
          <w:p w14:paraId="50351A50" w14:textId="77777777" w:rsidR="00D71B83" w:rsidRDefault="00D71B83" w:rsidP="001F323D">
            <w:r>
              <w:t>15</w:t>
            </w:r>
          </w:p>
        </w:tc>
        <w:tc>
          <w:tcPr>
            <w:tcW w:w="2268" w:type="dxa"/>
          </w:tcPr>
          <w:p w14:paraId="203F4C80" w14:textId="77777777" w:rsidR="00D71B83" w:rsidRDefault="00D71B83" w:rsidP="001F323D">
            <w:pPr>
              <w:jc w:val="both"/>
            </w:pPr>
            <w:r>
              <w:t>Sede Regional</w:t>
            </w:r>
          </w:p>
        </w:tc>
        <w:tc>
          <w:tcPr>
            <w:tcW w:w="4111" w:type="dxa"/>
          </w:tcPr>
          <w:p w14:paraId="37669162" w14:textId="77777777" w:rsidR="00D71B83" w:rsidRDefault="00D71B83" w:rsidP="001F323D">
            <w:pPr>
              <w:jc w:val="both"/>
            </w:pPr>
            <w:r>
              <w:t>Asistencia a capacitación virtual sobre migración de la nueva plataforma informática</w:t>
            </w:r>
          </w:p>
        </w:tc>
        <w:tc>
          <w:tcPr>
            <w:tcW w:w="2126" w:type="dxa"/>
          </w:tcPr>
          <w:p w14:paraId="74E42FFE" w14:textId="77777777" w:rsidR="00D71B83" w:rsidRDefault="00D71B83" w:rsidP="001F323D">
            <w:pPr>
              <w:jc w:val="center"/>
            </w:pPr>
            <w:r>
              <w:t>10/04/2025</w:t>
            </w:r>
          </w:p>
        </w:tc>
        <w:tc>
          <w:tcPr>
            <w:tcW w:w="4253" w:type="dxa"/>
          </w:tcPr>
          <w:p w14:paraId="711229D8" w14:textId="77777777" w:rsidR="00D71B83" w:rsidRDefault="00D71B83" w:rsidP="001F323D">
            <w:r>
              <w:t>Se obtiene conocimientos para el uso de la nueva plataforma informática.</w:t>
            </w:r>
          </w:p>
        </w:tc>
      </w:tr>
      <w:tr w:rsidR="00D71B83" w14:paraId="3B98C9EF" w14:textId="77777777" w:rsidTr="00CE20AC">
        <w:tc>
          <w:tcPr>
            <w:tcW w:w="704" w:type="dxa"/>
          </w:tcPr>
          <w:p w14:paraId="78AAA271" w14:textId="77777777" w:rsidR="00D71B83" w:rsidRDefault="00D71B83" w:rsidP="001F323D">
            <w:r>
              <w:t>16</w:t>
            </w:r>
          </w:p>
        </w:tc>
        <w:tc>
          <w:tcPr>
            <w:tcW w:w="2268" w:type="dxa"/>
          </w:tcPr>
          <w:p w14:paraId="4526BE17" w14:textId="77777777" w:rsidR="00D71B83" w:rsidRDefault="00D71B83" w:rsidP="001F323D">
            <w:pPr>
              <w:jc w:val="both"/>
            </w:pPr>
            <w:r>
              <w:t>Hotel San Rafael, Santa Cruz Verapaz</w:t>
            </w:r>
          </w:p>
        </w:tc>
        <w:tc>
          <w:tcPr>
            <w:tcW w:w="4111" w:type="dxa"/>
          </w:tcPr>
          <w:p w14:paraId="7A5747B4" w14:textId="77777777" w:rsidR="00D71B83" w:rsidRDefault="00D71B83" w:rsidP="001F323D">
            <w:r>
              <w:t>Asistencia y participación en la reunión del Grupo de Trabajo Humanitario de Alta Verapaz</w:t>
            </w:r>
          </w:p>
        </w:tc>
        <w:tc>
          <w:tcPr>
            <w:tcW w:w="2126" w:type="dxa"/>
          </w:tcPr>
          <w:p w14:paraId="0166ABF2" w14:textId="77777777" w:rsidR="00D71B83" w:rsidRDefault="00D71B83" w:rsidP="001F323D">
            <w:pPr>
              <w:jc w:val="center"/>
            </w:pPr>
            <w:r>
              <w:t>10/04/2025</w:t>
            </w:r>
          </w:p>
        </w:tc>
        <w:tc>
          <w:tcPr>
            <w:tcW w:w="4253" w:type="dxa"/>
          </w:tcPr>
          <w:p w14:paraId="5ADF1796" w14:textId="77777777" w:rsidR="00D71B83" w:rsidRDefault="00D71B83" w:rsidP="001F323D">
            <w:r>
              <w:t>Se logra realizar articulación en materia de derechos humanos con las ONGS´ en el tema de albergues en caso de desastres.</w:t>
            </w:r>
          </w:p>
        </w:tc>
      </w:tr>
      <w:tr w:rsidR="00D71B83" w14:paraId="558AFB57" w14:textId="77777777" w:rsidTr="00CE20AC">
        <w:tc>
          <w:tcPr>
            <w:tcW w:w="704" w:type="dxa"/>
          </w:tcPr>
          <w:p w14:paraId="6F879F1A" w14:textId="77777777" w:rsidR="00D71B83" w:rsidRDefault="00D71B83" w:rsidP="001F323D">
            <w:r>
              <w:t>17</w:t>
            </w:r>
          </w:p>
        </w:tc>
        <w:tc>
          <w:tcPr>
            <w:tcW w:w="2268" w:type="dxa"/>
          </w:tcPr>
          <w:p w14:paraId="40EF9B03" w14:textId="77777777" w:rsidR="00D71B83" w:rsidRDefault="00D71B83" w:rsidP="001F323D">
            <w:pPr>
              <w:jc w:val="both"/>
            </w:pPr>
            <w:r>
              <w:t>Delegación departamental de SESAN</w:t>
            </w:r>
          </w:p>
        </w:tc>
        <w:tc>
          <w:tcPr>
            <w:tcW w:w="4111" w:type="dxa"/>
          </w:tcPr>
          <w:p w14:paraId="431A9197" w14:textId="77777777" w:rsidR="00D71B83" w:rsidRDefault="00D71B83" w:rsidP="001F323D">
            <w:pPr>
              <w:jc w:val="both"/>
            </w:pPr>
            <w:r>
              <w:t xml:space="preserve">Seguimiento a solicitud de ayuda humanitaria para la población que fue desalojada de la Finca Amapola de San Miguel </w:t>
            </w:r>
            <w:proofErr w:type="spellStart"/>
            <w:r>
              <w:t>Tucurú</w:t>
            </w:r>
            <w:proofErr w:type="spellEnd"/>
          </w:p>
        </w:tc>
        <w:tc>
          <w:tcPr>
            <w:tcW w:w="2126" w:type="dxa"/>
          </w:tcPr>
          <w:p w14:paraId="6D501CFA" w14:textId="77777777" w:rsidR="00D71B83" w:rsidRDefault="00D71B83" w:rsidP="001F323D">
            <w:pPr>
              <w:jc w:val="center"/>
            </w:pPr>
            <w:r>
              <w:t>04/04/2025</w:t>
            </w:r>
          </w:p>
        </w:tc>
        <w:tc>
          <w:tcPr>
            <w:tcW w:w="4253" w:type="dxa"/>
          </w:tcPr>
          <w:p w14:paraId="35749BD5" w14:textId="77777777" w:rsidR="00D71B83" w:rsidRDefault="00D71B83" w:rsidP="001F323D">
            <w:pPr>
              <w:jc w:val="both"/>
            </w:pPr>
            <w:r>
              <w:t>Ya se encuentra validada la información de los beneficiarios por parte de la SESAN y RENAP.  El expediente será trasladado a la unidad de riesgos de la SESAN.</w:t>
            </w:r>
          </w:p>
        </w:tc>
      </w:tr>
      <w:tr w:rsidR="00D71B83" w14:paraId="09044E70" w14:textId="77777777" w:rsidTr="00CE20AC">
        <w:tc>
          <w:tcPr>
            <w:tcW w:w="704" w:type="dxa"/>
          </w:tcPr>
          <w:p w14:paraId="4FD924F3" w14:textId="77777777" w:rsidR="00D71B83" w:rsidRDefault="00D71B83" w:rsidP="001F323D">
            <w:r>
              <w:t>18</w:t>
            </w:r>
          </w:p>
        </w:tc>
        <w:tc>
          <w:tcPr>
            <w:tcW w:w="2268" w:type="dxa"/>
          </w:tcPr>
          <w:p w14:paraId="586B7124" w14:textId="77777777" w:rsidR="00D71B83" w:rsidRDefault="00D71B83" w:rsidP="001F323D">
            <w:pPr>
              <w:jc w:val="both"/>
            </w:pPr>
            <w:r>
              <w:t>Policía Nacional Civil, Ministerio Publico</w:t>
            </w:r>
          </w:p>
        </w:tc>
        <w:tc>
          <w:tcPr>
            <w:tcW w:w="4111" w:type="dxa"/>
          </w:tcPr>
          <w:p w14:paraId="2CE05D60" w14:textId="77777777" w:rsidR="00D71B83" w:rsidRDefault="00D71B83" w:rsidP="001F323D">
            <w:r>
              <w:t>Evacuación de pronunciamientos o requerimientos durante el mes abril por temas de desalojos</w:t>
            </w:r>
          </w:p>
        </w:tc>
        <w:tc>
          <w:tcPr>
            <w:tcW w:w="2126" w:type="dxa"/>
          </w:tcPr>
          <w:p w14:paraId="366B09E9" w14:textId="77777777" w:rsidR="00D71B83" w:rsidRDefault="00D71B83" w:rsidP="001F323D">
            <w:pPr>
              <w:jc w:val="center"/>
            </w:pPr>
            <w:r>
              <w:t>ABRIL</w:t>
            </w:r>
          </w:p>
        </w:tc>
        <w:tc>
          <w:tcPr>
            <w:tcW w:w="4253" w:type="dxa"/>
          </w:tcPr>
          <w:p w14:paraId="436807E9" w14:textId="77777777" w:rsidR="00D71B83" w:rsidRDefault="00D71B83" w:rsidP="001F323D">
            <w:pPr>
              <w:jc w:val="both"/>
            </w:pPr>
            <w:r>
              <w:t xml:space="preserve">Se dan cumplimiento los requerimientos solicitados, haciendo hincapié en el respeto a los Derechos Humanos </w:t>
            </w:r>
            <w:proofErr w:type="gramStart"/>
            <w:r>
              <w:t>y  el</w:t>
            </w:r>
            <w:proofErr w:type="gramEnd"/>
            <w:r>
              <w:t xml:space="preserve"> cumplimiento a Protocolos y Estándares en materia de Derechos Humanos en los desalojos.</w:t>
            </w:r>
          </w:p>
        </w:tc>
      </w:tr>
      <w:tr w:rsidR="00D71B83" w14:paraId="6E1D0931" w14:textId="77777777" w:rsidTr="00CE20AC">
        <w:tc>
          <w:tcPr>
            <w:tcW w:w="704" w:type="dxa"/>
          </w:tcPr>
          <w:p w14:paraId="0541DB88" w14:textId="77777777" w:rsidR="00D71B83" w:rsidRDefault="00D71B83" w:rsidP="001F323D">
            <w:r>
              <w:t>19</w:t>
            </w:r>
          </w:p>
        </w:tc>
        <w:tc>
          <w:tcPr>
            <w:tcW w:w="2268" w:type="dxa"/>
          </w:tcPr>
          <w:p w14:paraId="4A8FB6C3" w14:textId="77777777" w:rsidR="00D71B83" w:rsidRDefault="00D71B83" w:rsidP="001F323D">
            <w:pPr>
              <w:jc w:val="both"/>
            </w:pPr>
            <w:r>
              <w:t>Sede Regional</w:t>
            </w:r>
          </w:p>
        </w:tc>
        <w:tc>
          <w:tcPr>
            <w:tcW w:w="4111" w:type="dxa"/>
          </w:tcPr>
          <w:p w14:paraId="06634630" w14:textId="77777777" w:rsidR="00D71B83" w:rsidRDefault="00D71B83" w:rsidP="001F323D">
            <w:pPr>
              <w:jc w:val="both"/>
            </w:pPr>
            <w:r>
              <w:t>Elaboración de informes (mensual, cuatrimestral, metas físicas y actividades), planificaciones, recepción de requerimientos, asistencias de mes y liquidación y solicitud de combustible</w:t>
            </w:r>
          </w:p>
        </w:tc>
        <w:tc>
          <w:tcPr>
            <w:tcW w:w="2126" w:type="dxa"/>
          </w:tcPr>
          <w:p w14:paraId="29884FC5" w14:textId="77777777" w:rsidR="00D71B83" w:rsidRDefault="00D71B83" w:rsidP="001F323D">
            <w:pPr>
              <w:jc w:val="center"/>
            </w:pPr>
            <w:r>
              <w:t>ABRIL</w:t>
            </w:r>
          </w:p>
        </w:tc>
        <w:tc>
          <w:tcPr>
            <w:tcW w:w="4253" w:type="dxa"/>
          </w:tcPr>
          <w:p w14:paraId="6D68F21C" w14:textId="77777777" w:rsidR="00D71B83" w:rsidRDefault="00D71B83" w:rsidP="001F323D">
            <w:r>
              <w:t>Se cumple con dar respuesta a todos los requerimientos requeridos durante el mes.</w:t>
            </w:r>
          </w:p>
        </w:tc>
      </w:tr>
    </w:tbl>
    <w:p w14:paraId="6AF681BA" w14:textId="77777777" w:rsidR="00D71B83" w:rsidRDefault="00D71B83" w:rsidP="00D71B83"/>
    <w:p w14:paraId="0DDBB030" w14:textId="77777777" w:rsidR="00D71B83" w:rsidRDefault="00D71B83" w:rsidP="00D71B83">
      <w:pPr>
        <w:jc w:val="center"/>
        <w:rPr>
          <w:rFonts w:ascii="Altivo Black" w:hAnsi="Altivo Black"/>
        </w:rPr>
      </w:pPr>
    </w:p>
    <w:p w14:paraId="4002DF67" w14:textId="77777777" w:rsidR="00D71B83" w:rsidRDefault="00D71B83" w:rsidP="00D71B83">
      <w:pPr>
        <w:jc w:val="center"/>
        <w:rPr>
          <w:rFonts w:ascii="Altivo Black" w:hAnsi="Altivo Black"/>
        </w:rPr>
      </w:pPr>
    </w:p>
    <w:p w14:paraId="0F2C1090" w14:textId="3B481A81" w:rsidR="00D71B83" w:rsidRDefault="00D71B83" w:rsidP="00D71B83">
      <w:pPr>
        <w:rPr>
          <w:rFonts w:ascii="Altivo Black" w:hAnsi="Altivo Black"/>
        </w:rPr>
      </w:pPr>
    </w:p>
    <w:p w14:paraId="6783E1B1" w14:textId="77777777" w:rsidR="005624FF" w:rsidRPr="007C0859" w:rsidRDefault="005624FF" w:rsidP="00D71B83">
      <w:pPr>
        <w:rPr>
          <w:rFonts w:ascii="Altivo Black" w:hAnsi="Altivo Black"/>
        </w:rPr>
      </w:pPr>
    </w:p>
    <w:p w14:paraId="28840F66" w14:textId="77777777" w:rsidR="00D71B83" w:rsidRDefault="00D71B83" w:rsidP="00D71B83">
      <w:pPr>
        <w:spacing w:line="276" w:lineRule="auto"/>
        <w:jc w:val="center"/>
        <w:rPr>
          <w:lang w:val="es-ES"/>
        </w:rPr>
      </w:pPr>
    </w:p>
    <w:p w14:paraId="6D4F8089" w14:textId="77777777" w:rsidR="0011715A" w:rsidRDefault="0011715A" w:rsidP="00D71B83">
      <w:pPr>
        <w:spacing w:line="276" w:lineRule="auto"/>
        <w:jc w:val="center"/>
        <w:rPr>
          <w:lang w:val="es-ES"/>
        </w:rPr>
      </w:pPr>
    </w:p>
    <w:p w14:paraId="1E0308B9" w14:textId="77777777" w:rsidR="0011715A" w:rsidRDefault="0011715A" w:rsidP="00D71B83">
      <w:pPr>
        <w:spacing w:line="276" w:lineRule="auto"/>
        <w:jc w:val="center"/>
        <w:rPr>
          <w:lang w:val="es-ES"/>
        </w:rPr>
      </w:pPr>
    </w:p>
    <w:p w14:paraId="75726BE8" w14:textId="77777777" w:rsidR="0011715A" w:rsidRDefault="0011715A" w:rsidP="00D71B83">
      <w:pPr>
        <w:spacing w:line="276" w:lineRule="auto"/>
        <w:jc w:val="center"/>
        <w:rPr>
          <w:lang w:val="es-ES"/>
        </w:rPr>
      </w:pPr>
    </w:p>
    <w:p w14:paraId="382BE417" w14:textId="77777777" w:rsidR="00F00427" w:rsidRDefault="00F00427" w:rsidP="00F00427">
      <w:pPr>
        <w:spacing w:line="276" w:lineRule="auto"/>
        <w:rPr>
          <w:lang w:val="es-ES"/>
        </w:rPr>
        <w:sectPr w:rsidR="00F00427" w:rsidSect="00CE20AC">
          <w:headerReference w:type="default" r:id="rId11"/>
          <w:footerReference w:type="default" r:id="rId12"/>
          <w:pgSz w:w="15840" w:h="12240" w:orient="landscape" w:code="1"/>
          <w:pgMar w:top="720" w:right="720" w:bottom="720" w:left="720" w:header="1705" w:footer="708" w:gutter="0"/>
          <w:cols w:space="708"/>
          <w:docGrid w:linePitch="360"/>
        </w:sectPr>
      </w:pPr>
    </w:p>
    <w:p w14:paraId="06DA0D17" w14:textId="77777777" w:rsidR="0011715A" w:rsidRDefault="0011715A" w:rsidP="00F00427">
      <w:pPr>
        <w:spacing w:line="276" w:lineRule="auto"/>
        <w:rPr>
          <w:lang w:val="es-ES"/>
        </w:rPr>
      </w:pPr>
    </w:p>
    <w:p w14:paraId="7634F0D0" w14:textId="77777777" w:rsidR="006F6D2C" w:rsidRDefault="006F6D2C" w:rsidP="006F6D2C">
      <w:pPr>
        <w:spacing w:line="276" w:lineRule="auto"/>
        <w:jc w:val="center"/>
        <w:rPr>
          <w:lang w:val="es-ES"/>
        </w:rPr>
      </w:pPr>
      <w:r>
        <w:rPr>
          <w:lang w:val="es-ES"/>
        </w:rPr>
        <w:t>INFORME DE ACTIVIDADES DE SEDE REGIONAL DE BAJA VERAPAZ</w:t>
      </w:r>
    </w:p>
    <w:p w14:paraId="68074403" w14:textId="77777777" w:rsidR="006F6D2C" w:rsidRDefault="006F6D2C" w:rsidP="006F6D2C">
      <w:pPr>
        <w:spacing w:line="276" w:lineRule="auto"/>
        <w:jc w:val="center"/>
        <w:rPr>
          <w:lang w:val="es-ES"/>
        </w:rPr>
      </w:pPr>
      <w:r>
        <w:rPr>
          <w:lang w:val="es-ES"/>
        </w:rPr>
        <w:t>ABRIL DE 2025</w:t>
      </w:r>
    </w:p>
    <w:p w14:paraId="79C90905" w14:textId="77777777" w:rsidR="006F6D2C" w:rsidRDefault="006F6D2C" w:rsidP="00F00427">
      <w:pPr>
        <w:spacing w:line="276" w:lineRule="auto"/>
        <w:rPr>
          <w:lang w:val="es-ES"/>
        </w:rPr>
      </w:pPr>
    </w:p>
    <w:p w14:paraId="306BEE2B" w14:textId="77777777" w:rsidR="006F6D2C" w:rsidRDefault="006F6D2C" w:rsidP="00F00427">
      <w:pPr>
        <w:spacing w:line="276" w:lineRule="auto"/>
        <w:rPr>
          <w:lang w:val="es-ES"/>
        </w:rPr>
      </w:pPr>
    </w:p>
    <w:p w14:paraId="379CAA15" w14:textId="77777777" w:rsidR="006F6D2C" w:rsidRDefault="006F6D2C" w:rsidP="00F00427">
      <w:pPr>
        <w:spacing w:line="276" w:lineRule="auto"/>
        <w:rPr>
          <w:lang w:val="es-ES"/>
        </w:rPr>
      </w:pPr>
    </w:p>
    <w:p w14:paraId="1035C5E4" w14:textId="77777777" w:rsidR="006F6D2C" w:rsidRDefault="006F6D2C" w:rsidP="00F00427">
      <w:pPr>
        <w:spacing w:line="276" w:lineRule="auto"/>
        <w:rPr>
          <w:lang w:val="es-ES"/>
        </w:rPr>
      </w:pPr>
    </w:p>
    <w:p w14:paraId="79F582A2" w14:textId="77777777" w:rsidR="00D80407" w:rsidRDefault="006F6D2C" w:rsidP="00F00427">
      <w:pPr>
        <w:spacing w:line="276" w:lineRule="auto"/>
        <w:rPr>
          <w:lang w:val="es-ES"/>
        </w:rPr>
      </w:pPr>
      <w:r>
        <w:rPr>
          <w:rFonts w:ascii="Symbol" w:eastAsia="Symbol" w:hAnsi="Symbol" w:cs="Symbol"/>
          <w:noProof/>
          <w:sz w:val="20"/>
          <w:szCs w:val="20"/>
        </w:rPr>
        <mc:AlternateContent>
          <mc:Choice Requires="wpg">
            <w:drawing>
              <wp:inline distT="0" distB="0" distL="0" distR="0" wp14:anchorId="3E82FCFE" wp14:editId="35BAC3E9">
                <wp:extent cx="5612130" cy="338066"/>
                <wp:effectExtent l="0" t="0" r="0" b="5080"/>
                <wp:docPr id="12604405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38066"/>
                          <a:chOff x="0" y="0"/>
                          <a:chExt cx="9562" cy="576"/>
                        </a:xfrm>
                      </wpg:grpSpPr>
                      <pic:pic xmlns:pic="http://schemas.openxmlformats.org/drawingml/2006/picture">
                        <pic:nvPicPr>
                          <pic:cNvPr id="1151346119" name="Picture 9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2"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575539" name="Picture 8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288"/>
                            <a:ext cx="2902"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51F226" id="Group 88" o:spid="_x0000_s1026" style="width:441.9pt;height:26.6pt;mso-position-horizontal-relative:char;mso-position-vertical-relative:line" coordsize="956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width:956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">
                  <v:imagedata r:id="rId15" o:title=""/>
                  <o:lock v:ext="edit" aspectratio="f"/>
                </v:shape>
                <v:shape id="Picture 89" o:spid="_x0000_s1028" type="#_x0000_t75" style="position:absolute;top:288;width:290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">
                  <v:imagedata r:id="rId16" o:title=""/>
                  <o:lock v:ext="edit" aspectratio="f"/>
                </v:shape>
                <w10:anchorlock/>
              </v:group>
            </w:pict>
          </mc:Fallback>
        </mc:AlternateContent>
      </w:r>
    </w:p>
    <w:p w14:paraId="5AA173A4" w14:textId="77777777" w:rsidR="006F6D2C" w:rsidRDefault="006F6D2C" w:rsidP="00F00427">
      <w:pPr>
        <w:spacing w:line="276" w:lineRule="auto"/>
        <w:rPr>
          <w:lang w:val="es-ES"/>
        </w:rPr>
      </w:pPr>
      <w:r>
        <w:rPr>
          <w:noProof/>
        </w:rPr>
        <w:drawing>
          <wp:anchor distT="0" distB="0" distL="114300" distR="114300" simplePos="0" relativeHeight="251659264" behindDoc="0" locked="0" layoutInCell="1" allowOverlap="1" wp14:anchorId="58584665" wp14:editId="0A27D8F4">
            <wp:simplePos x="0" y="0"/>
            <wp:positionH relativeFrom="page">
              <wp:posOffset>1074871</wp:posOffset>
            </wp:positionH>
            <wp:positionV relativeFrom="paragraph">
              <wp:posOffset>58224</wp:posOffset>
            </wp:positionV>
            <wp:extent cx="5615940" cy="365760"/>
            <wp:effectExtent l="0" t="0" r="0" b="0"/>
            <wp:wrapNone/>
            <wp:docPr id="8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365760"/>
                    </a:xfrm>
                    <a:prstGeom prst="rect">
                      <a:avLst/>
                    </a:prstGeom>
                    <a:noFill/>
                  </pic:spPr>
                </pic:pic>
              </a:graphicData>
            </a:graphic>
            <wp14:sizeRelH relativeFrom="page">
              <wp14:pctWidth>0</wp14:pctWidth>
            </wp14:sizeRelH>
            <wp14:sizeRelV relativeFrom="page">
              <wp14:pctHeight>0</wp14:pctHeight>
            </wp14:sizeRelV>
          </wp:anchor>
        </w:drawing>
      </w:r>
    </w:p>
    <w:p w14:paraId="7EDE3EE7" w14:textId="77777777" w:rsidR="006F6D2C" w:rsidRDefault="006F6D2C" w:rsidP="00F00427">
      <w:pPr>
        <w:spacing w:line="276" w:lineRule="auto"/>
        <w:rPr>
          <w:lang w:val="es-ES"/>
        </w:rPr>
      </w:pPr>
    </w:p>
    <w:p w14:paraId="2F202C70" w14:textId="77777777" w:rsidR="006F6D2C" w:rsidRDefault="006F6D2C" w:rsidP="00F00427">
      <w:pPr>
        <w:spacing w:line="276" w:lineRule="auto"/>
        <w:rPr>
          <w:lang w:val="es-ES"/>
        </w:rPr>
      </w:pPr>
      <w:r>
        <w:rPr>
          <w:rFonts w:ascii="Symbol" w:eastAsia="Symbol" w:hAnsi="Symbol" w:cs="Symbol"/>
          <w:noProof/>
          <w:sz w:val="20"/>
          <w:szCs w:val="20"/>
        </w:rPr>
        <mc:AlternateContent>
          <mc:Choice Requires="wpg">
            <w:drawing>
              <wp:inline distT="0" distB="0" distL="0" distR="0" wp14:anchorId="61799501" wp14:editId="3092C8A3">
                <wp:extent cx="5612130" cy="365857"/>
                <wp:effectExtent l="0" t="0" r="0" b="0"/>
                <wp:docPr id="570706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65857"/>
                          <a:chOff x="0" y="0"/>
                          <a:chExt cx="8851" cy="577"/>
                        </a:xfrm>
                      </wpg:grpSpPr>
                      <pic:pic xmlns:pic="http://schemas.openxmlformats.org/drawingml/2006/picture">
                        <pic:nvPicPr>
                          <pic:cNvPr id="522254232" name="Picture 8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18851" name="Picture 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288"/>
                            <a:ext cx="1895"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B06862" id="Group 84" o:spid="_x0000_s1026" style="width:441.9pt;height:28.8pt;mso-position-horizontal-relative:char;mso-position-vertical-relative:line" coordsize="885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">
                <v:shape id="Picture 86" o:spid="_x0000_s1027" type="#_x0000_t75" style="position:absolute;width:885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">
                  <v:imagedata r:id="rId20" o:title=""/>
                  <o:lock v:ext="edit" aspectratio="f"/>
                </v:shape>
                <v:shape id="Picture 85" o:spid="_x0000_s1028" type="#_x0000_t75" style="position:absolute;top:288;width:189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">
                  <v:imagedata r:id="rId21" o:title=""/>
                  <o:lock v:ext="edit" aspectratio="f"/>
                </v:shape>
                <w10:anchorlock/>
              </v:group>
            </w:pict>
          </mc:Fallback>
        </mc:AlternateContent>
      </w:r>
    </w:p>
    <w:p w14:paraId="00559CBC" w14:textId="77777777" w:rsidR="006F6D2C" w:rsidRDefault="006F6D2C" w:rsidP="00F00427">
      <w:pPr>
        <w:spacing w:line="276" w:lineRule="auto"/>
        <w:rPr>
          <w:lang w:val="es-ES"/>
        </w:rPr>
      </w:pPr>
      <w:r>
        <w:rPr>
          <w:noProof/>
        </w:rPr>
        <mc:AlternateContent>
          <mc:Choice Requires="wpg">
            <w:drawing>
              <wp:anchor distT="0" distB="0" distL="114300" distR="114300" simplePos="0" relativeHeight="251661312" behindDoc="0" locked="0" layoutInCell="1" allowOverlap="1" wp14:anchorId="5544428B" wp14:editId="3126979A">
                <wp:simplePos x="0" y="0"/>
                <wp:positionH relativeFrom="page">
                  <wp:posOffset>1080135</wp:posOffset>
                </wp:positionH>
                <wp:positionV relativeFrom="paragraph">
                  <wp:posOffset>180512</wp:posOffset>
                </wp:positionV>
                <wp:extent cx="5619750" cy="549275"/>
                <wp:effectExtent l="0" t="0" r="0" b="0"/>
                <wp:wrapNone/>
                <wp:docPr id="204046105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549275"/>
                          <a:chOff x="2137" y="64"/>
                          <a:chExt cx="8850" cy="865"/>
                        </a:xfrm>
                      </wpg:grpSpPr>
                      <pic:pic xmlns:pic="http://schemas.openxmlformats.org/drawingml/2006/picture">
                        <pic:nvPicPr>
                          <pic:cNvPr id="2127478920" name="Picture 8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37" y="64"/>
                            <a:ext cx="8849"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232574" name="Picture 8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137" y="641"/>
                            <a:ext cx="7905"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FE747B" id="Group 81" o:spid="_x0000_s1026" style="position:absolute;margin-left:85.05pt;margin-top:14.2pt;width:442.5pt;height:43.25pt;z-index:251661312;mso-position-horizontal-relative:page" coordorigin="2137,64" coordsize="885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Ni5drRCAAAEQgAAAUAAAAZHJzL21lZGlhL2ltYWdlMi5wbmeJUE5HDQoa&#10;CgAAAA1JSERSAAAM3QAAAHgIBgAAAHwPZYAAAAAGYktHRAD/AP8A/6C9p5MAAAAJcEhZcwAADsQA&#10;AA7EAZUrDhsAAB/kSURBVHic7d3tjuM6jgDQ9OC+/yvX/CgUOp2yHTvWB0mdAyx2dude26Eoiraj&#10;yuM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">
                <v:shape id="Picture 83" o:spid="_x0000_s1027" type="#_x0000_t75" style="position:absolute;left:2137;top:64;width:884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">
                  <v:imagedata r:id="rId24" o:title=""/>
                  <o:lock v:ext="edit" aspectratio="f"/>
                </v:shape>
                <v:shape id="Picture 82" o:spid="_x0000_s1028" type="#_x0000_t75" style="position:absolute;left:2137;top:641;width:79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">
                  <v:imagedata r:id="rId25" o:title=""/>
                  <o:lock v:ext="edit" aspectratio="f"/>
                </v:shape>
                <w10:wrap anchorx="page"/>
              </v:group>
            </w:pict>
          </mc:Fallback>
        </mc:AlternateContent>
      </w:r>
    </w:p>
    <w:p w14:paraId="6F6A75D1" w14:textId="77777777" w:rsidR="006F6D2C" w:rsidRDefault="006F6D2C" w:rsidP="00F00427">
      <w:pPr>
        <w:spacing w:line="276" w:lineRule="auto"/>
        <w:rPr>
          <w:lang w:val="es-ES"/>
        </w:rPr>
      </w:pPr>
    </w:p>
    <w:p w14:paraId="6236C27E" w14:textId="77777777" w:rsidR="006F6D2C" w:rsidRDefault="006F6D2C" w:rsidP="00F00427">
      <w:pPr>
        <w:spacing w:line="276" w:lineRule="auto"/>
        <w:rPr>
          <w:lang w:val="es-ES"/>
        </w:rPr>
      </w:pPr>
    </w:p>
    <w:p w14:paraId="69D055D4" w14:textId="77777777" w:rsidR="006F6D2C" w:rsidRDefault="006F6D2C" w:rsidP="00F00427">
      <w:pPr>
        <w:spacing w:line="276" w:lineRule="auto"/>
        <w:rPr>
          <w:lang w:val="es-ES"/>
        </w:rPr>
      </w:pPr>
    </w:p>
    <w:p w14:paraId="7879A218" w14:textId="77777777" w:rsidR="006F6D2C" w:rsidRDefault="006F6D2C" w:rsidP="00F00427">
      <w:pPr>
        <w:spacing w:line="276" w:lineRule="auto"/>
        <w:rPr>
          <w:lang w:val="es-ES"/>
        </w:rPr>
      </w:pPr>
      <w:r>
        <w:rPr>
          <w:noProof/>
        </w:rPr>
        <mc:AlternateContent>
          <mc:Choice Requires="wpg">
            <w:drawing>
              <wp:anchor distT="0" distB="0" distL="114300" distR="114300" simplePos="0" relativeHeight="251663360" behindDoc="0" locked="0" layoutInCell="1" allowOverlap="1" wp14:anchorId="0AB845B6" wp14:editId="135EA682">
                <wp:simplePos x="0" y="0"/>
                <wp:positionH relativeFrom="page">
                  <wp:posOffset>1112134</wp:posOffset>
                </wp:positionH>
                <wp:positionV relativeFrom="paragraph">
                  <wp:posOffset>110674</wp:posOffset>
                </wp:positionV>
                <wp:extent cx="5618480" cy="728980"/>
                <wp:effectExtent l="0" t="0" r="0" b="0"/>
                <wp:wrapNone/>
                <wp:docPr id="88732666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28980"/>
                          <a:chOff x="2137" y="64"/>
                          <a:chExt cx="8848" cy="1148"/>
                        </a:xfrm>
                      </wpg:grpSpPr>
                      <pic:pic xmlns:pic="http://schemas.openxmlformats.org/drawingml/2006/picture">
                        <pic:nvPicPr>
                          <pic:cNvPr id="1149227331" name="Picture 8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37" y="64"/>
                            <a:ext cx="8848" cy="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5404098"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137" y="924"/>
                            <a:ext cx="26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5549445" name="Picture 7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268" y="924"/>
                            <a:ext cx="6496"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0F0799" id="Group 77" o:spid="_x0000_s1026" style="position:absolute;margin-left:87.55pt;margin-top:8.7pt;width:442.4pt;height:57.4pt;z-index:251663360;mso-position-horizontal-relative:page" coordorigin="2137,64" coordsize="8848,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1bCy7aGQAA2hkAABQAAABkcnMvbWVk&#10;aWEvaW1hZ2UzLnBuZ4lQTkcNChoKAAAADUlIRFIAAAqSAAAAeAgGAAAA+wvz7gAAAAZiS0dEAP8A&#10;/wD/oL2nkwAAAAlwSFlzAAAOxAAADsQBlSsOGwAAGXpJREFUeJzt3du24zaOAFBVVv7/l6sfsk6X&#10;o1iyJPMCgHs/9UwSXUCAgmgee9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">
                <v:shape id="Picture 80" o:spid="_x0000_s1027" type="#_x0000_t75" style="position:absolute;left:2137;top:64;width:884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">
                  <v:imagedata r:id="rId29" o:title=""/>
                  <o:lock v:ext="edit" aspectratio="f"/>
                </v:shape>
                <v:shape id="Picture 79" o:spid="_x0000_s1028" type="#_x0000_t75" style="position:absolute;left:2137;top:924;width:2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">
                  <v:imagedata r:id="rId30" o:title=""/>
                  <o:lock v:ext="edit" aspectratio="f"/>
                </v:shape>
                <v:shape id="Picture 78" o:spid="_x0000_s1029" type="#_x0000_t75" style="position:absolute;left:2268;top:924;width:649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">
                  <v:imagedata r:id="rId31" o:title=""/>
                  <o:lock v:ext="edit" aspectratio="f"/>
                </v:shape>
                <w10:wrap anchorx="page"/>
              </v:group>
            </w:pict>
          </mc:Fallback>
        </mc:AlternateContent>
      </w:r>
    </w:p>
    <w:p w14:paraId="6D4C6B20" w14:textId="77777777" w:rsidR="006F6D2C" w:rsidRDefault="006F6D2C" w:rsidP="00F00427">
      <w:pPr>
        <w:spacing w:line="276" w:lineRule="auto"/>
        <w:rPr>
          <w:lang w:val="es-ES"/>
        </w:rPr>
      </w:pPr>
    </w:p>
    <w:p w14:paraId="27B6A6EF" w14:textId="77777777" w:rsidR="006F6D2C" w:rsidRDefault="006F6D2C" w:rsidP="00F00427">
      <w:pPr>
        <w:spacing w:line="276" w:lineRule="auto"/>
        <w:rPr>
          <w:lang w:val="es-ES"/>
        </w:rPr>
      </w:pPr>
    </w:p>
    <w:p w14:paraId="252EDF7D" w14:textId="77777777" w:rsidR="006F6D2C" w:rsidRDefault="006F6D2C" w:rsidP="00F00427">
      <w:pPr>
        <w:spacing w:line="276" w:lineRule="auto"/>
        <w:rPr>
          <w:lang w:val="es-ES"/>
        </w:rPr>
      </w:pPr>
    </w:p>
    <w:p w14:paraId="12408EE3" w14:textId="77777777" w:rsidR="006F6D2C" w:rsidRDefault="006F6D2C" w:rsidP="00F00427">
      <w:pPr>
        <w:spacing w:line="276" w:lineRule="auto"/>
        <w:rPr>
          <w:lang w:val="es-ES"/>
        </w:rPr>
      </w:pPr>
    </w:p>
    <w:p w14:paraId="51B65116" w14:textId="77777777" w:rsidR="006F6D2C" w:rsidRDefault="006F6D2C" w:rsidP="00F00427">
      <w:pPr>
        <w:spacing w:line="276" w:lineRule="auto"/>
        <w:rPr>
          <w:lang w:val="es-ES"/>
        </w:rPr>
      </w:pPr>
    </w:p>
    <w:p w14:paraId="6FC931D2" w14:textId="77777777" w:rsidR="006F6D2C" w:rsidRDefault="006F6D2C" w:rsidP="00F00427">
      <w:pPr>
        <w:spacing w:line="276" w:lineRule="auto"/>
        <w:rPr>
          <w:lang w:val="es-ES"/>
        </w:rPr>
      </w:pPr>
    </w:p>
    <w:p w14:paraId="3816DF19" w14:textId="77777777" w:rsidR="005624FF" w:rsidRDefault="005624FF" w:rsidP="00F00427">
      <w:pPr>
        <w:spacing w:line="276" w:lineRule="auto"/>
        <w:rPr>
          <w:lang w:val="es-ES"/>
        </w:rPr>
      </w:pPr>
    </w:p>
    <w:p w14:paraId="3123A3A7" w14:textId="77777777" w:rsidR="005624FF" w:rsidRDefault="005624FF" w:rsidP="00F00427">
      <w:pPr>
        <w:spacing w:line="276" w:lineRule="auto"/>
        <w:rPr>
          <w:lang w:val="es-ES"/>
        </w:rPr>
      </w:pPr>
    </w:p>
    <w:p w14:paraId="18076CD1" w14:textId="77777777" w:rsidR="005624FF" w:rsidRDefault="005624FF" w:rsidP="00F00427">
      <w:pPr>
        <w:spacing w:line="276" w:lineRule="auto"/>
        <w:rPr>
          <w:lang w:val="es-ES"/>
        </w:rPr>
      </w:pPr>
    </w:p>
    <w:p w14:paraId="6FCF596E" w14:textId="77777777" w:rsidR="005624FF" w:rsidRDefault="005624FF" w:rsidP="00F00427">
      <w:pPr>
        <w:spacing w:line="276" w:lineRule="auto"/>
        <w:rPr>
          <w:lang w:val="es-ES"/>
        </w:rPr>
      </w:pPr>
    </w:p>
    <w:p w14:paraId="1B6B01BB" w14:textId="77777777" w:rsidR="005624FF" w:rsidRDefault="005624FF" w:rsidP="00F00427">
      <w:pPr>
        <w:spacing w:line="276" w:lineRule="auto"/>
        <w:rPr>
          <w:lang w:val="es-ES"/>
        </w:rPr>
      </w:pPr>
    </w:p>
    <w:p w14:paraId="4BD0A3CA" w14:textId="77777777" w:rsidR="005624FF" w:rsidRDefault="005624FF" w:rsidP="00F00427">
      <w:pPr>
        <w:spacing w:line="276" w:lineRule="auto"/>
        <w:rPr>
          <w:lang w:val="es-ES"/>
        </w:rPr>
      </w:pPr>
    </w:p>
    <w:p w14:paraId="0D60D04B" w14:textId="77777777" w:rsidR="005624FF" w:rsidRDefault="005624FF" w:rsidP="00F00427">
      <w:pPr>
        <w:spacing w:line="276" w:lineRule="auto"/>
        <w:rPr>
          <w:lang w:val="es-ES"/>
        </w:rPr>
      </w:pPr>
    </w:p>
    <w:p w14:paraId="2E8EE288" w14:textId="77777777" w:rsidR="005624FF" w:rsidRDefault="005624FF" w:rsidP="00F00427">
      <w:pPr>
        <w:spacing w:line="276" w:lineRule="auto"/>
        <w:rPr>
          <w:lang w:val="es-ES"/>
        </w:rPr>
      </w:pPr>
    </w:p>
    <w:p w14:paraId="0AEC067B" w14:textId="77777777" w:rsidR="005624FF" w:rsidRDefault="005624FF" w:rsidP="00F00427">
      <w:pPr>
        <w:spacing w:line="276" w:lineRule="auto"/>
        <w:rPr>
          <w:lang w:val="es-ES"/>
        </w:rPr>
      </w:pPr>
    </w:p>
    <w:p w14:paraId="62218715" w14:textId="77777777" w:rsidR="005624FF" w:rsidRDefault="005624FF" w:rsidP="00F00427">
      <w:pPr>
        <w:spacing w:line="276" w:lineRule="auto"/>
        <w:rPr>
          <w:lang w:val="es-ES"/>
        </w:rPr>
      </w:pPr>
    </w:p>
    <w:p w14:paraId="14893CF4" w14:textId="77777777" w:rsidR="006F6D2C" w:rsidRDefault="006F6D2C" w:rsidP="00F00427">
      <w:pPr>
        <w:spacing w:line="276" w:lineRule="auto"/>
        <w:rPr>
          <w:lang w:val="es-ES"/>
        </w:rPr>
      </w:pPr>
    </w:p>
    <w:p w14:paraId="6FF41343" w14:textId="77777777" w:rsidR="00DE12B1" w:rsidRDefault="00DE12B1" w:rsidP="00DE12B1">
      <w:pPr>
        <w:spacing w:line="276" w:lineRule="auto"/>
        <w:jc w:val="center"/>
        <w:rPr>
          <w:lang w:val="es-ES"/>
        </w:rPr>
      </w:pPr>
      <w:r>
        <w:rPr>
          <w:lang w:val="es-ES"/>
        </w:rPr>
        <w:t>INFORME DE ACTIVIDADES DE SEDE REGIONAL CENTRAL</w:t>
      </w:r>
    </w:p>
    <w:p w14:paraId="0193DB25" w14:textId="77777777" w:rsidR="00DE12B1" w:rsidRDefault="00DE12B1" w:rsidP="00DE12B1">
      <w:pPr>
        <w:spacing w:line="276" w:lineRule="auto"/>
        <w:jc w:val="center"/>
        <w:rPr>
          <w:lang w:val="es-ES"/>
        </w:rPr>
      </w:pPr>
      <w:r>
        <w:rPr>
          <w:lang w:val="es-ES"/>
        </w:rPr>
        <w:t>ABRIL DE 2025</w:t>
      </w:r>
    </w:p>
    <w:p w14:paraId="204AB9D7" w14:textId="77777777" w:rsidR="006F6D2C" w:rsidRDefault="006F6D2C" w:rsidP="00F00427">
      <w:pPr>
        <w:spacing w:line="276" w:lineRule="auto"/>
        <w:rPr>
          <w:lang w:val="es-ES"/>
        </w:rPr>
      </w:pPr>
    </w:p>
    <w:p w14:paraId="6DC824B3" w14:textId="77777777" w:rsidR="00DE12B1" w:rsidRDefault="00DE12B1" w:rsidP="00F00427">
      <w:pPr>
        <w:spacing w:line="276" w:lineRule="auto"/>
        <w:rPr>
          <w:lang w:val="es-ES"/>
        </w:rPr>
      </w:pPr>
    </w:p>
    <w:tbl>
      <w:tblPr>
        <w:tblW w:w="9351" w:type="dxa"/>
        <w:tblCellMar>
          <w:top w:w="15" w:type="dxa"/>
          <w:left w:w="70" w:type="dxa"/>
          <w:bottom w:w="15" w:type="dxa"/>
          <w:right w:w="70" w:type="dxa"/>
        </w:tblCellMar>
        <w:tblLook w:val="04A0" w:firstRow="1" w:lastRow="0" w:firstColumn="1" w:lastColumn="0" w:noHBand="0" w:noVBand="1"/>
      </w:tblPr>
      <w:tblGrid>
        <w:gridCol w:w="2380"/>
        <w:gridCol w:w="3569"/>
        <w:gridCol w:w="3402"/>
      </w:tblGrid>
      <w:tr w:rsidR="00DE12B1" w:rsidRPr="00DE12B1" w14:paraId="672CD698" w14:textId="77777777" w:rsidTr="00DE12B1">
        <w:trPr>
          <w:trHeight w:val="300"/>
        </w:trPr>
        <w:tc>
          <w:tcPr>
            <w:tcW w:w="2380" w:type="dxa"/>
            <w:tcBorders>
              <w:top w:val="single" w:sz="4" w:space="0" w:color="auto"/>
              <w:left w:val="single" w:sz="4" w:space="0" w:color="auto"/>
              <w:bottom w:val="single" w:sz="4" w:space="0" w:color="auto"/>
              <w:right w:val="single" w:sz="4" w:space="0" w:color="auto"/>
            </w:tcBorders>
            <w:noWrap/>
            <w:vAlign w:val="center"/>
            <w:hideMark/>
          </w:tcPr>
          <w:p w14:paraId="3234EA31" w14:textId="77777777" w:rsidR="00DE12B1" w:rsidRPr="00DE12B1" w:rsidRDefault="00DE12B1" w:rsidP="00DE12B1">
            <w:pPr>
              <w:jc w:val="center"/>
              <w:rPr>
                <w:rFonts w:ascii="Altivo Extra Light" w:eastAsia="Times New Roman" w:hAnsi="Altivo Extra Light" w:cs="Times New Roman"/>
                <w:b/>
                <w:bCs/>
                <w:color w:val="000000"/>
                <w:kern w:val="0"/>
                <w:sz w:val="22"/>
                <w:szCs w:val="22"/>
                <w:lang w:eastAsia="es-MX"/>
                <w14:ligatures w14:val="none"/>
              </w:rPr>
            </w:pPr>
            <w:r w:rsidRPr="00DE12B1">
              <w:rPr>
                <w:rFonts w:ascii="Altivo Extra Light" w:eastAsia="Times New Roman" w:hAnsi="Altivo Extra Light" w:cs="Times New Roman"/>
                <w:b/>
                <w:bCs/>
                <w:color w:val="000000"/>
                <w:kern w:val="0"/>
                <w:sz w:val="22"/>
                <w:szCs w:val="22"/>
                <w:lang w:eastAsia="es-MX"/>
                <w14:ligatures w14:val="none"/>
              </w:rPr>
              <w:t>Evento</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33091F1C" w14:textId="77777777" w:rsidR="00DE12B1" w:rsidRPr="00DE12B1" w:rsidRDefault="00DE12B1" w:rsidP="00DE12B1">
            <w:pPr>
              <w:jc w:val="center"/>
              <w:rPr>
                <w:rFonts w:ascii="Altivo Extra Light" w:eastAsia="Times New Roman" w:hAnsi="Altivo Extra Light" w:cs="Times New Roman"/>
                <w:b/>
                <w:bCs/>
                <w:color w:val="000000"/>
                <w:kern w:val="0"/>
                <w:sz w:val="22"/>
                <w:szCs w:val="22"/>
                <w:lang w:eastAsia="es-MX"/>
                <w14:ligatures w14:val="none"/>
              </w:rPr>
            </w:pPr>
            <w:r w:rsidRPr="00DE12B1">
              <w:rPr>
                <w:rFonts w:ascii="Altivo Extra Light" w:eastAsia="Times New Roman" w:hAnsi="Altivo Extra Light" w:cs="Times New Roman"/>
                <w:b/>
                <w:bCs/>
                <w:color w:val="000000"/>
                <w:kern w:val="0"/>
                <w:sz w:val="22"/>
                <w:szCs w:val="22"/>
                <w:lang w:eastAsia="es-MX"/>
                <w14:ligatures w14:val="none"/>
              </w:rPr>
              <w:t>Función</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FFB4FAF" w14:textId="77777777" w:rsidR="00DE12B1" w:rsidRPr="00DE12B1" w:rsidRDefault="00DE12B1" w:rsidP="00DE12B1">
            <w:pPr>
              <w:jc w:val="center"/>
              <w:rPr>
                <w:rFonts w:ascii="Altivo Extra Light" w:eastAsia="Times New Roman" w:hAnsi="Altivo Extra Light" w:cs="Times New Roman"/>
                <w:b/>
                <w:bCs/>
                <w:color w:val="000000"/>
                <w:kern w:val="0"/>
                <w:sz w:val="22"/>
                <w:szCs w:val="22"/>
                <w:lang w:eastAsia="es-MX"/>
                <w14:ligatures w14:val="none"/>
              </w:rPr>
            </w:pPr>
            <w:r w:rsidRPr="00DE12B1">
              <w:rPr>
                <w:rFonts w:ascii="Altivo Extra Light" w:eastAsia="Times New Roman" w:hAnsi="Altivo Extra Light" w:cs="Times New Roman"/>
                <w:b/>
                <w:bCs/>
                <w:color w:val="000000"/>
                <w:kern w:val="0"/>
                <w:sz w:val="22"/>
                <w:szCs w:val="22"/>
                <w:lang w:eastAsia="es-MX"/>
                <w14:ligatures w14:val="none"/>
              </w:rPr>
              <w:t>Logro</w:t>
            </w:r>
          </w:p>
        </w:tc>
      </w:tr>
      <w:tr w:rsidR="00DE12B1" w:rsidRPr="00DE12B1" w14:paraId="6CF8F924" w14:textId="77777777" w:rsidTr="00DE12B1">
        <w:trPr>
          <w:trHeight w:val="1361"/>
        </w:trPr>
        <w:tc>
          <w:tcPr>
            <w:tcW w:w="2380" w:type="dxa"/>
            <w:tcBorders>
              <w:top w:val="single" w:sz="4" w:space="0" w:color="auto"/>
              <w:left w:val="single" w:sz="4" w:space="0" w:color="auto"/>
              <w:bottom w:val="single" w:sz="4" w:space="0" w:color="auto"/>
              <w:right w:val="single" w:sz="4" w:space="0" w:color="auto"/>
            </w:tcBorders>
            <w:vAlign w:val="center"/>
            <w:hideMark/>
          </w:tcPr>
          <w:p w14:paraId="3E318652"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Desalojo en Peña Flor 2 de </w:t>
            </w:r>
            <w:proofErr w:type="spellStart"/>
            <w:r w:rsidRPr="00DE12B1">
              <w:rPr>
                <w:rFonts w:ascii="Altivo Extra Light" w:eastAsia="Times New Roman" w:hAnsi="Altivo Extra Light" w:cs="Times New Roman"/>
                <w:color w:val="000000"/>
                <w:kern w:val="0"/>
                <w:sz w:val="22"/>
                <w:szCs w:val="22"/>
                <w:lang w:eastAsia="es-MX"/>
                <w14:ligatures w14:val="none"/>
              </w:rPr>
              <w:t>Siquinalá</w:t>
            </w:r>
            <w:proofErr w:type="spellEnd"/>
            <w:r w:rsidRPr="00DE12B1">
              <w:rPr>
                <w:rFonts w:ascii="Altivo Extra Light" w:eastAsia="Times New Roman" w:hAnsi="Altivo Extra Light" w:cs="Times New Roman"/>
                <w:color w:val="000000"/>
                <w:kern w:val="0"/>
                <w:sz w:val="22"/>
                <w:szCs w:val="22"/>
                <w:lang w:eastAsia="es-MX"/>
                <w14:ligatures w14:val="none"/>
              </w:rPr>
              <w:t>, Escuintla</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CFAD05C"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Brindar asesoría a las distintas instituciones sobre el cumplimiento de los estándares internacionales para llevar a cabo el desalojo.</w:t>
            </w:r>
          </w:p>
        </w:tc>
        <w:tc>
          <w:tcPr>
            <w:tcW w:w="3402" w:type="dxa"/>
            <w:tcBorders>
              <w:top w:val="single" w:sz="4" w:space="0" w:color="auto"/>
              <w:left w:val="single" w:sz="4" w:space="0" w:color="auto"/>
              <w:bottom w:val="single" w:sz="4" w:space="0" w:color="auto"/>
              <w:right w:val="single" w:sz="4" w:space="0" w:color="auto"/>
            </w:tcBorders>
            <w:vAlign w:val="bottom"/>
            <w:hideMark/>
          </w:tcPr>
          <w:p w14:paraId="0D18015D" w14:textId="77777777" w:rsidR="00DE12B1" w:rsidRPr="00DE12B1" w:rsidRDefault="00DE12B1" w:rsidP="00DE12B1">
            <w:pP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Se logró llevar a cabo la diligencia de desalojo en Peña Flor 2 de </w:t>
            </w:r>
            <w:proofErr w:type="spellStart"/>
            <w:r w:rsidRPr="00DE12B1">
              <w:rPr>
                <w:rFonts w:ascii="Altivo Extra Light" w:eastAsia="Times New Roman" w:hAnsi="Altivo Extra Light" w:cs="Times New Roman"/>
                <w:color w:val="000000"/>
                <w:kern w:val="0"/>
                <w:sz w:val="22"/>
                <w:szCs w:val="22"/>
                <w:lang w:eastAsia="es-MX"/>
                <w14:ligatures w14:val="none"/>
              </w:rPr>
              <w:t>Siquinalá</w:t>
            </w:r>
            <w:proofErr w:type="spellEnd"/>
            <w:r w:rsidRPr="00DE12B1">
              <w:rPr>
                <w:rFonts w:ascii="Altivo Extra Light" w:eastAsia="Times New Roman" w:hAnsi="Altivo Extra Light" w:cs="Times New Roman"/>
                <w:color w:val="000000"/>
                <w:kern w:val="0"/>
                <w:sz w:val="22"/>
                <w:szCs w:val="22"/>
                <w:lang w:eastAsia="es-MX"/>
                <w14:ligatures w14:val="none"/>
              </w:rPr>
              <w:t>, Escuintla en el marco del respeto y resguardo de los Derechos Humanos</w:t>
            </w:r>
          </w:p>
        </w:tc>
      </w:tr>
      <w:tr w:rsidR="00DE12B1" w:rsidRPr="00DE12B1" w14:paraId="312EF83C" w14:textId="77777777" w:rsidTr="00DE12B1">
        <w:trPr>
          <w:trHeight w:val="2131"/>
        </w:trPr>
        <w:tc>
          <w:tcPr>
            <w:tcW w:w="2380" w:type="dxa"/>
            <w:tcBorders>
              <w:top w:val="single" w:sz="4" w:space="0" w:color="auto"/>
              <w:left w:val="single" w:sz="4" w:space="0" w:color="auto"/>
              <w:bottom w:val="single" w:sz="4" w:space="0" w:color="auto"/>
              <w:right w:val="single" w:sz="4" w:space="0" w:color="auto"/>
            </w:tcBorders>
            <w:vAlign w:val="center"/>
            <w:hideMark/>
          </w:tcPr>
          <w:p w14:paraId="267AC84D"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Caso arenera la </w:t>
            </w:r>
            <w:proofErr w:type="gramStart"/>
            <w:r w:rsidRPr="00DE12B1">
              <w:rPr>
                <w:rFonts w:ascii="Altivo Extra Light" w:eastAsia="Times New Roman" w:hAnsi="Altivo Extra Light" w:cs="Times New Roman"/>
                <w:color w:val="000000"/>
                <w:kern w:val="0"/>
                <w:sz w:val="22"/>
                <w:szCs w:val="22"/>
                <w:lang w:eastAsia="es-MX"/>
                <w14:ligatures w14:val="none"/>
              </w:rPr>
              <w:t>Primavera</w:t>
            </w:r>
            <w:proofErr w:type="gramEnd"/>
            <w:r w:rsidRPr="00DE12B1">
              <w:rPr>
                <w:rFonts w:ascii="Altivo Extra Light" w:eastAsia="Times New Roman" w:hAnsi="Altivo Extra Light" w:cs="Times New Roman"/>
                <w:color w:val="000000"/>
                <w:kern w:val="0"/>
                <w:sz w:val="22"/>
                <w:szCs w:val="22"/>
                <w:lang w:eastAsia="es-MX"/>
                <w14:ligatures w14:val="none"/>
              </w:rPr>
              <w:t xml:space="preserve"> y </w:t>
            </w:r>
            <w:proofErr w:type="spellStart"/>
            <w:r w:rsidRPr="00DE12B1">
              <w:rPr>
                <w:rFonts w:ascii="Altivo Extra Light" w:eastAsia="Times New Roman" w:hAnsi="Altivo Extra Light" w:cs="Times New Roman"/>
                <w:color w:val="000000"/>
                <w:kern w:val="0"/>
                <w:sz w:val="22"/>
                <w:szCs w:val="22"/>
                <w:lang w:eastAsia="es-MX"/>
                <w14:ligatures w14:val="none"/>
              </w:rPr>
              <w:t>Priedrinera</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San Luis en la aldea Santa Cruz Chinautla</w:t>
            </w:r>
          </w:p>
        </w:tc>
        <w:tc>
          <w:tcPr>
            <w:tcW w:w="3569" w:type="dxa"/>
            <w:tcBorders>
              <w:top w:val="single" w:sz="4" w:space="0" w:color="auto"/>
              <w:left w:val="single" w:sz="4" w:space="0" w:color="auto"/>
              <w:bottom w:val="single" w:sz="4" w:space="0" w:color="auto"/>
              <w:right w:val="single" w:sz="4" w:space="0" w:color="auto"/>
            </w:tcBorders>
            <w:vAlign w:val="center"/>
            <w:hideMark/>
          </w:tcPr>
          <w:p w14:paraId="4F62ECF1"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Se brindó acompañamiento en la visita de campo en la aldea Santa Cruz Chinautla para conocer y determinar los daños ocasionados por dichas empresas en la aldea Santa Cruz Chinautla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28B185"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Se determinó el daño y la vulneración de derechos por parte de las empresas en las comunidades que conforman Santa Cruz Chinautla, asimismo en coordinación con las instituciones competentes se estará dando el seguimiento pertinente.</w:t>
            </w:r>
          </w:p>
        </w:tc>
      </w:tr>
      <w:tr w:rsidR="00DE12B1" w:rsidRPr="00DE12B1" w14:paraId="33C5CFCB" w14:textId="77777777" w:rsidTr="00DE12B1">
        <w:trPr>
          <w:trHeight w:val="1710"/>
        </w:trPr>
        <w:tc>
          <w:tcPr>
            <w:tcW w:w="2380" w:type="dxa"/>
            <w:tcBorders>
              <w:top w:val="single" w:sz="4" w:space="0" w:color="auto"/>
              <w:left w:val="single" w:sz="4" w:space="0" w:color="auto"/>
              <w:bottom w:val="single" w:sz="4" w:space="0" w:color="auto"/>
              <w:right w:val="single" w:sz="4" w:space="0" w:color="auto"/>
            </w:tcBorders>
            <w:vAlign w:val="center"/>
            <w:hideMark/>
          </w:tcPr>
          <w:p w14:paraId="71F5E31F"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Proceso de </w:t>
            </w:r>
            <w:proofErr w:type="spellStart"/>
            <w:r w:rsidRPr="00DE12B1">
              <w:rPr>
                <w:rFonts w:ascii="Altivo Extra Light" w:eastAsia="Times New Roman" w:hAnsi="Altivo Extra Light" w:cs="Times New Roman"/>
                <w:color w:val="000000"/>
                <w:kern w:val="0"/>
                <w:sz w:val="22"/>
                <w:szCs w:val="22"/>
                <w:lang w:eastAsia="es-MX"/>
                <w14:ligatures w14:val="none"/>
              </w:rPr>
              <w:t>coorodinaclion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w:t>
            </w:r>
            <w:proofErr w:type="spellStart"/>
            <w:r w:rsidRPr="00DE12B1">
              <w:rPr>
                <w:rFonts w:ascii="Altivo Extra Light" w:eastAsia="Times New Roman" w:hAnsi="Altivo Extra Light" w:cs="Times New Roman"/>
                <w:color w:val="000000"/>
                <w:kern w:val="0"/>
                <w:sz w:val="22"/>
                <w:szCs w:val="22"/>
                <w:lang w:eastAsia="es-MX"/>
                <w14:ligatures w14:val="none"/>
              </w:rPr>
              <w:t>insttucinal</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para la </w:t>
            </w:r>
            <w:proofErr w:type="spellStart"/>
            <w:r w:rsidRPr="00DE12B1">
              <w:rPr>
                <w:rFonts w:ascii="Altivo Extra Light" w:eastAsia="Times New Roman" w:hAnsi="Altivo Extra Light" w:cs="Times New Roman"/>
                <w:color w:val="000000"/>
                <w:kern w:val="0"/>
                <w:sz w:val="22"/>
                <w:szCs w:val="22"/>
                <w:lang w:eastAsia="es-MX"/>
                <w14:ligatures w14:val="none"/>
              </w:rPr>
              <w:t>atencion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de comunidad Ana Schaefer</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117077D"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informe de </w:t>
            </w:r>
            <w:proofErr w:type="spellStart"/>
            <w:r w:rsidRPr="00DE12B1">
              <w:rPr>
                <w:rFonts w:ascii="Altivo Extra Light" w:eastAsia="Times New Roman" w:hAnsi="Altivo Extra Light" w:cs="Times New Roman"/>
                <w:color w:val="000000"/>
                <w:kern w:val="0"/>
                <w:sz w:val="22"/>
                <w:szCs w:val="22"/>
                <w:lang w:eastAsia="es-MX"/>
                <w14:ligatures w14:val="none"/>
              </w:rPr>
              <w:t>analisis</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documenta, entrevistas a comunitarios para identificar vulneraciones, riesgo y amenazas respecto a la </w:t>
            </w:r>
            <w:proofErr w:type="spellStart"/>
            <w:r w:rsidRPr="00DE12B1">
              <w:rPr>
                <w:rFonts w:ascii="Altivo Extra Light" w:eastAsia="Times New Roman" w:hAnsi="Altivo Extra Light" w:cs="Times New Roman"/>
                <w:color w:val="000000"/>
                <w:kern w:val="0"/>
                <w:sz w:val="22"/>
                <w:szCs w:val="22"/>
                <w:lang w:eastAsia="es-MX"/>
                <w14:ligatures w14:val="none"/>
              </w:rPr>
              <w:t>construccion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de colonia para vivienda. </w:t>
            </w:r>
          </w:p>
        </w:tc>
        <w:tc>
          <w:tcPr>
            <w:tcW w:w="3402" w:type="dxa"/>
            <w:tcBorders>
              <w:top w:val="single" w:sz="4" w:space="0" w:color="auto"/>
              <w:left w:val="single" w:sz="4" w:space="0" w:color="auto"/>
              <w:bottom w:val="single" w:sz="4" w:space="0" w:color="auto"/>
              <w:right w:val="single" w:sz="4" w:space="0" w:color="auto"/>
            </w:tcBorders>
            <w:vAlign w:val="bottom"/>
            <w:hideMark/>
          </w:tcPr>
          <w:p w14:paraId="6B86F730" w14:textId="77777777" w:rsidR="00DE12B1" w:rsidRPr="00DE12B1" w:rsidRDefault="00DE12B1" w:rsidP="00DE12B1">
            <w:pPr>
              <w:rPr>
                <w:rFonts w:ascii="Altivo Extra Light" w:eastAsia="Times New Roman" w:hAnsi="Altivo Extra Light" w:cs="Times New Roman"/>
                <w:color w:val="000000"/>
                <w:kern w:val="0"/>
                <w:sz w:val="22"/>
                <w:szCs w:val="22"/>
                <w:lang w:eastAsia="es-MX"/>
                <w14:ligatures w14:val="none"/>
              </w:rPr>
            </w:pPr>
            <w:proofErr w:type="spellStart"/>
            <w:r w:rsidRPr="00DE12B1">
              <w:rPr>
                <w:rFonts w:ascii="Altivo Extra Light" w:eastAsia="Times New Roman" w:hAnsi="Altivo Extra Light" w:cs="Times New Roman"/>
                <w:color w:val="000000"/>
                <w:kern w:val="0"/>
                <w:sz w:val="22"/>
                <w:szCs w:val="22"/>
                <w:lang w:eastAsia="es-MX"/>
                <w14:ligatures w14:val="none"/>
              </w:rPr>
              <w:t>documentacion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y </w:t>
            </w:r>
            <w:proofErr w:type="spellStart"/>
            <w:r w:rsidRPr="00DE12B1">
              <w:rPr>
                <w:rFonts w:ascii="Altivo Extra Light" w:eastAsia="Times New Roman" w:hAnsi="Altivo Extra Light" w:cs="Times New Roman"/>
                <w:color w:val="000000"/>
                <w:kern w:val="0"/>
                <w:sz w:val="22"/>
                <w:szCs w:val="22"/>
                <w:lang w:eastAsia="es-MX"/>
                <w14:ligatures w14:val="none"/>
              </w:rPr>
              <w:t>vinculacion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con actores</w:t>
            </w:r>
          </w:p>
        </w:tc>
      </w:tr>
      <w:tr w:rsidR="00DE12B1" w:rsidRPr="00DE12B1" w14:paraId="51A4D6C0" w14:textId="77777777" w:rsidTr="00DE12B1">
        <w:trPr>
          <w:trHeight w:val="1890"/>
        </w:trPr>
        <w:tc>
          <w:tcPr>
            <w:tcW w:w="2380" w:type="dxa"/>
            <w:tcBorders>
              <w:top w:val="single" w:sz="4" w:space="0" w:color="auto"/>
              <w:left w:val="single" w:sz="4" w:space="0" w:color="auto"/>
              <w:bottom w:val="single" w:sz="4" w:space="0" w:color="auto"/>
              <w:right w:val="single" w:sz="4" w:space="0" w:color="auto"/>
            </w:tcBorders>
            <w:vAlign w:val="center"/>
            <w:hideMark/>
          </w:tcPr>
          <w:p w14:paraId="46C17E94"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proofErr w:type="spellStart"/>
            <w:r w:rsidRPr="00DE12B1">
              <w:rPr>
                <w:rFonts w:ascii="Altivo Extra Light" w:eastAsia="Times New Roman" w:hAnsi="Altivo Extra Light" w:cs="Times New Roman"/>
                <w:color w:val="000000"/>
                <w:kern w:val="0"/>
                <w:sz w:val="22"/>
                <w:szCs w:val="22"/>
                <w:lang w:eastAsia="es-MX"/>
                <w14:ligatures w14:val="none"/>
              </w:rPr>
              <w:t>Elaboracion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de diseño y propuesta para </w:t>
            </w:r>
            <w:proofErr w:type="spellStart"/>
            <w:r w:rsidRPr="00DE12B1">
              <w:rPr>
                <w:rFonts w:ascii="Altivo Extra Light" w:eastAsia="Times New Roman" w:hAnsi="Altivo Extra Light" w:cs="Times New Roman"/>
                <w:color w:val="000000"/>
                <w:kern w:val="0"/>
                <w:sz w:val="22"/>
                <w:szCs w:val="22"/>
                <w:lang w:eastAsia="es-MX"/>
                <w14:ligatures w14:val="none"/>
              </w:rPr>
              <w:t>construccion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de Sistema Nacional de Monitoreo y Vulnerabilidad y Riesgo en Derechos Humanos </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821D9D2"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Contar con un sistema de </w:t>
            </w:r>
            <w:proofErr w:type="spellStart"/>
            <w:r w:rsidRPr="00DE12B1">
              <w:rPr>
                <w:rFonts w:ascii="Altivo Extra Light" w:eastAsia="Times New Roman" w:hAnsi="Altivo Extra Light" w:cs="Times New Roman"/>
                <w:color w:val="000000"/>
                <w:kern w:val="0"/>
                <w:sz w:val="22"/>
                <w:szCs w:val="22"/>
                <w:lang w:eastAsia="es-MX"/>
                <w14:ligatures w14:val="none"/>
              </w:rPr>
              <w:t>informacion</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que recopile datos sobre limitaciones de </w:t>
            </w:r>
            <w:proofErr w:type="spellStart"/>
            <w:r w:rsidRPr="00DE12B1">
              <w:rPr>
                <w:rFonts w:ascii="Altivo Extra Light" w:eastAsia="Times New Roman" w:hAnsi="Altivo Extra Light" w:cs="Times New Roman"/>
                <w:color w:val="000000"/>
                <w:kern w:val="0"/>
                <w:sz w:val="22"/>
                <w:szCs w:val="22"/>
                <w:lang w:eastAsia="es-MX"/>
                <w14:ligatures w14:val="none"/>
              </w:rPr>
              <w:t>endoque</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de derechos humanos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AE0FE7" w14:textId="77777777" w:rsidR="00DE12B1" w:rsidRPr="00DE12B1" w:rsidRDefault="00DE12B1" w:rsidP="00DE12B1">
            <w:pPr>
              <w:jc w:val="center"/>
              <w:rPr>
                <w:rFonts w:ascii="Altivo Extra Light" w:eastAsia="Times New Roman" w:hAnsi="Altivo Extra Light" w:cs="Times New Roman"/>
                <w:color w:val="000000"/>
                <w:kern w:val="0"/>
                <w:sz w:val="22"/>
                <w:szCs w:val="22"/>
                <w:lang w:eastAsia="es-MX"/>
                <w14:ligatures w14:val="none"/>
              </w:rPr>
            </w:pPr>
            <w:r w:rsidRPr="00DE12B1">
              <w:rPr>
                <w:rFonts w:ascii="Altivo Extra Light" w:eastAsia="Times New Roman" w:hAnsi="Altivo Extra Light" w:cs="Times New Roman"/>
                <w:color w:val="000000"/>
                <w:kern w:val="0"/>
                <w:sz w:val="22"/>
                <w:szCs w:val="22"/>
                <w:lang w:eastAsia="es-MX"/>
                <w14:ligatures w14:val="none"/>
              </w:rPr>
              <w:t xml:space="preserve">Se elaboraron los documentos, fichas y se </w:t>
            </w:r>
            <w:proofErr w:type="spellStart"/>
            <w:r w:rsidRPr="00DE12B1">
              <w:rPr>
                <w:rFonts w:ascii="Altivo Extra Light" w:eastAsia="Times New Roman" w:hAnsi="Altivo Extra Light" w:cs="Times New Roman"/>
                <w:color w:val="000000"/>
                <w:kern w:val="0"/>
                <w:sz w:val="22"/>
                <w:szCs w:val="22"/>
                <w:lang w:eastAsia="es-MX"/>
                <w14:ligatures w14:val="none"/>
              </w:rPr>
              <w:t>programo</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procesos con sedes regionales, </w:t>
            </w:r>
            <w:proofErr w:type="spellStart"/>
            <w:r w:rsidRPr="00DE12B1">
              <w:rPr>
                <w:rFonts w:ascii="Altivo Extra Light" w:eastAsia="Times New Roman" w:hAnsi="Altivo Extra Light" w:cs="Times New Roman"/>
                <w:color w:val="000000"/>
                <w:kern w:val="0"/>
                <w:sz w:val="22"/>
                <w:szCs w:val="22"/>
                <w:lang w:eastAsia="es-MX"/>
                <w14:ligatures w14:val="none"/>
              </w:rPr>
              <w:t>insttuciones</w:t>
            </w:r>
            <w:proofErr w:type="spellEnd"/>
            <w:r w:rsidRPr="00DE12B1">
              <w:rPr>
                <w:rFonts w:ascii="Altivo Extra Light" w:eastAsia="Times New Roman" w:hAnsi="Altivo Extra Light" w:cs="Times New Roman"/>
                <w:color w:val="000000"/>
                <w:kern w:val="0"/>
                <w:sz w:val="22"/>
                <w:szCs w:val="22"/>
                <w:lang w:eastAsia="es-MX"/>
                <w14:ligatures w14:val="none"/>
              </w:rPr>
              <w:t xml:space="preserve"> y direcciones de COPADEH</w:t>
            </w:r>
          </w:p>
        </w:tc>
      </w:tr>
    </w:tbl>
    <w:p w14:paraId="3BCF68AE" w14:textId="77777777" w:rsidR="006F6D2C" w:rsidRDefault="006F6D2C" w:rsidP="00F00427">
      <w:pPr>
        <w:spacing w:line="276" w:lineRule="auto"/>
        <w:rPr>
          <w:lang w:val="es-ES"/>
        </w:rPr>
      </w:pPr>
    </w:p>
    <w:p w14:paraId="1EEFA864" w14:textId="77777777" w:rsidR="00DE12B1" w:rsidRDefault="00DE12B1" w:rsidP="00F00427">
      <w:pPr>
        <w:spacing w:line="276" w:lineRule="auto"/>
        <w:rPr>
          <w:lang w:val="es-ES"/>
        </w:rPr>
      </w:pPr>
    </w:p>
    <w:p w14:paraId="6B1BBB40" w14:textId="77777777" w:rsidR="00DE12B1" w:rsidRDefault="00DE12B1" w:rsidP="00F00427">
      <w:pPr>
        <w:spacing w:line="276" w:lineRule="auto"/>
        <w:rPr>
          <w:lang w:val="es-ES"/>
        </w:rPr>
      </w:pPr>
    </w:p>
    <w:p w14:paraId="21EB6590" w14:textId="77777777" w:rsidR="007D4676" w:rsidRDefault="007D4676" w:rsidP="00F00427">
      <w:pPr>
        <w:spacing w:line="276" w:lineRule="auto"/>
        <w:rPr>
          <w:lang w:val="es-ES"/>
        </w:rPr>
        <w:sectPr w:rsidR="007D4676" w:rsidSect="0011715A">
          <w:pgSz w:w="12240" w:h="15840" w:code="1"/>
          <w:pgMar w:top="1134" w:right="1701" w:bottom="1985" w:left="1701" w:header="1705" w:footer="708" w:gutter="0"/>
          <w:cols w:space="708"/>
          <w:docGrid w:linePitch="360"/>
        </w:sectPr>
      </w:pPr>
    </w:p>
    <w:p w14:paraId="5EA3FA96" w14:textId="77777777" w:rsidR="00DE12B1" w:rsidRDefault="00DE12B1" w:rsidP="00F00427">
      <w:pPr>
        <w:spacing w:line="276" w:lineRule="auto"/>
        <w:rPr>
          <w:lang w:val="es-ES"/>
        </w:rPr>
      </w:pPr>
    </w:p>
    <w:p w14:paraId="53D12BF3" w14:textId="77777777" w:rsidR="007D4676" w:rsidRPr="007D4676" w:rsidRDefault="007D4676" w:rsidP="007D4676">
      <w:pPr>
        <w:spacing w:line="276" w:lineRule="auto"/>
        <w:jc w:val="center"/>
        <w:rPr>
          <w:b/>
          <w:bCs/>
          <w:lang w:val="es-ES"/>
        </w:rPr>
      </w:pPr>
      <w:r w:rsidRPr="007D4676">
        <w:rPr>
          <w:b/>
          <w:bCs/>
          <w:lang w:val="es-ES"/>
        </w:rPr>
        <w:t>INFORME DE ACTIVIDADES MES DE ABRIL 2025</w:t>
      </w:r>
    </w:p>
    <w:p w14:paraId="1A8FF2DB" w14:textId="77777777" w:rsidR="007D4676" w:rsidRPr="007D4676" w:rsidRDefault="007D4676" w:rsidP="007D4676">
      <w:pPr>
        <w:spacing w:line="276" w:lineRule="auto"/>
        <w:jc w:val="center"/>
        <w:rPr>
          <w:b/>
          <w:bCs/>
          <w:lang w:val="es-ES"/>
        </w:rPr>
      </w:pPr>
      <w:r w:rsidRPr="007D4676">
        <w:rPr>
          <w:b/>
          <w:bCs/>
          <w:lang w:val="es-ES"/>
        </w:rPr>
        <w:t>SEDE REGIONAL DE SAN PEDRO SOLOMA, HUEHUETENANGO.</w:t>
      </w:r>
    </w:p>
    <w:tbl>
      <w:tblPr>
        <w:tblStyle w:val="TableNormal"/>
        <w:tblW w:w="0" w:type="auto"/>
        <w:tblInd w:w="1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42" w:type="dxa"/>
          <w:left w:w="113" w:type="dxa"/>
          <w:bottom w:w="142" w:type="dxa"/>
          <w:right w:w="113" w:type="dxa"/>
        </w:tblCellMar>
        <w:tblLook w:val="01E0" w:firstRow="1" w:lastRow="1" w:firstColumn="1" w:lastColumn="1" w:noHBand="0" w:noVBand="0"/>
      </w:tblPr>
      <w:tblGrid>
        <w:gridCol w:w="600"/>
        <w:gridCol w:w="2339"/>
        <w:gridCol w:w="5679"/>
        <w:gridCol w:w="4535"/>
      </w:tblGrid>
      <w:tr w:rsidR="007D4676" w14:paraId="7FA22221" w14:textId="77777777" w:rsidTr="00EB3DAC">
        <w:trPr>
          <w:trHeight w:val="586"/>
        </w:trPr>
        <w:tc>
          <w:tcPr>
            <w:tcW w:w="600" w:type="dxa"/>
          </w:tcPr>
          <w:p w14:paraId="1F646C6A" w14:textId="77777777" w:rsidR="007D4676" w:rsidRDefault="007D4676" w:rsidP="001F323D">
            <w:pPr>
              <w:pStyle w:val="TableParagraph"/>
              <w:spacing w:before="135"/>
              <w:ind w:left="112"/>
              <w:rPr>
                <w:rFonts w:ascii="Arial"/>
                <w:b/>
                <w:sz w:val="24"/>
              </w:rPr>
            </w:pPr>
            <w:r>
              <w:rPr>
                <w:rFonts w:ascii="Arial"/>
                <w:b/>
                <w:spacing w:val="-5"/>
                <w:sz w:val="24"/>
              </w:rPr>
              <w:t>No.</w:t>
            </w:r>
          </w:p>
        </w:tc>
        <w:tc>
          <w:tcPr>
            <w:tcW w:w="2339" w:type="dxa"/>
          </w:tcPr>
          <w:p w14:paraId="6A9FE277" w14:textId="77777777" w:rsidR="007D4676" w:rsidRDefault="007D4676" w:rsidP="001F323D">
            <w:pPr>
              <w:pStyle w:val="TableParagraph"/>
              <w:spacing w:before="135"/>
              <w:ind w:left="683"/>
              <w:rPr>
                <w:rFonts w:ascii="Arial"/>
                <w:b/>
                <w:sz w:val="24"/>
              </w:rPr>
            </w:pPr>
            <w:r>
              <w:rPr>
                <w:rFonts w:ascii="Arial"/>
                <w:b/>
                <w:spacing w:val="-2"/>
                <w:sz w:val="24"/>
              </w:rPr>
              <w:t>LUGAR</w:t>
            </w:r>
          </w:p>
        </w:tc>
        <w:tc>
          <w:tcPr>
            <w:tcW w:w="5679" w:type="dxa"/>
          </w:tcPr>
          <w:p w14:paraId="12BFE5C5" w14:textId="77777777" w:rsidR="007D4676" w:rsidRDefault="007D4676" w:rsidP="001F323D">
            <w:pPr>
              <w:pStyle w:val="TableParagraph"/>
              <w:spacing w:before="135"/>
              <w:ind w:left="1524"/>
              <w:rPr>
                <w:rFonts w:ascii="Arial"/>
                <w:b/>
                <w:sz w:val="24"/>
              </w:rPr>
            </w:pPr>
            <w:r>
              <w:rPr>
                <w:rFonts w:ascii="Arial"/>
                <w:b/>
                <w:sz w:val="24"/>
              </w:rPr>
              <w:t>ACTIVIDAD</w:t>
            </w:r>
            <w:r>
              <w:rPr>
                <w:rFonts w:ascii="Arial"/>
                <w:b/>
                <w:spacing w:val="-2"/>
                <w:sz w:val="24"/>
              </w:rPr>
              <w:t xml:space="preserve"> REALIZADA</w:t>
            </w:r>
          </w:p>
        </w:tc>
        <w:tc>
          <w:tcPr>
            <w:tcW w:w="4535" w:type="dxa"/>
          </w:tcPr>
          <w:p w14:paraId="66DE77AD" w14:textId="77777777" w:rsidR="007D4676" w:rsidRDefault="007D4676" w:rsidP="001F323D">
            <w:pPr>
              <w:pStyle w:val="TableParagraph"/>
              <w:spacing w:before="135"/>
              <w:ind w:left="1523"/>
              <w:rPr>
                <w:rFonts w:ascii="Arial"/>
                <w:b/>
                <w:sz w:val="24"/>
              </w:rPr>
            </w:pPr>
            <w:r>
              <w:rPr>
                <w:rFonts w:ascii="Arial"/>
                <w:b/>
                <w:spacing w:val="-2"/>
                <w:sz w:val="24"/>
              </w:rPr>
              <w:t>RESULTADO</w:t>
            </w:r>
          </w:p>
        </w:tc>
      </w:tr>
      <w:tr w:rsidR="007D4676" w14:paraId="7EB328B2" w14:textId="77777777" w:rsidTr="00EB3DAC">
        <w:trPr>
          <w:trHeight w:val="1967"/>
        </w:trPr>
        <w:tc>
          <w:tcPr>
            <w:tcW w:w="600" w:type="dxa"/>
          </w:tcPr>
          <w:p w14:paraId="0A04369D" w14:textId="77777777" w:rsidR="007D4676" w:rsidRDefault="007D4676" w:rsidP="001F323D">
            <w:pPr>
              <w:pStyle w:val="TableParagraph"/>
              <w:rPr>
                <w:rFonts w:ascii="Arial"/>
                <w:b/>
              </w:rPr>
            </w:pPr>
          </w:p>
          <w:p w14:paraId="5EAFEACB" w14:textId="77777777" w:rsidR="007D4676" w:rsidRDefault="007D4676" w:rsidP="001F323D">
            <w:pPr>
              <w:pStyle w:val="TableParagraph"/>
              <w:rPr>
                <w:rFonts w:ascii="Arial"/>
                <w:b/>
              </w:rPr>
            </w:pPr>
          </w:p>
          <w:p w14:paraId="1DCF4BB5" w14:textId="77777777" w:rsidR="007D4676" w:rsidRDefault="007D4676" w:rsidP="001F323D">
            <w:pPr>
              <w:pStyle w:val="TableParagraph"/>
              <w:spacing w:before="85"/>
              <w:rPr>
                <w:rFonts w:ascii="Arial"/>
                <w:b/>
              </w:rPr>
            </w:pPr>
          </w:p>
          <w:p w14:paraId="3498300D" w14:textId="77777777" w:rsidR="007D4676" w:rsidRDefault="007D4676" w:rsidP="001F323D">
            <w:pPr>
              <w:pStyle w:val="TableParagraph"/>
              <w:ind w:left="112"/>
            </w:pPr>
            <w:r>
              <w:rPr>
                <w:spacing w:val="-5"/>
              </w:rPr>
              <w:t>01</w:t>
            </w:r>
          </w:p>
        </w:tc>
        <w:tc>
          <w:tcPr>
            <w:tcW w:w="2339" w:type="dxa"/>
          </w:tcPr>
          <w:p w14:paraId="4D783FA2" w14:textId="77777777" w:rsidR="007D4676" w:rsidRDefault="007D4676" w:rsidP="001F323D">
            <w:pPr>
              <w:pStyle w:val="TableParagraph"/>
              <w:rPr>
                <w:rFonts w:ascii="Arial"/>
                <w:b/>
              </w:rPr>
            </w:pPr>
          </w:p>
          <w:p w14:paraId="192E0CAF" w14:textId="77777777" w:rsidR="007D4676" w:rsidRDefault="007D4676" w:rsidP="001F323D">
            <w:pPr>
              <w:pStyle w:val="TableParagraph"/>
              <w:rPr>
                <w:rFonts w:ascii="Arial"/>
                <w:b/>
              </w:rPr>
            </w:pPr>
          </w:p>
          <w:p w14:paraId="16A95F75" w14:textId="77777777" w:rsidR="007D4676" w:rsidRDefault="007D4676" w:rsidP="001F323D">
            <w:pPr>
              <w:pStyle w:val="TableParagraph"/>
              <w:spacing w:before="85"/>
              <w:rPr>
                <w:rFonts w:ascii="Arial"/>
                <w:b/>
              </w:rPr>
            </w:pPr>
          </w:p>
          <w:p w14:paraId="7ABFC2B9" w14:textId="77777777" w:rsidR="007D4676" w:rsidRDefault="007D4676" w:rsidP="001F323D">
            <w:pPr>
              <w:pStyle w:val="TableParagraph"/>
              <w:ind w:left="127"/>
            </w:pPr>
            <w:r>
              <w:rPr>
                <w:spacing w:val="-2"/>
              </w:rPr>
              <w:t>Huehuetenango</w:t>
            </w:r>
          </w:p>
        </w:tc>
        <w:tc>
          <w:tcPr>
            <w:tcW w:w="5679" w:type="dxa"/>
          </w:tcPr>
          <w:p w14:paraId="299E2E64" w14:textId="77777777" w:rsidR="007D4676" w:rsidRDefault="007D4676" w:rsidP="001F323D">
            <w:pPr>
              <w:pStyle w:val="TableParagraph"/>
              <w:spacing w:before="21"/>
              <w:rPr>
                <w:rFonts w:ascii="Arial"/>
                <w:b/>
              </w:rPr>
            </w:pPr>
          </w:p>
          <w:p w14:paraId="34667D7B" w14:textId="77777777" w:rsidR="007D4676" w:rsidRDefault="007D4676" w:rsidP="001F323D">
            <w:pPr>
              <w:pStyle w:val="TableParagraph"/>
              <w:spacing w:line="271" w:lineRule="auto"/>
              <w:ind w:left="112" w:right="78"/>
              <w:jc w:val="both"/>
            </w:pPr>
            <w:r>
              <w:t>Participación en la Comisión Departamental de la Mujer, para realizar la presentación de</w:t>
            </w:r>
            <w:r>
              <w:rPr>
                <w:spacing w:val="-3"/>
              </w:rPr>
              <w:t xml:space="preserve"> </w:t>
            </w:r>
            <w:r>
              <w:t>resultados</w:t>
            </w:r>
            <w:r>
              <w:rPr>
                <w:spacing w:val="-5"/>
              </w:rPr>
              <w:t xml:space="preserve"> </w:t>
            </w:r>
            <w:r>
              <w:t>de</w:t>
            </w:r>
            <w:r>
              <w:rPr>
                <w:spacing w:val="-3"/>
              </w:rPr>
              <w:t xml:space="preserve"> </w:t>
            </w:r>
            <w:r>
              <w:t>estudio</w:t>
            </w:r>
            <w:r>
              <w:rPr>
                <w:spacing w:val="-3"/>
              </w:rPr>
              <w:t xml:space="preserve"> </w:t>
            </w:r>
            <w:r>
              <w:t>de la participación sociopolítica de la mujer en el COMUDE de las municipalidades.</w:t>
            </w:r>
          </w:p>
        </w:tc>
        <w:tc>
          <w:tcPr>
            <w:tcW w:w="4535" w:type="dxa"/>
          </w:tcPr>
          <w:p w14:paraId="2D004711" w14:textId="510659C3" w:rsidR="007D4676" w:rsidRDefault="007D4676" w:rsidP="00CE20AC">
            <w:pPr>
              <w:pStyle w:val="TableParagraph"/>
              <w:spacing w:line="268" w:lineRule="auto"/>
              <w:ind w:left="127" w:right="64"/>
              <w:jc w:val="both"/>
            </w:pPr>
            <w:r>
              <w:t xml:space="preserve">Se logro que las y los delegados de los municipios de Chiantla, San Pedro Soloma, Malacatancito, Todos Santos </w:t>
            </w:r>
            <w:proofErr w:type="spellStart"/>
            <w:r>
              <w:t>Cuchumatan</w:t>
            </w:r>
            <w:proofErr w:type="spellEnd"/>
            <w:r>
              <w:t>, y San Sebastián Coatán, obtuvieran los datos exactos del porcentaje de participación</w:t>
            </w:r>
            <w:r>
              <w:rPr>
                <w:spacing w:val="64"/>
              </w:rPr>
              <w:t xml:space="preserve"> </w:t>
            </w:r>
            <w:r>
              <w:t>de</w:t>
            </w:r>
            <w:r>
              <w:rPr>
                <w:spacing w:val="65"/>
              </w:rPr>
              <w:t xml:space="preserve"> </w:t>
            </w:r>
            <w:r>
              <w:t>la</w:t>
            </w:r>
            <w:r>
              <w:rPr>
                <w:spacing w:val="65"/>
              </w:rPr>
              <w:t xml:space="preserve"> </w:t>
            </w:r>
            <w:r>
              <w:t>mujer</w:t>
            </w:r>
            <w:r>
              <w:rPr>
                <w:spacing w:val="55"/>
              </w:rPr>
              <w:t xml:space="preserve"> </w:t>
            </w:r>
            <w:r>
              <w:t>en</w:t>
            </w:r>
            <w:r>
              <w:rPr>
                <w:spacing w:val="50"/>
              </w:rPr>
              <w:t xml:space="preserve"> </w:t>
            </w:r>
            <w:r>
              <w:t>los</w:t>
            </w:r>
            <w:r>
              <w:rPr>
                <w:spacing w:val="47"/>
              </w:rPr>
              <w:t xml:space="preserve"> </w:t>
            </w:r>
            <w:r>
              <w:rPr>
                <w:spacing w:val="-2"/>
              </w:rPr>
              <w:t>espacios</w:t>
            </w:r>
            <w:r w:rsidR="00CE20AC">
              <w:t xml:space="preserve"> </w:t>
            </w:r>
            <w:r>
              <w:t>políticos</w:t>
            </w:r>
            <w:r>
              <w:rPr>
                <w:spacing w:val="7"/>
              </w:rPr>
              <w:t xml:space="preserve"> </w:t>
            </w:r>
            <w:r>
              <w:t>de</w:t>
            </w:r>
            <w:r>
              <w:rPr>
                <w:spacing w:val="-15"/>
              </w:rPr>
              <w:t xml:space="preserve"> </w:t>
            </w:r>
            <w:r>
              <w:t>su</w:t>
            </w:r>
            <w:r>
              <w:rPr>
                <w:spacing w:val="-2"/>
              </w:rPr>
              <w:t xml:space="preserve"> municipio.</w:t>
            </w:r>
          </w:p>
        </w:tc>
      </w:tr>
      <w:tr w:rsidR="007D4676" w14:paraId="22CDE60C" w14:textId="77777777" w:rsidTr="00EB3DAC">
        <w:trPr>
          <w:trHeight w:val="2267"/>
        </w:trPr>
        <w:tc>
          <w:tcPr>
            <w:tcW w:w="600" w:type="dxa"/>
          </w:tcPr>
          <w:p w14:paraId="3A2D267B" w14:textId="77777777" w:rsidR="007D4676" w:rsidRDefault="007D4676" w:rsidP="001F323D">
            <w:pPr>
              <w:pStyle w:val="TableParagraph"/>
              <w:rPr>
                <w:rFonts w:ascii="Arial"/>
                <w:b/>
              </w:rPr>
            </w:pPr>
          </w:p>
          <w:p w14:paraId="712A1339" w14:textId="77777777" w:rsidR="007D4676" w:rsidRDefault="007D4676" w:rsidP="001F323D">
            <w:pPr>
              <w:pStyle w:val="TableParagraph"/>
              <w:rPr>
                <w:rFonts w:ascii="Arial"/>
                <w:b/>
              </w:rPr>
            </w:pPr>
          </w:p>
          <w:p w14:paraId="76306A0A" w14:textId="77777777" w:rsidR="007D4676" w:rsidRDefault="007D4676" w:rsidP="001F323D">
            <w:pPr>
              <w:pStyle w:val="TableParagraph"/>
              <w:spacing w:before="236"/>
              <w:rPr>
                <w:rFonts w:ascii="Arial"/>
                <w:b/>
              </w:rPr>
            </w:pPr>
          </w:p>
          <w:p w14:paraId="3A60F70C" w14:textId="77777777" w:rsidR="007D4676" w:rsidRDefault="007D4676" w:rsidP="001F323D">
            <w:pPr>
              <w:pStyle w:val="TableParagraph"/>
              <w:ind w:left="187"/>
            </w:pPr>
            <w:r>
              <w:rPr>
                <w:spacing w:val="-5"/>
              </w:rPr>
              <w:t>02</w:t>
            </w:r>
          </w:p>
        </w:tc>
        <w:tc>
          <w:tcPr>
            <w:tcW w:w="2339" w:type="dxa"/>
          </w:tcPr>
          <w:p w14:paraId="34F2531D" w14:textId="77777777" w:rsidR="007D4676" w:rsidRDefault="007D4676" w:rsidP="001F323D">
            <w:pPr>
              <w:pStyle w:val="TableParagraph"/>
              <w:rPr>
                <w:rFonts w:ascii="Arial"/>
                <w:b/>
              </w:rPr>
            </w:pPr>
          </w:p>
          <w:p w14:paraId="4F6B4B83" w14:textId="77777777" w:rsidR="007D4676" w:rsidRDefault="007D4676" w:rsidP="001F323D">
            <w:pPr>
              <w:pStyle w:val="TableParagraph"/>
              <w:spacing w:before="203"/>
              <w:rPr>
                <w:rFonts w:ascii="Arial"/>
                <w:b/>
              </w:rPr>
            </w:pPr>
          </w:p>
          <w:p w14:paraId="623CC178" w14:textId="77777777" w:rsidR="007D4676" w:rsidRDefault="007D4676" w:rsidP="001F323D">
            <w:pPr>
              <w:pStyle w:val="TableParagraph"/>
              <w:spacing w:line="271" w:lineRule="auto"/>
              <w:ind w:left="127" w:right="445"/>
            </w:pPr>
            <w:r>
              <w:rPr>
                <w:spacing w:val="-2"/>
              </w:rPr>
              <w:t>Gobernación Departamental, Huehuetenango.</w:t>
            </w:r>
          </w:p>
        </w:tc>
        <w:tc>
          <w:tcPr>
            <w:tcW w:w="5679" w:type="dxa"/>
          </w:tcPr>
          <w:p w14:paraId="4FD7137A" w14:textId="77777777" w:rsidR="007D4676" w:rsidRDefault="007D4676" w:rsidP="001F323D">
            <w:pPr>
              <w:pStyle w:val="TableParagraph"/>
              <w:spacing w:before="36"/>
              <w:rPr>
                <w:rFonts w:ascii="Arial"/>
                <w:b/>
              </w:rPr>
            </w:pPr>
          </w:p>
          <w:p w14:paraId="091304F8" w14:textId="77777777" w:rsidR="007D4676" w:rsidRDefault="007D4676" w:rsidP="001F323D">
            <w:pPr>
              <w:pStyle w:val="TableParagraph"/>
              <w:spacing w:line="268" w:lineRule="auto"/>
              <w:ind w:left="112" w:right="79"/>
              <w:jc w:val="both"/>
            </w:pPr>
            <w:r>
              <w:t xml:space="preserve">Participación en mesa de diálogo, con lideres de las aldeas El Aguacate y </w:t>
            </w:r>
            <w:proofErr w:type="spellStart"/>
            <w:r>
              <w:t>Chacula</w:t>
            </w:r>
            <w:proofErr w:type="spellEnd"/>
            <w:r>
              <w:t xml:space="preserve"> del Municipio de </w:t>
            </w:r>
            <w:proofErr w:type="spellStart"/>
            <w:r>
              <w:t>Nentón</w:t>
            </w:r>
            <w:proofErr w:type="spellEnd"/>
            <w:r>
              <w:t xml:space="preserve">. Donde actualmente mantienen un bloqueo que limita el desplazamiento vehicular a los vecinos de la aldea el Aguacate de parte de los comunitarios de la aldea </w:t>
            </w:r>
            <w:proofErr w:type="spellStart"/>
            <w:r>
              <w:rPr>
                <w:spacing w:val="-2"/>
              </w:rPr>
              <w:t>Chacula</w:t>
            </w:r>
            <w:proofErr w:type="spellEnd"/>
            <w:r>
              <w:rPr>
                <w:spacing w:val="-2"/>
              </w:rPr>
              <w:t>.</w:t>
            </w:r>
          </w:p>
        </w:tc>
        <w:tc>
          <w:tcPr>
            <w:tcW w:w="4535" w:type="dxa"/>
          </w:tcPr>
          <w:p w14:paraId="06B9D931" w14:textId="7D7A3813" w:rsidR="007D4676" w:rsidRDefault="007D4676" w:rsidP="00CE20AC">
            <w:pPr>
              <w:pStyle w:val="TableParagraph"/>
              <w:tabs>
                <w:tab w:val="left" w:pos="697"/>
                <w:tab w:val="left" w:pos="1207"/>
                <w:tab w:val="left" w:pos="1237"/>
                <w:tab w:val="left" w:pos="1342"/>
                <w:tab w:val="left" w:pos="1867"/>
                <w:tab w:val="left" w:pos="2258"/>
                <w:tab w:val="left" w:pos="2542"/>
                <w:tab w:val="left" w:pos="2767"/>
                <w:tab w:val="left" w:pos="3037"/>
                <w:tab w:val="left" w:pos="3142"/>
                <w:tab w:val="left" w:pos="3473"/>
                <w:tab w:val="left" w:pos="3652"/>
                <w:tab w:val="left" w:pos="3757"/>
              </w:tabs>
              <w:spacing w:before="3" w:line="268" w:lineRule="auto"/>
              <w:ind w:left="127" w:right="61"/>
            </w:pPr>
            <w:r>
              <w:t>A través del proceso de 2 mesas</w:t>
            </w:r>
            <w:r>
              <w:rPr>
                <w:spacing w:val="-12"/>
              </w:rPr>
              <w:t xml:space="preserve"> </w:t>
            </w:r>
            <w:r>
              <w:t>de</w:t>
            </w:r>
            <w:r>
              <w:rPr>
                <w:spacing w:val="-10"/>
              </w:rPr>
              <w:t xml:space="preserve"> </w:t>
            </w:r>
            <w:r>
              <w:t>diálogo se</w:t>
            </w:r>
            <w:r>
              <w:rPr>
                <w:spacing w:val="40"/>
              </w:rPr>
              <w:t xml:space="preserve"> </w:t>
            </w:r>
            <w:r>
              <w:t>ha</w:t>
            </w:r>
            <w:r>
              <w:rPr>
                <w:spacing w:val="40"/>
              </w:rPr>
              <w:t xml:space="preserve"> </w:t>
            </w:r>
            <w:r>
              <w:t>tratado</w:t>
            </w:r>
            <w:r>
              <w:rPr>
                <w:spacing w:val="40"/>
              </w:rPr>
              <w:t xml:space="preserve"> </w:t>
            </w:r>
            <w:r>
              <w:t>de</w:t>
            </w:r>
            <w:r>
              <w:rPr>
                <w:spacing w:val="33"/>
              </w:rPr>
              <w:t xml:space="preserve"> </w:t>
            </w:r>
            <w:r>
              <w:t>mantener</w:t>
            </w:r>
            <w:r>
              <w:rPr>
                <w:spacing w:val="38"/>
              </w:rPr>
              <w:t xml:space="preserve"> </w:t>
            </w:r>
            <w:r>
              <w:t>el</w:t>
            </w:r>
            <w:r>
              <w:rPr>
                <w:spacing w:val="33"/>
              </w:rPr>
              <w:t xml:space="preserve"> </w:t>
            </w:r>
            <w:r>
              <w:t>orden</w:t>
            </w:r>
            <w:r>
              <w:rPr>
                <w:spacing w:val="33"/>
              </w:rPr>
              <w:t xml:space="preserve"> </w:t>
            </w:r>
            <w:r>
              <w:t>en</w:t>
            </w:r>
            <w:r>
              <w:rPr>
                <w:spacing w:val="33"/>
              </w:rPr>
              <w:t xml:space="preserve"> </w:t>
            </w:r>
            <w:r>
              <w:t xml:space="preserve">la </w:t>
            </w:r>
            <w:r>
              <w:rPr>
                <w:spacing w:val="-2"/>
              </w:rPr>
              <w:t>constante</w:t>
            </w:r>
            <w:r w:rsidR="00CE20AC">
              <w:t xml:space="preserve"> </w:t>
            </w:r>
            <w:r>
              <w:rPr>
                <w:spacing w:val="-2"/>
              </w:rPr>
              <w:t>búsqueda</w:t>
            </w:r>
            <w:r w:rsidR="00CE20AC">
              <w:t xml:space="preserve"> </w:t>
            </w:r>
            <w:r>
              <w:rPr>
                <w:spacing w:val="-6"/>
              </w:rPr>
              <w:t>de</w:t>
            </w:r>
            <w:r>
              <w:tab/>
            </w:r>
            <w:r>
              <w:rPr>
                <w:spacing w:val="-4"/>
              </w:rPr>
              <w:t>una</w:t>
            </w:r>
            <w:r w:rsidR="00CE20AC">
              <w:t xml:space="preserve"> </w:t>
            </w:r>
            <w:r>
              <w:rPr>
                <w:spacing w:val="-2"/>
              </w:rPr>
              <w:t>solución pacífica,</w:t>
            </w:r>
            <w:r>
              <w:tab/>
            </w:r>
            <w:r>
              <w:rPr>
                <w:spacing w:val="-4"/>
              </w:rPr>
              <w:t>esto</w:t>
            </w:r>
            <w:r>
              <w:tab/>
            </w:r>
            <w:r>
              <w:rPr>
                <w:spacing w:val="-2"/>
              </w:rPr>
              <w:t>debido</w:t>
            </w:r>
            <w:r w:rsidR="00CE20AC">
              <w:t xml:space="preserve"> </w:t>
            </w:r>
            <w:r>
              <w:rPr>
                <w:spacing w:val="-10"/>
              </w:rPr>
              <w:t>a</w:t>
            </w:r>
            <w:r w:rsidR="00CE20AC">
              <w:t xml:space="preserve"> </w:t>
            </w:r>
            <w:r>
              <w:rPr>
                <w:spacing w:val="-4"/>
              </w:rPr>
              <w:t>que</w:t>
            </w:r>
            <w:r w:rsidR="00CE20AC">
              <w:t xml:space="preserve"> </w:t>
            </w:r>
            <w:r>
              <w:rPr>
                <w:spacing w:val="-2"/>
              </w:rPr>
              <w:t xml:space="preserve">existen </w:t>
            </w:r>
            <w:r>
              <w:t xml:space="preserve">amenazas de violencia entre estos grupos, </w:t>
            </w:r>
            <w:r>
              <w:rPr>
                <w:spacing w:val="-6"/>
              </w:rPr>
              <w:t>Se</w:t>
            </w:r>
            <w:r>
              <w:tab/>
            </w:r>
            <w:r>
              <w:rPr>
                <w:spacing w:val="-6"/>
              </w:rPr>
              <w:t>ha</w:t>
            </w:r>
            <w:r w:rsidR="00CE20AC">
              <w:t xml:space="preserve"> </w:t>
            </w:r>
            <w:r>
              <w:rPr>
                <w:spacing w:val="-2"/>
              </w:rPr>
              <w:t>logrado</w:t>
            </w:r>
            <w:r>
              <w:tab/>
            </w:r>
            <w:r>
              <w:rPr>
                <w:spacing w:val="-2"/>
              </w:rPr>
              <w:t>mantener</w:t>
            </w:r>
            <w:r w:rsidR="00CE20AC">
              <w:rPr>
                <w:spacing w:val="-2"/>
              </w:rPr>
              <w:t xml:space="preserve"> </w:t>
            </w:r>
            <w:r>
              <w:rPr>
                <w:spacing w:val="-4"/>
              </w:rPr>
              <w:t xml:space="preserve">patrullajes </w:t>
            </w:r>
            <w:r>
              <w:t>combinados</w:t>
            </w:r>
            <w:r>
              <w:rPr>
                <w:spacing w:val="4"/>
              </w:rPr>
              <w:t xml:space="preserve"> </w:t>
            </w:r>
            <w:r>
              <w:t>con</w:t>
            </w:r>
            <w:r>
              <w:rPr>
                <w:spacing w:val="7"/>
              </w:rPr>
              <w:t xml:space="preserve"> </w:t>
            </w:r>
            <w:r>
              <w:t>PNC</w:t>
            </w:r>
            <w:r>
              <w:rPr>
                <w:spacing w:val="14"/>
              </w:rPr>
              <w:t xml:space="preserve"> </w:t>
            </w:r>
            <w:r>
              <w:t>y</w:t>
            </w:r>
            <w:r>
              <w:rPr>
                <w:spacing w:val="3"/>
              </w:rPr>
              <w:t xml:space="preserve"> </w:t>
            </w:r>
            <w:r>
              <w:t>brigada</w:t>
            </w:r>
            <w:r>
              <w:rPr>
                <w:spacing w:val="-8"/>
              </w:rPr>
              <w:t xml:space="preserve"> </w:t>
            </w:r>
            <w:r>
              <w:t>militar</w:t>
            </w:r>
            <w:r>
              <w:rPr>
                <w:spacing w:val="-3"/>
              </w:rPr>
              <w:t xml:space="preserve"> </w:t>
            </w:r>
            <w:r>
              <w:t>en</w:t>
            </w:r>
            <w:r>
              <w:rPr>
                <w:spacing w:val="-8"/>
              </w:rPr>
              <w:t xml:space="preserve"> </w:t>
            </w:r>
            <w:r>
              <w:rPr>
                <w:spacing w:val="-5"/>
              </w:rPr>
              <w:t>el</w:t>
            </w:r>
            <w:r w:rsidR="00CE20AC">
              <w:t xml:space="preserve"> </w:t>
            </w:r>
            <w:r>
              <w:rPr>
                <w:spacing w:val="-2"/>
              </w:rPr>
              <w:t>área.</w:t>
            </w:r>
          </w:p>
        </w:tc>
      </w:tr>
      <w:tr w:rsidR="007D4676" w14:paraId="65B740B5" w14:textId="77777777" w:rsidTr="00EB3DAC">
        <w:trPr>
          <w:trHeight w:val="2253"/>
        </w:trPr>
        <w:tc>
          <w:tcPr>
            <w:tcW w:w="600" w:type="dxa"/>
          </w:tcPr>
          <w:p w14:paraId="4FFF2B82" w14:textId="77777777" w:rsidR="007D4676" w:rsidRDefault="007D4676" w:rsidP="001F323D">
            <w:pPr>
              <w:pStyle w:val="TableParagraph"/>
              <w:rPr>
                <w:rFonts w:ascii="Arial"/>
                <w:b/>
              </w:rPr>
            </w:pPr>
          </w:p>
          <w:p w14:paraId="0B34E934" w14:textId="77777777" w:rsidR="007D4676" w:rsidRDefault="007D4676" w:rsidP="001F323D">
            <w:pPr>
              <w:pStyle w:val="TableParagraph"/>
              <w:rPr>
                <w:rFonts w:ascii="Arial"/>
                <w:b/>
              </w:rPr>
            </w:pPr>
          </w:p>
          <w:p w14:paraId="07E3349B" w14:textId="77777777" w:rsidR="007D4676" w:rsidRDefault="007D4676" w:rsidP="001F323D">
            <w:pPr>
              <w:pStyle w:val="TableParagraph"/>
              <w:spacing w:before="221"/>
              <w:rPr>
                <w:rFonts w:ascii="Arial"/>
                <w:b/>
              </w:rPr>
            </w:pPr>
          </w:p>
          <w:p w14:paraId="3265C114" w14:textId="77777777" w:rsidR="007D4676" w:rsidRDefault="007D4676" w:rsidP="001F323D">
            <w:pPr>
              <w:pStyle w:val="TableParagraph"/>
              <w:ind w:left="187"/>
            </w:pPr>
            <w:r>
              <w:rPr>
                <w:spacing w:val="-5"/>
              </w:rPr>
              <w:t>03</w:t>
            </w:r>
          </w:p>
        </w:tc>
        <w:tc>
          <w:tcPr>
            <w:tcW w:w="2339" w:type="dxa"/>
          </w:tcPr>
          <w:p w14:paraId="04ACDA89" w14:textId="77777777" w:rsidR="007D4676" w:rsidRDefault="007D4676" w:rsidP="001F323D">
            <w:pPr>
              <w:pStyle w:val="TableParagraph"/>
              <w:rPr>
                <w:rFonts w:ascii="Arial"/>
                <w:b/>
              </w:rPr>
            </w:pPr>
          </w:p>
          <w:p w14:paraId="76486B12" w14:textId="77777777" w:rsidR="007D4676" w:rsidRDefault="007D4676" w:rsidP="001F323D">
            <w:pPr>
              <w:pStyle w:val="TableParagraph"/>
              <w:spacing w:before="189"/>
              <w:rPr>
                <w:rFonts w:ascii="Arial"/>
                <w:b/>
              </w:rPr>
            </w:pPr>
          </w:p>
          <w:p w14:paraId="53407F4F" w14:textId="78FEA1C8" w:rsidR="007D4676" w:rsidRDefault="007D4676" w:rsidP="001F323D">
            <w:pPr>
              <w:pStyle w:val="TableParagraph"/>
              <w:spacing w:line="271" w:lineRule="auto"/>
              <w:ind w:left="127" w:right="445"/>
            </w:pPr>
            <w:r>
              <w:rPr>
                <w:spacing w:val="-2"/>
              </w:rPr>
              <w:t>Gobernación Departamen</w:t>
            </w:r>
            <w:r w:rsidR="00EB3DAC">
              <w:rPr>
                <w:spacing w:val="-2"/>
              </w:rPr>
              <w:t>t</w:t>
            </w:r>
            <w:r>
              <w:rPr>
                <w:spacing w:val="-2"/>
              </w:rPr>
              <w:t>al, Huehuetenango.</w:t>
            </w:r>
          </w:p>
        </w:tc>
        <w:tc>
          <w:tcPr>
            <w:tcW w:w="5679" w:type="dxa"/>
          </w:tcPr>
          <w:p w14:paraId="6C60D795" w14:textId="77777777" w:rsidR="007D4676" w:rsidRDefault="007D4676" w:rsidP="001F323D">
            <w:pPr>
              <w:pStyle w:val="TableParagraph"/>
              <w:rPr>
                <w:rFonts w:ascii="Arial"/>
                <w:b/>
              </w:rPr>
            </w:pPr>
          </w:p>
          <w:p w14:paraId="5A3B5FD2" w14:textId="77777777" w:rsidR="007D4676" w:rsidRDefault="007D4676" w:rsidP="001F323D">
            <w:pPr>
              <w:pStyle w:val="TableParagraph"/>
              <w:spacing w:before="53"/>
              <w:rPr>
                <w:rFonts w:ascii="Arial"/>
                <w:b/>
              </w:rPr>
            </w:pPr>
          </w:p>
          <w:p w14:paraId="32D7DC53" w14:textId="77777777" w:rsidR="007D4676" w:rsidRDefault="007D4676" w:rsidP="001F323D">
            <w:pPr>
              <w:pStyle w:val="TableParagraph"/>
              <w:spacing w:line="266" w:lineRule="auto"/>
              <w:ind w:left="112" w:right="79"/>
              <w:jc w:val="both"/>
            </w:pPr>
            <w:r>
              <w:t>Participación en reunión de MEDESACH, presidida por</w:t>
            </w:r>
            <w:r>
              <w:rPr>
                <w:spacing w:val="80"/>
              </w:rPr>
              <w:t xml:space="preserve"> </w:t>
            </w:r>
            <w:r>
              <w:t xml:space="preserve">la gobernadora departamental, búsqueda de estrategias para la solución de la problemática de las aldeas del Aguacate y </w:t>
            </w:r>
            <w:proofErr w:type="spellStart"/>
            <w:r>
              <w:t>Chacula</w:t>
            </w:r>
            <w:proofErr w:type="spellEnd"/>
            <w:r>
              <w:t xml:space="preserve"> del municipio de </w:t>
            </w:r>
            <w:proofErr w:type="spellStart"/>
            <w:r>
              <w:t>Nentón</w:t>
            </w:r>
            <w:proofErr w:type="spellEnd"/>
            <w:r>
              <w:t>.</w:t>
            </w:r>
          </w:p>
        </w:tc>
        <w:tc>
          <w:tcPr>
            <w:tcW w:w="4535" w:type="dxa"/>
          </w:tcPr>
          <w:p w14:paraId="1E2C183F" w14:textId="77777777" w:rsidR="007D4676" w:rsidRDefault="007D4676" w:rsidP="001F323D">
            <w:pPr>
              <w:pStyle w:val="TableParagraph"/>
              <w:spacing w:line="268" w:lineRule="auto"/>
              <w:ind w:left="127" w:right="64"/>
              <w:jc w:val="both"/>
            </w:pPr>
            <w:r>
              <w:t>A través de una reunión de 5 horas de trabajo se aportaron varias</w:t>
            </w:r>
            <w:r>
              <w:rPr>
                <w:spacing w:val="-1"/>
              </w:rPr>
              <w:t xml:space="preserve"> </w:t>
            </w:r>
            <w:r>
              <w:t>acciones</w:t>
            </w:r>
            <w:r>
              <w:rPr>
                <w:spacing w:val="-1"/>
              </w:rPr>
              <w:t xml:space="preserve"> </w:t>
            </w:r>
            <w:r>
              <w:t xml:space="preserve">que se pudieran poner en marcha para lograr una solución </w:t>
            </w:r>
            <w:proofErr w:type="spellStart"/>
            <w:r>
              <w:t>pacifica</w:t>
            </w:r>
            <w:proofErr w:type="spellEnd"/>
            <w:r>
              <w:t xml:space="preserve"> para las comunidades: COPADEH propuso que se instalaran mesas de trabajo con los diferentes grupos comunitarios</w:t>
            </w:r>
            <w:r>
              <w:rPr>
                <w:spacing w:val="66"/>
              </w:rPr>
              <w:t xml:space="preserve"> </w:t>
            </w:r>
            <w:r>
              <w:t>para</w:t>
            </w:r>
            <w:r>
              <w:rPr>
                <w:spacing w:val="69"/>
              </w:rPr>
              <w:t xml:space="preserve"> </w:t>
            </w:r>
            <w:r>
              <w:t>realizar</w:t>
            </w:r>
            <w:r>
              <w:rPr>
                <w:spacing w:val="73"/>
              </w:rPr>
              <w:t xml:space="preserve"> </w:t>
            </w:r>
            <w:r>
              <w:t>priorización</w:t>
            </w:r>
            <w:r>
              <w:rPr>
                <w:spacing w:val="55"/>
              </w:rPr>
              <w:t xml:space="preserve"> </w:t>
            </w:r>
            <w:r>
              <w:rPr>
                <w:spacing w:val="-5"/>
              </w:rPr>
              <w:t>de</w:t>
            </w:r>
          </w:p>
          <w:p w14:paraId="1CAAF64A" w14:textId="77777777" w:rsidR="007D4676" w:rsidRDefault="007D4676" w:rsidP="001F323D">
            <w:pPr>
              <w:pStyle w:val="TableParagraph"/>
              <w:spacing w:line="252" w:lineRule="exact"/>
              <w:ind w:left="127"/>
              <w:jc w:val="both"/>
            </w:pPr>
            <w:r>
              <w:t>proyectos</w:t>
            </w:r>
            <w:r>
              <w:rPr>
                <w:spacing w:val="-7"/>
              </w:rPr>
              <w:t xml:space="preserve"> </w:t>
            </w:r>
            <w:r>
              <w:t>de</w:t>
            </w:r>
            <w:r>
              <w:rPr>
                <w:spacing w:val="-5"/>
              </w:rPr>
              <w:t xml:space="preserve"> </w:t>
            </w:r>
            <w:r>
              <w:t>beneficio</w:t>
            </w:r>
            <w:r>
              <w:rPr>
                <w:spacing w:val="-5"/>
              </w:rPr>
              <w:t xml:space="preserve"> </w:t>
            </w:r>
            <w:r>
              <w:rPr>
                <w:spacing w:val="-2"/>
              </w:rPr>
              <w:t>comunal.</w:t>
            </w:r>
          </w:p>
        </w:tc>
      </w:tr>
      <w:tr w:rsidR="00CE20AC" w14:paraId="19C61AFE" w14:textId="77777777" w:rsidTr="00EB3DAC">
        <w:trPr>
          <w:trHeight w:val="1989"/>
        </w:trPr>
        <w:tc>
          <w:tcPr>
            <w:tcW w:w="600" w:type="dxa"/>
          </w:tcPr>
          <w:p w14:paraId="425C4D7B" w14:textId="77777777" w:rsidR="00CE20AC" w:rsidRDefault="00CE20AC" w:rsidP="00CE20AC">
            <w:pPr>
              <w:pStyle w:val="TableParagraph"/>
              <w:rPr>
                <w:rFonts w:ascii="Arial"/>
                <w:b/>
              </w:rPr>
            </w:pPr>
          </w:p>
          <w:p w14:paraId="6A154292" w14:textId="77777777" w:rsidR="00CE20AC" w:rsidRDefault="00CE20AC" w:rsidP="00CE20AC">
            <w:pPr>
              <w:pStyle w:val="TableParagraph"/>
              <w:spacing w:before="224"/>
              <w:rPr>
                <w:rFonts w:ascii="Arial"/>
                <w:b/>
              </w:rPr>
            </w:pPr>
          </w:p>
          <w:p w14:paraId="40D16448" w14:textId="4CA7C18A" w:rsidR="00CE20AC" w:rsidRDefault="00CE20AC" w:rsidP="00CE20AC">
            <w:pPr>
              <w:pStyle w:val="TableParagraph"/>
              <w:rPr>
                <w:rFonts w:ascii="Arial"/>
                <w:b/>
              </w:rPr>
            </w:pPr>
            <w:r>
              <w:rPr>
                <w:spacing w:val="-5"/>
              </w:rPr>
              <w:t>04</w:t>
            </w:r>
          </w:p>
        </w:tc>
        <w:tc>
          <w:tcPr>
            <w:tcW w:w="2339" w:type="dxa"/>
          </w:tcPr>
          <w:p w14:paraId="5AB8B78E" w14:textId="77777777" w:rsidR="00CE20AC" w:rsidRDefault="00CE20AC" w:rsidP="00CE20AC">
            <w:pPr>
              <w:pStyle w:val="TableParagraph"/>
              <w:spacing w:before="191"/>
              <w:rPr>
                <w:rFonts w:ascii="Arial"/>
                <w:b/>
              </w:rPr>
            </w:pPr>
          </w:p>
          <w:p w14:paraId="3C00FDB1" w14:textId="7B66960E" w:rsidR="00CE20AC" w:rsidRDefault="00CE20AC" w:rsidP="00CE20AC">
            <w:pPr>
              <w:pStyle w:val="TableParagraph"/>
              <w:rPr>
                <w:rFonts w:ascii="Arial"/>
                <w:b/>
              </w:rPr>
            </w:pPr>
            <w:r>
              <w:rPr>
                <w:spacing w:val="-2"/>
              </w:rPr>
              <w:t>Gobernación Departamental, Huehuetenango.</w:t>
            </w:r>
          </w:p>
        </w:tc>
        <w:tc>
          <w:tcPr>
            <w:tcW w:w="5679" w:type="dxa"/>
          </w:tcPr>
          <w:p w14:paraId="29977E44" w14:textId="77777777" w:rsidR="00CE20AC" w:rsidRDefault="00CE20AC" w:rsidP="00CE20AC">
            <w:pPr>
              <w:pStyle w:val="TableParagraph"/>
              <w:spacing w:before="191"/>
              <w:rPr>
                <w:rFonts w:ascii="Arial"/>
                <w:b/>
              </w:rPr>
            </w:pPr>
          </w:p>
          <w:p w14:paraId="0D11397C" w14:textId="33D3AED3" w:rsidR="00CE20AC" w:rsidRDefault="00CE20AC" w:rsidP="00CE20AC">
            <w:pPr>
              <w:pStyle w:val="TableParagraph"/>
              <w:rPr>
                <w:rFonts w:ascii="Arial"/>
                <w:b/>
              </w:rPr>
            </w:pPr>
            <w:r>
              <w:t>Participación en la reunión mensual de la COPADAMIR en coordinación con</w:t>
            </w:r>
            <w:r>
              <w:rPr>
                <w:spacing w:val="-2"/>
              </w:rPr>
              <w:t xml:space="preserve"> </w:t>
            </w:r>
            <w:r>
              <w:t>CONAMIGA, para</w:t>
            </w:r>
            <w:r>
              <w:rPr>
                <w:spacing w:val="-2"/>
              </w:rPr>
              <w:t xml:space="preserve"> </w:t>
            </w:r>
            <w:r>
              <w:t>dar cumplimiento al POA 2025.</w:t>
            </w:r>
          </w:p>
        </w:tc>
        <w:tc>
          <w:tcPr>
            <w:tcW w:w="4535" w:type="dxa"/>
          </w:tcPr>
          <w:p w14:paraId="5AE6B05D" w14:textId="77777777" w:rsidR="00CE20AC" w:rsidRDefault="00CE20AC" w:rsidP="00CE20AC">
            <w:pPr>
              <w:pStyle w:val="TableParagraph"/>
              <w:spacing w:before="24" w:line="266" w:lineRule="auto"/>
              <w:ind w:left="127" w:right="64"/>
              <w:jc w:val="both"/>
            </w:pPr>
            <w:r>
              <w:t xml:space="preserve">A través de la reunión correspondiente al mes de abril se </w:t>
            </w:r>
            <w:proofErr w:type="spellStart"/>
            <w:r>
              <w:t>logro</w:t>
            </w:r>
            <w:proofErr w:type="spellEnd"/>
            <w:r>
              <w:t xml:space="preserve"> formar a las demás instituciones participantes en el tema específico</w:t>
            </w:r>
            <w:r>
              <w:rPr>
                <w:spacing w:val="-11"/>
              </w:rPr>
              <w:t xml:space="preserve"> </w:t>
            </w:r>
            <w:r>
              <w:t>de Migración</w:t>
            </w:r>
            <w:r>
              <w:rPr>
                <w:spacing w:val="-16"/>
              </w:rPr>
              <w:t xml:space="preserve"> </w:t>
            </w:r>
            <w:r>
              <w:t>Externa</w:t>
            </w:r>
            <w:r>
              <w:rPr>
                <w:spacing w:val="-5"/>
              </w:rPr>
              <w:t xml:space="preserve"> </w:t>
            </w:r>
            <w:r>
              <w:t>y</w:t>
            </w:r>
            <w:r>
              <w:rPr>
                <w:spacing w:val="-9"/>
              </w:rPr>
              <w:t xml:space="preserve"> </w:t>
            </w:r>
            <w:r>
              <w:t>Migración Interna.</w:t>
            </w:r>
            <w:r>
              <w:rPr>
                <w:spacing w:val="67"/>
                <w:w w:val="150"/>
              </w:rPr>
              <w:t xml:space="preserve"> </w:t>
            </w:r>
            <w:r>
              <w:t>Propiciado</w:t>
            </w:r>
            <w:r>
              <w:rPr>
                <w:spacing w:val="65"/>
                <w:w w:val="150"/>
              </w:rPr>
              <w:t xml:space="preserve"> </w:t>
            </w:r>
            <w:r>
              <w:t>por</w:t>
            </w:r>
            <w:r>
              <w:rPr>
                <w:spacing w:val="71"/>
                <w:w w:val="150"/>
              </w:rPr>
              <w:t xml:space="preserve"> </w:t>
            </w:r>
            <w:r>
              <w:t>la</w:t>
            </w:r>
            <w:r>
              <w:rPr>
                <w:spacing w:val="65"/>
                <w:w w:val="150"/>
              </w:rPr>
              <w:t xml:space="preserve"> </w:t>
            </w:r>
            <w:r>
              <w:t>Oficina</w:t>
            </w:r>
            <w:r>
              <w:rPr>
                <w:spacing w:val="51"/>
                <w:w w:val="150"/>
              </w:rPr>
              <w:t xml:space="preserve"> </w:t>
            </w:r>
            <w:r>
              <w:t>de</w:t>
            </w:r>
            <w:r>
              <w:rPr>
                <w:spacing w:val="50"/>
                <w:w w:val="150"/>
              </w:rPr>
              <w:t xml:space="preserve"> </w:t>
            </w:r>
            <w:r>
              <w:rPr>
                <w:spacing w:val="-5"/>
              </w:rPr>
              <w:t>la</w:t>
            </w:r>
          </w:p>
          <w:p w14:paraId="68D6F6C7" w14:textId="5F08C636" w:rsidR="00CE20AC" w:rsidRDefault="00CE20AC" w:rsidP="00CE20AC">
            <w:pPr>
              <w:pStyle w:val="TableParagraph"/>
              <w:spacing w:line="268" w:lineRule="auto"/>
              <w:ind w:left="127" w:right="64"/>
              <w:jc w:val="both"/>
            </w:pPr>
            <w:r>
              <w:t>Tortura</w:t>
            </w:r>
            <w:r>
              <w:rPr>
                <w:spacing w:val="-10"/>
              </w:rPr>
              <w:t xml:space="preserve"> </w:t>
            </w:r>
            <w:r>
              <w:t>en</w:t>
            </w:r>
            <w:r>
              <w:rPr>
                <w:spacing w:val="5"/>
              </w:rPr>
              <w:t xml:space="preserve"> </w:t>
            </w:r>
            <w:r>
              <w:rPr>
                <w:spacing w:val="-2"/>
              </w:rPr>
              <w:t>Huehuetenango.</w:t>
            </w:r>
          </w:p>
        </w:tc>
      </w:tr>
      <w:tr w:rsidR="00CE20AC" w14:paraId="7557BB9A" w14:textId="77777777" w:rsidTr="00EB3DAC">
        <w:trPr>
          <w:trHeight w:val="405"/>
        </w:trPr>
        <w:tc>
          <w:tcPr>
            <w:tcW w:w="600" w:type="dxa"/>
          </w:tcPr>
          <w:p w14:paraId="41C503D2" w14:textId="77777777" w:rsidR="00CE20AC" w:rsidRDefault="00CE20AC" w:rsidP="00CE20AC">
            <w:pPr>
              <w:pStyle w:val="TableParagraph"/>
              <w:rPr>
                <w:rFonts w:ascii="Arial"/>
                <w:b/>
              </w:rPr>
            </w:pPr>
          </w:p>
          <w:p w14:paraId="3E307950" w14:textId="77777777" w:rsidR="00CE20AC" w:rsidRDefault="00CE20AC" w:rsidP="00CE20AC">
            <w:pPr>
              <w:pStyle w:val="TableParagraph"/>
              <w:rPr>
                <w:rFonts w:ascii="Arial"/>
                <w:b/>
              </w:rPr>
            </w:pPr>
          </w:p>
          <w:p w14:paraId="64AACCB9" w14:textId="77777777" w:rsidR="00CE20AC" w:rsidRDefault="00CE20AC" w:rsidP="00CE20AC">
            <w:pPr>
              <w:pStyle w:val="TableParagraph"/>
              <w:rPr>
                <w:rFonts w:ascii="Arial"/>
                <w:b/>
              </w:rPr>
            </w:pPr>
          </w:p>
          <w:p w14:paraId="077CCD2C" w14:textId="77777777" w:rsidR="00CE20AC" w:rsidRDefault="00CE20AC" w:rsidP="00CE20AC">
            <w:pPr>
              <w:pStyle w:val="TableParagraph"/>
              <w:spacing w:before="135"/>
              <w:rPr>
                <w:rFonts w:ascii="Arial"/>
                <w:b/>
              </w:rPr>
            </w:pPr>
          </w:p>
          <w:p w14:paraId="7CE3A04D" w14:textId="59D7BD0A" w:rsidR="00CE20AC" w:rsidRDefault="00CE20AC" w:rsidP="00CE20AC">
            <w:pPr>
              <w:pStyle w:val="EncabezadoCar"/>
              <w:rPr>
                <w:rFonts w:ascii="Arial"/>
                <w:b/>
              </w:rPr>
            </w:pPr>
            <w:r>
              <w:rPr>
                <w:spacing w:val="-5"/>
              </w:rPr>
              <w:t>05</w:t>
            </w:r>
          </w:p>
        </w:tc>
        <w:tc>
          <w:tcPr>
            <w:tcW w:w="2339" w:type="dxa"/>
          </w:tcPr>
          <w:p w14:paraId="447C2158" w14:textId="77777777" w:rsidR="00CE20AC" w:rsidRDefault="00CE20AC" w:rsidP="00CE20AC">
            <w:pPr>
              <w:pStyle w:val="TableParagraph"/>
              <w:rPr>
                <w:rFonts w:ascii="Arial"/>
                <w:b/>
              </w:rPr>
            </w:pPr>
          </w:p>
          <w:p w14:paraId="6917F858" w14:textId="77777777" w:rsidR="00CE20AC" w:rsidRDefault="00CE20AC" w:rsidP="00CE20AC">
            <w:pPr>
              <w:pStyle w:val="TableParagraph"/>
              <w:spacing w:before="221"/>
              <w:rPr>
                <w:rFonts w:ascii="Arial"/>
                <w:b/>
              </w:rPr>
            </w:pPr>
          </w:p>
          <w:p w14:paraId="43899306" w14:textId="579F3DD4" w:rsidR="00CE20AC" w:rsidRPr="00FD10E2" w:rsidRDefault="00CE20AC" w:rsidP="00CE20AC">
            <w:pPr>
              <w:pStyle w:val="EncabezadoCar"/>
              <w:spacing w:before="191"/>
              <w:rPr>
                <w:rFonts w:ascii="Arial"/>
                <w:b/>
                <w:lang w:val="es-GT"/>
              </w:rPr>
            </w:pPr>
            <w:r w:rsidRPr="00FD10E2">
              <w:rPr>
                <w:lang w:val="es-GT"/>
              </w:rPr>
              <w:t xml:space="preserve">Oficinas de la secretaría Privada de la Presidencia, </w:t>
            </w:r>
            <w:r w:rsidRPr="00FD10E2">
              <w:rPr>
                <w:spacing w:val="-2"/>
                <w:lang w:val="es-GT"/>
              </w:rPr>
              <w:t>Huehuetenango.</w:t>
            </w:r>
          </w:p>
        </w:tc>
        <w:tc>
          <w:tcPr>
            <w:tcW w:w="5679" w:type="dxa"/>
          </w:tcPr>
          <w:p w14:paraId="1313E382" w14:textId="77777777" w:rsidR="00CE20AC" w:rsidRDefault="00CE20AC" w:rsidP="00CE20AC">
            <w:pPr>
              <w:pStyle w:val="TableParagraph"/>
              <w:rPr>
                <w:rFonts w:ascii="Arial"/>
                <w:b/>
              </w:rPr>
            </w:pPr>
          </w:p>
          <w:p w14:paraId="7D0B9E81" w14:textId="77777777" w:rsidR="00CE20AC" w:rsidRDefault="00CE20AC" w:rsidP="00CE20AC">
            <w:pPr>
              <w:pStyle w:val="TableParagraph"/>
              <w:rPr>
                <w:rFonts w:ascii="Arial"/>
                <w:b/>
              </w:rPr>
            </w:pPr>
          </w:p>
          <w:p w14:paraId="41CCC87A" w14:textId="77777777" w:rsidR="00CE20AC" w:rsidRDefault="00CE20AC" w:rsidP="00CE20AC">
            <w:pPr>
              <w:pStyle w:val="TableParagraph"/>
              <w:rPr>
                <w:rFonts w:ascii="Arial"/>
                <w:b/>
              </w:rPr>
            </w:pPr>
          </w:p>
          <w:p w14:paraId="6833D5D9" w14:textId="77777777" w:rsidR="00CE20AC" w:rsidRDefault="00CE20AC" w:rsidP="00CE20AC">
            <w:pPr>
              <w:pStyle w:val="TableParagraph"/>
              <w:rPr>
                <w:rFonts w:ascii="Arial"/>
                <w:b/>
              </w:rPr>
            </w:pPr>
          </w:p>
          <w:p w14:paraId="0FDA1A22" w14:textId="01B9E1C9" w:rsidR="00CE20AC" w:rsidRPr="00EB3DAC" w:rsidRDefault="00CE20AC" w:rsidP="00CE20AC">
            <w:pPr>
              <w:pStyle w:val="EncabezadoCar"/>
              <w:spacing w:before="191"/>
              <w:rPr>
                <w:rFonts w:ascii="Arial"/>
                <w:b/>
                <w:lang w:val="es-GT"/>
              </w:rPr>
            </w:pPr>
            <w:r w:rsidRPr="00EB3DAC">
              <w:rPr>
                <w:spacing w:val="-2"/>
                <w:lang w:val="es-GT"/>
              </w:rPr>
              <w:t>Reunión</w:t>
            </w:r>
            <w:r w:rsidR="00EB3DAC">
              <w:rPr>
                <w:lang w:val="es-GT"/>
              </w:rPr>
              <w:t xml:space="preserve"> </w:t>
            </w:r>
            <w:r w:rsidRPr="00EB3DAC">
              <w:rPr>
                <w:spacing w:val="-6"/>
                <w:lang w:val="es-GT"/>
              </w:rPr>
              <w:t>de</w:t>
            </w:r>
            <w:r w:rsidR="00EB3DAC">
              <w:rPr>
                <w:lang w:val="es-GT"/>
              </w:rPr>
              <w:t xml:space="preserve"> </w:t>
            </w:r>
            <w:r w:rsidRPr="00EB3DAC">
              <w:rPr>
                <w:spacing w:val="-2"/>
                <w:lang w:val="es-GT"/>
              </w:rPr>
              <w:t>coordinación</w:t>
            </w:r>
            <w:r w:rsidR="00EB3DAC">
              <w:rPr>
                <w:lang w:val="es-GT"/>
              </w:rPr>
              <w:t xml:space="preserve"> </w:t>
            </w:r>
            <w:r w:rsidRPr="00EB3DAC">
              <w:rPr>
                <w:spacing w:val="-4"/>
                <w:lang w:val="es-GT"/>
              </w:rPr>
              <w:t>con</w:t>
            </w:r>
            <w:r w:rsidR="00EB3DAC">
              <w:rPr>
                <w:lang w:val="es-GT"/>
              </w:rPr>
              <w:t xml:space="preserve"> </w:t>
            </w:r>
            <w:r w:rsidRPr="00EB3DAC">
              <w:rPr>
                <w:spacing w:val="-4"/>
                <w:lang w:val="es-GT"/>
              </w:rPr>
              <w:t>los</w:t>
            </w:r>
            <w:r w:rsidR="00EB3DAC" w:rsidRPr="00EB3DAC">
              <w:rPr>
                <w:lang w:val="es-GT"/>
              </w:rPr>
              <w:t xml:space="preserve"> </w:t>
            </w:r>
            <w:r w:rsidRPr="00EB3DAC">
              <w:rPr>
                <w:spacing w:val="-2"/>
                <w:lang w:val="es-GT"/>
              </w:rPr>
              <w:t>delegados</w:t>
            </w:r>
            <w:r w:rsidR="00EB3DAC">
              <w:rPr>
                <w:lang w:val="es-GT"/>
              </w:rPr>
              <w:t xml:space="preserve"> </w:t>
            </w:r>
            <w:r w:rsidRPr="00EB3DAC">
              <w:rPr>
                <w:spacing w:val="-6"/>
                <w:lang w:val="es-GT"/>
              </w:rPr>
              <w:t xml:space="preserve">de </w:t>
            </w:r>
            <w:r w:rsidRPr="00EB3DAC">
              <w:rPr>
                <w:lang w:val="es-GT"/>
              </w:rPr>
              <w:t>Secretaría Privada de la Presidencia.</w:t>
            </w:r>
          </w:p>
        </w:tc>
        <w:tc>
          <w:tcPr>
            <w:tcW w:w="4535" w:type="dxa"/>
          </w:tcPr>
          <w:p w14:paraId="373E1302" w14:textId="77777777" w:rsidR="00CE20AC" w:rsidRDefault="00CE20AC" w:rsidP="00CE20AC">
            <w:pPr>
              <w:pStyle w:val="TableParagraph"/>
              <w:spacing w:before="21" w:line="268" w:lineRule="auto"/>
              <w:ind w:left="127" w:right="62"/>
              <w:jc w:val="both"/>
            </w:pPr>
            <w:r>
              <w:t>A través de 2 reuniones de coordinación</w:t>
            </w:r>
            <w:r>
              <w:rPr>
                <w:spacing w:val="40"/>
              </w:rPr>
              <w:t xml:space="preserve"> </w:t>
            </w:r>
            <w:r>
              <w:t>con los delegados de la Secretaría Privada de la Presidencia y el Asesor de gobernación se ha logrado la programación de 1 taller de fortalecimiento interinstitucional acerca de los derechos humanos y paz para los integrantes de la MEDESACH</w:t>
            </w:r>
            <w:r>
              <w:rPr>
                <w:spacing w:val="46"/>
              </w:rPr>
              <w:t xml:space="preserve"> </w:t>
            </w:r>
            <w:r>
              <w:t>para</w:t>
            </w:r>
            <w:r>
              <w:rPr>
                <w:spacing w:val="40"/>
              </w:rPr>
              <w:t xml:space="preserve"> </w:t>
            </w:r>
            <w:r>
              <w:t>el</w:t>
            </w:r>
            <w:r>
              <w:rPr>
                <w:spacing w:val="40"/>
              </w:rPr>
              <w:t xml:space="preserve"> </w:t>
            </w:r>
            <w:r>
              <w:t>mes</w:t>
            </w:r>
            <w:r>
              <w:rPr>
                <w:spacing w:val="21"/>
              </w:rPr>
              <w:t xml:space="preserve"> </w:t>
            </w:r>
            <w:r>
              <w:t>de</w:t>
            </w:r>
            <w:r>
              <w:rPr>
                <w:spacing w:val="25"/>
              </w:rPr>
              <w:t xml:space="preserve"> </w:t>
            </w:r>
            <w:r>
              <w:t>junio</w:t>
            </w:r>
            <w:r>
              <w:rPr>
                <w:spacing w:val="25"/>
              </w:rPr>
              <w:t xml:space="preserve"> </w:t>
            </w:r>
            <w:r>
              <w:t>del</w:t>
            </w:r>
            <w:r>
              <w:rPr>
                <w:spacing w:val="24"/>
              </w:rPr>
              <w:t xml:space="preserve"> </w:t>
            </w:r>
            <w:r>
              <w:rPr>
                <w:spacing w:val="-5"/>
              </w:rPr>
              <w:t>año</w:t>
            </w:r>
          </w:p>
          <w:p w14:paraId="3D2952BC" w14:textId="636C1608" w:rsidR="00CE20AC" w:rsidRDefault="00CE20AC" w:rsidP="00CE20AC">
            <w:pPr>
              <w:pStyle w:val="EncabezadoCar"/>
              <w:spacing w:before="24" w:line="266" w:lineRule="auto"/>
              <w:ind w:left="127" w:right="64"/>
              <w:jc w:val="both"/>
            </w:pPr>
            <w:proofErr w:type="spellStart"/>
            <w:r>
              <w:t>en</w:t>
            </w:r>
            <w:proofErr w:type="spellEnd"/>
            <w:r>
              <w:rPr>
                <w:spacing w:val="-9"/>
              </w:rPr>
              <w:t xml:space="preserve"> </w:t>
            </w:r>
            <w:proofErr w:type="spellStart"/>
            <w:r>
              <w:rPr>
                <w:spacing w:val="-2"/>
              </w:rPr>
              <w:t>curso</w:t>
            </w:r>
            <w:proofErr w:type="spellEnd"/>
            <w:r>
              <w:rPr>
                <w:spacing w:val="-2"/>
              </w:rPr>
              <w:t>.</w:t>
            </w:r>
          </w:p>
        </w:tc>
      </w:tr>
      <w:tr w:rsidR="00CE20AC" w14:paraId="40EF4E33" w14:textId="77777777" w:rsidTr="00EB3DAC">
        <w:trPr>
          <w:trHeight w:val="1538"/>
        </w:trPr>
        <w:tc>
          <w:tcPr>
            <w:tcW w:w="600" w:type="dxa"/>
          </w:tcPr>
          <w:p w14:paraId="3797C801" w14:textId="77777777" w:rsidR="00CE20AC" w:rsidRDefault="00CE20AC" w:rsidP="00CE20AC">
            <w:pPr>
              <w:pStyle w:val="TableParagraph"/>
              <w:rPr>
                <w:rFonts w:ascii="Arial"/>
                <w:b/>
              </w:rPr>
            </w:pPr>
          </w:p>
          <w:p w14:paraId="54E0A128" w14:textId="77777777" w:rsidR="00CE20AC" w:rsidRDefault="00CE20AC" w:rsidP="00CE20AC">
            <w:pPr>
              <w:pStyle w:val="TableParagraph"/>
              <w:spacing w:before="88"/>
              <w:rPr>
                <w:rFonts w:ascii="Arial"/>
                <w:b/>
              </w:rPr>
            </w:pPr>
          </w:p>
          <w:p w14:paraId="410C88AC" w14:textId="489370B8" w:rsidR="00CE20AC" w:rsidRDefault="00CE20AC" w:rsidP="00CE20AC">
            <w:pPr>
              <w:pStyle w:val="EncabezadoCar"/>
              <w:rPr>
                <w:rFonts w:ascii="Arial"/>
                <w:b/>
              </w:rPr>
            </w:pPr>
            <w:r>
              <w:rPr>
                <w:spacing w:val="-5"/>
              </w:rPr>
              <w:t>06</w:t>
            </w:r>
          </w:p>
        </w:tc>
        <w:tc>
          <w:tcPr>
            <w:tcW w:w="2339" w:type="dxa"/>
          </w:tcPr>
          <w:p w14:paraId="5B581FFA" w14:textId="77777777" w:rsidR="00CE20AC" w:rsidRDefault="00CE20AC" w:rsidP="00CE20AC">
            <w:pPr>
              <w:pStyle w:val="TableParagraph"/>
              <w:spacing w:before="56"/>
              <w:rPr>
                <w:rFonts w:ascii="Arial"/>
                <w:b/>
              </w:rPr>
            </w:pPr>
          </w:p>
          <w:p w14:paraId="60DB7877" w14:textId="575195C0" w:rsidR="00CE20AC" w:rsidRDefault="00CE20AC" w:rsidP="00EB3DAC">
            <w:pPr>
              <w:pStyle w:val="TableParagraph"/>
              <w:tabs>
                <w:tab w:val="left" w:pos="1868"/>
              </w:tabs>
              <w:ind w:left="127"/>
            </w:pPr>
            <w:r>
              <w:rPr>
                <w:spacing w:val="-2"/>
              </w:rPr>
              <w:t>Oficina</w:t>
            </w:r>
            <w:r w:rsidR="00EB3DAC">
              <w:t xml:space="preserve"> </w:t>
            </w:r>
            <w:r>
              <w:rPr>
                <w:spacing w:val="-5"/>
              </w:rPr>
              <w:t>de</w:t>
            </w:r>
            <w:r w:rsidR="00EB3DAC">
              <w:t xml:space="preserve"> </w:t>
            </w:r>
            <w:r>
              <w:rPr>
                <w:spacing w:val="-2"/>
              </w:rPr>
              <w:t>FODIGUA,</w:t>
            </w:r>
          </w:p>
          <w:p w14:paraId="18E3FCDD" w14:textId="5EA94BF0" w:rsidR="00CE20AC" w:rsidRDefault="00CE20AC" w:rsidP="00CE20AC">
            <w:pPr>
              <w:pStyle w:val="EncabezadoCar"/>
              <w:rPr>
                <w:rFonts w:ascii="Arial"/>
                <w:b/>
              </w:rPr>
            </w:pPr>
            <w:r>
              <w:rPr>
                <w:spacing w:val="-2"/>
              </w:rPr>
              <w:t>Huehuetenango.</w:t>
            </w:r>
          </w:p>
        </w:tc>
        <w:tc>
          <w:tcPr>
            <w:tcW w:w="5679" w:type="dxa"/>
          </w:tcPr>
          <w:p w14:paraId="1FD326CF" w14:textId="77777777" w:rsidR="00CE20AC" w:rsidRDefault="00CE20AC" w:rsidP="00CE20AC">
            <w:pPr>
              <w:pStyle w:val="TableParagraph"/>
              <w:spacing w:before="191"/>
              <w:rPr>
                <w:rFonts w:ascii="Arial"/>
                <w:b/>
              </w:rPr>
            </w:pPr>
          </w:p>
          <w:p w14:paraId="7D685D9C" w14:textId="58976B7B" w:rsidR="00CE20AC" w:rsidRPr="00EB3DAC" w:rsidRDefault="00CE20AC" w:rsidP="00CE20AC">
            <w:pPr>
              <w:pStyle w:val="EncabezadoCar"/>
              <w:rPr>
                <w:rFonts w:ascii="Arial"/>
                <w:b/>
                <w:lang w:val="es-GT"/>
              </w:rPr>
            </w:pPr>
            <w:r w:rsidRPr="00EB3DAC">
              <w:rPr>
                <w:spacing w:val="-2"/>
                <w:lang w:val="es-GT"/>
              </w:rPr>
              <w:t>Reunión</w:t>
            </w:r>
            <w:r w:rsidR="00EB3DAC" w:rsidRPr="00EB3DAC">
              <w:rPr>
                <w:lang w:val="es-GT"/>
              </w:rPr>
              <w:t xml:space="preserve"> </w:t>
            </w:r>
            <w:r w:rsidRPr="00EB3DAC">
              <w:rPr>
                <w:spacing w:val="-6"/>
                <w:lang w:val="es-GT"/>
              </w:rPr>
              <w:t>de</w:t>
            </w:r>
            <w:r w:rsidR="00EB3DAC" w:rsidRPr="00EB3DAC">
              <w:rPr>
                <w:lang w:val="es-GT"/>
              </w:rPr>
              <w:t xml:space="preserve"> </w:t>
            </w:r>
            <w:r w:rsidRPr="00EB3DAC">
              <w:rPr>
                <w:spacing w:val="-2"/>
                <w:lang w:val="es-GT"/>
              </w:rPr>
              <w:t>coordinación,</w:t>
            </w:r>
            <w:r w:rsidR="00EB3DAC">
              <w:rPr>
                <w:lang w:val="es-GT"/>
              </w:rPr>
              <w:t xml:space="preserve"> </w:t>
            </w:r>
            <w:r w:rsidRPr="00EB3DAC">
              <w:rPr>
                <w:spacing w:val="-4"/>
                <w:lang w:val="es-GT"/>
              </w:rPr>
              <w:t>con</w:t>
            </w:r>
            <w:r w:rsidRPr="00EB3DAC">
              <w:rPr>
                <w:lang w:val="es-GT"/>
              </w:rPr>
              <w:tab/>
              <w:t>la</w:t>
            </w:r>
            <w:r w:rsidRPr="00EB3DAC">
              <w:rPr>
                <w:spacing w:val="80"/>
                <w:lang w:val="es-GT"/>
              </w:rPr>
              <w:t xml:space="preserve"> </w:t>
            </w:r>
            <w:r w:rsidRPr="00EB3DAC">
              <w:rPr>
                <w:lang w:val="es-GT"/>
              </w:rPr>
              <w:t>delegada</w:t>
            </w:r>
            <w:r w:rsidRPr="00EB3DAC">
              <w:rPr>
                <w:spacing w:val="80"/>
                <w:lang w:val="es-GT"/>
              </w:rPr>
              <w:t xml:space="preserve"> </w:t>
            </w:r>
            <w:r w:rsidRPr="00EB3DAC">
              <w:rPr>
                <w:lang w:val="es-GT"/>
              </w:rPr>
              <w:t>de</w:t>
            </w:r>
            <w:r w:rsidRPr="00EB3DAC">
              <w:rPr>
                <w:spacing w:val="80"/>
                <w:lang w:val="es-GT"/>
              </w:rPr>
              <w:t xml:space="preserve"> </w:t>
            </w:r>
            <w:r w:rsidRPr="00EB3DAC">
              <w:rPr>
                <w:lang w:val="es-GT"/>
              </w:rPr>
              <w:t xml:space="preserve">la </w:t>
            </w:r>
            <w:r w:rsidRPr="00EB3DAC">
              <w:rPr>
                <w:spacing w:val="-2"/>
                <w:lang w:val="es-GT"/>
              </w:rPr>
              <w:t>institución.</w:t>
            </w:r>
          </w:p>
        </w:tc>
        <w:tc>
          <w:tcPr>
            <w:tcW w:w="4535" w:type="dxa"/>
          </w:tcPr>
          <w:p w14:paraId="27DC13C6" w14:textId="5B74B476" w:rsidR="00CE20AC" w:rsidRDefault="00CE20AC" w:rsidP="00CE20AC">
            <w:pPr>
              <w:pStyle w:val="TableParagraph"/>
              <w:spacing w:before="23" w:line="271" w:lineRule="auto"/>
              <w:ind w:left="127" w:right="66"/>
              <w:jc w:val="both"/>
            </w:pPr>
            <w:r>
              <w:t>A través de una reunión se inicia la coordinación para ver la posibilidad de</w:t>
            </w:r>
            <w:r>
              <w:rPr>
                <w:spacing w:val="40"/>
              </w:rPr>
              <w:t xml:space="preserve"> </w:t>
            </w:r>
            <w:r>
              <w:t>llevar proyectos de ayuda humanitaria para los</w:t>
            </w:r>
            <w:r>
              <w:rPr>
                <w:spacing w:val="76"/>
              </w:rPr>
              <w:t xml:space="preserve"> </w:t>
            </w:r>
            <w:r>
              <w:t>comunitarios</w:t>
            </w:r>
            <w:r>
              <w:rPr>
                <w:spacing w:val="76"/>
              </w:rPr>
              <w:t xml:space="preserve"> </w:t>
            </w:r>
            <w:r>
              <w:t>de</w:t>
            </w:r>
            <w:r>
              <w:rPr>
                <w:spacing w:val="64"/>
              </w:rPr>
              <w:t xml:space="preserve"> </w:t>
            </w:r>
            <w:r>
              <w:t>la</w:t>
            </w:r>
            <w:r>
              <w:rPr>
                <w:spacing w:val="64"/>
              </w:rPr>
              <w:t xml:space="preserve"> </w:t>
            </w:r>
            <w:r>
              <w:t>aldea</w:t>
            </w:r>
            <w:r>
              <w:rPr>
                <w:spacing w:val="65"/>
              </w:rPr>
              <w:t xml:space="preserve"> </w:t>
            </w:r>
            <w:proofErr w:type="spellStart"/>
            <w:r>
              <w:t>Kumatz</w:t>
            </w:r>
            <w:proofErr w:type="spellEnd"/>
            <w:r>
              <w:rPr>
                <w:spacing w:val="61"/>
              </w:rPr>
              <w:t xml:space="preserve"> </w:t>
            </w:r>
            <w:r>
              <w:rPr>
                <w:spacing w:val="-5"/>
              </w:rPr>
              <w:t>del</w:t>
            </w:r>
            <w:r>
              <w:rPr>
                <w:spacing w:val="-5"/>
              </w:rPr>
              <w:t xml:space="preserve"> </w:t>
            </w:r>
            <w:r>
              <w:t>municipio</w:t>
            </w:r>
            <w:r>
              <w:rPr>
                <w:spacing w:val="-9"/>
              </w:rPr>
              <w:t xml:space="preserve"> </w:t>
            </w:r>
            <w:r>
              <w:t>de</w:t>
            </w:r>
            <w:r>
              <w:rPr>
                <w:spacing w:val="-8"/>
              </w:rPr>
              <w:t xml:space="preserve"> </w:t>
            </w:r>
            <w:r>
              <w:rPr>
                <w:spacing w:val="-2"/>
              </w:rPr>
              <w:t>Barillas.</w:t>
            </w:r>
          </w:p>
        </w:tc>
      </w:tr>
      <w:tr w:rsidR="00CE20AC" w14:paraId="4A809950" w14:textId="77777777" w:rsidTr="00EB3DAC">
        <w:trPr>
          <w:trHeight w:val="2244"/>
        </w:trPr>
        <w:tc>
          <w:tcPr>
            <w:tcW w:w="600" w:type="dxa"/>
          </w:tcPr>
          <w:p w14:paraId="428681B5" w14:textId="77777777" w:rsidR="00CE20AC" w:rsidRDefault="00CE20AC" w:rsidP="00CE20AC">
            <w:pPr>
              <w:pStyle w:val="TableParagraph"/>
              <w:rPr>
                <w:rFonts w:ascii="Arial"/>
                <w:b/>
              </w:rPr>
            </w:pPr>
          </w:p>
          <w:p w14:paraId="3D2AC8F5" w14:textId="77777777" w:rsidR="00CE20AC" w:rsidRDefault="00CE20AC" w:rsidP="00CE20AC">
            <w:pPr>
              <w:pStyle w:val="TableParagraph"/>
              <w:rPr>
                <w:rFonts w:ascii="Arial"/>
                <w:b/>
              </w:rPr>
            </w:pPr>
          </w:p>
          <w:p w14:paraId="2D6C2E6E" w14:textId="77777777" w:rsidR="00CE20AC" w:rsidRDefault="00CE20AC" w:rsidP="00CE20AC">
            <w:pPr>
              <w:pStyle w:val="TableParagraph"/>
              <w:spacing w:before="106"/>
              <w:rPr>
                <w:rFonts w:ascii="Arial"/>
                <w:b/>
              </w:rPr>
            </w:pPr>
          </w:p>
          <w:p w14:paraId="53EFE9A6" w14:textId="2A3DFA1E" w:rsidR="00CE20AC" w:rsidRDefault="00CE20AC" w:rsidP="00CE20AC">
            <w:pPr>
              <w:pStyle w:val="EncabezadoCar"/>
              <w:rPr>
                <w:rFonts w:ascii="Arial"/>
                <w:b/>
              </w:rPr>
            </w:pPr>
            <w:r>
              <w:rPr>
                <w:spacing w:val="-5"/>
              </w:rPr>
              <w:t>07</w:t>
            </w:r>
          </w:p>
        </w:tc>
        <w:tc>
          <w:tcPr>
            <w:tcW w:w="2339" w:type="dxa"/>
          </w:tcPr>
          <w:p w14:paraId="26B127AB" w14:textId="77777777" w:rsidR="00CE20AC" w:rsidRDefault="00CE20AC" w:rsidP="00CE20AC">
            <w:pPr>
              <w:pStyle w:val="TableParagraph"/>
              <w:rPr>
                <w:rFonts w:ascii="Arial"/>
                <w:b/>
              </w:rPr>
            </w:pPr>
          </w:p>
          <w:p w14:paraId="754B8BA2" w14:textId="77777777" w:rsidR="00CE20AC" w:rsidRDefault="00CE20AC" w:rsidP="00CE20AC">
            <w:pPr>
              <w:pStyle w:val="TableParagraph"/>
              <w:spacing w:before="88"/>
              <w:rPr>
                <w:rFonts w:ascii="Arial"/>
                <w:b/>
              </w:rPr>
            </w:pPr>
          </w:p>
          <w:p w14:paraId="35E35CE6" w14:textId="6E38AEC0" w:rsidR="00CE20AC" w:rsidRDefault="00CE20AC" w:rsidP="00CE20AC">
            <w:pPr>
              <w:pStyle w:val="EncabezadoCar"/>
              <w:spacing w:before="56"/>
              <w:rPr>
                <w:rFonts w:ascii="Arial"/>
                <w:b/>
              </w:rPr>
            </w:pPr>
            <w:proofErr w:type="spellStart"/>
            <w:r>
              <w:rPr>
                <w:spacing w:val="-2"/>
              </w:rPr>
              <w:t>Gobernación</w:t>
            </w:r>
            <w:proofErr w:type="spellEnd"/>
            <w:r>
              <w:rPr>
                <w:spacing w:val="-2"/>
              </w:rPr>
              <w:t xml:space="preserve"> </w:t>
            </w:r>
            <w:proofErr w:type="spellStart"/>
            <w:r>
              <w:rPr>
                <w:spacing w:val="-2"/>
              </w:rPr>
              <w:t>Departamental</w:t>
            </w:r>
            <w:proofErr w:type="spellEnd"/>
            <w:r>
              <w:rPr>
                <w:spacing w:val="-2"/>
              </w:rPr>
              <w:t>, Huehuetenango.</w:t>
            </w:r>
          </w:p>
        </w:tc>
        <w:tc>
          <w:tcPr>
            <w:tcW w:w="5679" w:type="dxa"/>
          </w:tcPr>
          <w:p w14:paraId="6E6FA3FE" w14:textId="250A1C8E" w:rsidR="00CE20AC" w:rsidRPr="00CE20AC" w:rsidRDefault="00CE20AC" w:rsidP="00CE20AC">
            <w:pPr>
              <w:pStyle w:val="TableParagraph"/>
              <w:spacing w:before="24" w:line="268" w:lineRule="auto"/>
              <w:ind w:left="112" w:right="77"/>
              <w:jc w:val="both"/>
            </w:pPr>
            <w:r>
              <w:t xml:space="preserve">Participación en mesa de diálogo, para un espacio de Diálogo para que los representantes del INDE, Constructora L7 y ENERGUATE expliquen a los representantes del caserío Nueva Esperanza, aldea </w:t>
            </w:r>
            <w:proofErr w:type="spellStart"/>
            <w:r>
              <w:t>Tzabal</w:t>
            </w:r>
            <w:proofErr w:type="spellEnd"/>
            <w:r>
              <w:t>, del municipio</w:t>
            </w:r>
            <w:r>
              <w:rPr>
                <w:spacing w:val="-3"/>
              </w:rPr>
              <w:t xml:space="preserve"> </w:t>
            </w:r>
            <w:r>
              <w:t>de</w:t>
            </w:r>
            <w:r>
              <w:rPr>
                <w:spacing w:val="-3"/>
              </w:rPr>
              <w:t xml:space="preserve"> </w:t>
            </w:r>
            <w:r>
              <w:t>San</w:t>
            </w:r>
            <w:r>
              <w:rPr>
                <w:spacing w:val="-3"/>
              </w:rPr>
              <w:t xml:space="preserve"> </w:t>
            </w:r>
            <w:r>
              <w:t>Sebastián</w:t>
            </w:r>
            <w:r>
              <w:rPr>
                <w:spacing w:val="-3"/>
              </w:rPr>
              <w:t xml:space="preserve"> </w:t>
            </w:r>
            <w:r>
              <w:t xml:space="preserve">Huehuetenango, </w:t>
            </w:r>
            <w:proofErr w:type="gramStart"/>
            <w:r>
              <w:t>sobre</w:t>
            </w:r>
            <w:r>
              <w:rPr>
                <w:spacing w:val="46"/>
              </w:rPr>
              <w:t xml:space="preserve">  </w:t>
            </w:r>
            <w:r>
              <w:t>la</w:t>
            </w:r>
            <w:proofErr w:type="gramEnd"/>
            <w:r>
              <w:rPr>
                <w:spacing w:val="39"/>
              </w:rPr>
              <w:t xml:space="preserve">  </w:t>
            </w:r>
            <w:proofErr w:type="gramStart"/>
            <w:r>
              <w:t>fecha</w:t>
            </w:r>
            <w:r>
              <w:rPr>
                <w:spacing w:val="39"/>
              </w:rPr>
              <w:t xml:space="preserve">  </w:t>
            </w:r>
            <w:r>
              <w:t>en</w:t>
            </w:r>
            <w:proofErr w:type="gramEnd"/>
            <w:r>
              <w:rPr>
                <w:spacing w:val="39"/>
              </w:rPr>
              <w:t xml:space="preserve">  </w:t>
            </w:r>
            <w:proofErr w:type="gramStart"/>
            <w:r>
              <w:t>que</w:t>
            </w:r>
            <w:r>
              <w:rPr>
                <w:spacing w:val="39"/>
              </w:rPr>
              <w:t xml:space="preserve">  </w:t>
            </w:r>
            <w:r>
              <w:t>se</w:t>
            </w:r>
            <w:proofErr w:type="gramEnd"/>
            <w:r>
              <w:rPr>
                <w:spacing w:val="39"/>
              </w:rPr>
              <w:t xml:space="preserve">  </w:t>
            </w:r>
            <w:proofErr w:type="gramStart"/>
            <w:r>
              <w:t>tiene</w:t>
            </w:r>
            <w:r>
              <w:rPr>
                <w:spacing w:val="40"/>
              </w:rPr>
              <w:t xml:space="preserve">  </w:t>
            </w:r>
            <w:r>
              <w:t>programada</w:t>
            </w:r>
            <w:proofErr w:type="gramEnd"/>
            <w:r>
              <w:rPr>
                <w:spacing w:val="39"/>
              </w:rPr>
              <w:t xml:space="preserve"> </w:t>
            </w:r>
            <w:r>
              <w:rPr>
                <w:spacing w:val="-5"/>
              </w:rPr>
              <w:t>la</w:t>
            </w:r>
            <w:r>
              <w:rPr>
                <w:spacing w:val="-5"/>
              </w:rPr>
              <w:t xml:space="preserve"> </w:t>
            </w:r>
            <w:r>
              <w:t>energización</w:t>
            </w:r>
            <w:r>
              <w:rPr>
                <w:spacing w:val="2"/>
              </w:rPr>
              <w:t xml:space="preserve"> </w:t>
            </w:r>
            <w:r>
              <w:t>del</w:t>
            </w:r>
            <w:r>
              <w:rPr>
                <w:spacing w:val="2"/>
              </w:rPr>
              <w:t xml:space="preserve"> </w:t>
            </w:r>
            <w:r>
              <w:t>proyecto</w:t>
            </w:r>
            <w:r>
              <w:rPr>
                <w:spacing w:val="-11"/>
              </w:rPr>
              <w:t xml:space="preserve"> </w:t>
            </w:r>
            <w:r>
              <w:t>en</w:t>
            </w:r>
            <w:r>
              <w:rPr>
                <w:spacing w:val="-12"/>
              </w:rPr>
              <w:t xml:space="preserve"> </w:t>
            </w:r>
            <w:r>
              <w:t>su</w:t>
            </w:r>
            <w:r>
              <w:rPr>
                <w:spacing w:val="-11"/>
              </w:rPr>
              <w:t xml:space="preserve"> </w:t>
            </w:r>
            <w:r>
              <w:rPr>
                <w:spacing w:val="-2"/>
              </w:rPr>
              <w:t>comunidad.</w:t>
            </w:r>
          </w:p>
        </w:tc>
        <w:tc>
          <w:tcPr>
            <w:tcW w:w="4535" w:type="dxa"/>
          </w:tcPr>
          <w:p w14:paraId="4BF32934" w14:textId="3BDB7AAF" w:rsidR="00CE20AC" w:rsidRPr="00FD10E2" w:rsidRDefault="00CE20AC" w:rsidP="00CE20AC">
            <w:pPr>
              <w:pStyle w:val="EncabezadoCar"/>
              <w:spacing w:before="23" w:line="271" w:lineRule="auto"/>
              <w:ind w:left="127" w:right="66"/>
              <w:jc w:val="both"/>
              <w:rPr>
                <w:lang w:val="es-GT"/>
              </w:rPr>
            </w:pPr>
            <w:r w:rsidRPr="00FD10E2">
              <w:rPr>
                <w:lang w:val="es-GT"/>
              </w:rPr>
              <w:t xml:space="preserve">A través de 2 reuniones de mesa se </w:t>
            </w:r>
            <w:proofErr w:type="spellStart"/>
            <w:r w:rsidRPr="00FD10E2">
              <w:rPr>
                <w:lang w:val="es-GT"/>
              </w:rPr>
              <w:t>llevo</w:t>
            </w:r>
            <w:proofErr w:type="spellEnd"/>
            <w:r w:rsidRPr="00FD10E2">
              <w:rPr>
                <w:lang w:val="es-GT"/>
              </w:rPr>
              <w:t xml:space="preserve"> a cabo la coordinación para establecer la fecha exacta de energización de un proyecto que se viene ejecutando desde hace tres años. Concluyendo con esto el compás de espera de los comunitarios.</w:t>
            </w:r>
          </w:p>
        </w:tc>
      </w:tr>
      <w:tr w:rsidR="00CE20AC" w14:paraId="763E1867" w14:textId="77777777" w:rsidTr="00EB3DAC">
        <w:trPr>
          <w:trHeight w:val="1231"/>
        </w:trPr>
        <w:tc>
          <w:tcPr>
            <w:tcW w:w="600" w:type="dxa"/>
          </w:tcPr>
          <w:p w14:paraId="473B2380" w14:textId="77777777" w:rsidR="00CE20AC" w:rsidRDefault="00CE20AC" w:rsidP="00CE20AC">
            <w:pPr>
              <w:pStyle w:val="TableParagraph"/>
              <w:spacing w:before="41"/>
              <w:rPr>
                <w:rFonts w:ascii="Arial"/>
                <w:b/>
              </w:rPr>
            </w:pPr>
          </w:p>
          <w:p w14:paraId="15F2B843" w14:textId="42CDB78C" w:rsidR="00CE20AC" w:rsidRDefault="00CE20AC" w:rsidP="00CE20AC">
            <w:pPr>
              <w:pStyle w:val="EncabezadoCar"/>
              <w:rPr>
                <w:rFonts w:ascii="Arial"/>
                <w:b/>
              </w:rPr>
            </w:pPr>
            <w:r>
              <w:rPr>
                <w:spacing w:val="-5"/>
              </w:rPr>
              <w:t>08</w:t>
            </w:r>
          </w:p>
        </w:tc>
        <w:tc>
          <w:tcPr>
            <w:tcW w:w="2339" w:type="dxa"/>
          </w:tcPr>
          <w:p w14:paraId="1B939E96" w14:textId="69074BBA" w:rsidR="00CE20AC" w:rsidRPr="00FD10E2" w:rsidRDefault="00CE20AC" w:rsidP="00CE20AC">
            <w:pPr>
              <w:pStyle w:val="EncabezadoCar"/>
              <w:rPr>
                <w:rFonts w:ascii="Arial"/>
                <w:b/>
                <w:lang w:val="es-GT"/>
              </w:rPr>
            </w:pPr>
            <w:r w:rsidRPr="00FD10E2">
              <w:rPr>
                <w:lang w:val="es-GT"/>
              </w:rPr>
              <w:t>Sede</w:t>
            </w:r>
            <w:r w:rsidRPr="00FD10E2">
              <w:rPr>
                <w:spacing w:val="-1"/>
                <w:lang w:val="es-GT"/>
              </w:rPr>
              <w:t xml:space="preserve"> </w:t>
            </w:r>
            <w:r w:rsidRPr="00FD10E2">
              <w:rPr>
                <w:lang w:val="es-GT"/>
              </w:rPr>
              <w:t>Regional,</w:t>
            </w:r>
            <w:r w:rsidRPr="00FD10E2">
              <w:rPr>
                <w:spacing w:val="-9"/>
                <w:lang w:val="es-GT"/>
              </w:rPr>
              <w:t xml:space="preserve"> </w:t>
            </w:r>
            <w:r w:rsidRPr="00FD10E2">
              <w:rPr>
                <w:lang w:val="es-GT"/>
              </w:rPr>
              <w:t>San Pedro Soloma.</w:t>
            </w:r>
          </w:p>
        </w:tc>
        <w:tc>
          <w:tcPr>
            <w:tcW w:w="5679" w:type="dxa"/>
          </w:tcPr>
          <w:p w14:paraId="09379578" w14:textId="57F0FE8D" w:rsidR="00CE20AC" w:rsidRPr="00FD10E2" w:rsidRDefault="00CE20AC" w:rsidP="00CE20AC">
            <w:pPr>
              <w:pStyle w:val="EncabezadoCar"/>
              <w:spacing w:before="24" w:line="268" w:lineRule="auto"/>
              <w:ind w:left="112" w:right="77"/>
              <w:jc w:val="both"/>
              <w:rPr>
                <w:lang w:val="es-GT"/>
              </w:rPr>
            </w:pPr>
            <w:r w:rsidRPr="00FD10E2">
              <w:rPr>
                <w:lang w:val="es-GT"/>
              </w:rPr>
              <w:t>Atención en sede a los encargados de Mantenimiento</w:t>
            </w:r>
            <w:r w:rsidRPr="00FD10E2">
              <w:rPr>
                <w:spacing w:val="-11"/>
                <w:lang w:val="es-GT"/>
              </w:rPr>
              <w:t xml:space="preserve"> </w:t>
            </w:r>
            <w:r w:rsidRPr="00FD10E2">
              <w:rPr>
                <w:lang w:val="es-GT"/>
              </w:rPr>
              <w:t>de equipos de cómputo de sede central.</w:t>
            </w:r>
          </w:p>
        </w:tc>
        <w:tc>
          <w:tcPr>
            <w:tcW w:w="4535" w:type="dxa"/>
          </w:tcPr>
          <w:p w14:paraId="346DE02E" w14:textId="00A56085" w:rsidR="00CE20AC" w:rsidRDefault="00CE20AC" w:rsidP="00EB3DAC">
            <w:pPr>
              <w:pStyle w:val="TableParagraph"/>
              <w:spacing w:before="9"/>
              <w:ind w:left="127"/>
            </w:pPr>
            <w:r>
              <w:t>Se</w:t>
            </w:r>
            <w:r>
              <w:rPr>
                <w:spacing w:val="35"/>
              </w:rPr>
              <w:t xml:space="preserve"> </w:t>
            </w:r>
            <w:r>
              <w:t>llevo</w:t>
            </w:r>
            <w:r>
              <w:rPr>
                <w:spacing w:val="37"/>
              </w:rPr>
              <w:t xml:space="preserve"> </w:t>
            </w:r>
            <w:r>
              <w:t>a</w:t>
            </w:r>
            <w:r>
              <w:rPr>
                <w:spacing w:val="37"/>
              </w:rPr>
              <w:t xml:space="preserve"> </w:t>
            </w:r>
            <w:r>
              <w:t>cabo</w:t>
            </w:r>
            <w:r>
              <w:rPr>
                <w:spacing w:val="22"/>
              </w:rPr>
              <w:t xml:space="preserve"> </w:t>
            </w:r>
            <w:r>
              <w:t>el</w:t>
            </w:r>
            <w:r>
              <w:rPr>
                <w:spacing w:val="22"/>
              </w:rPr>
              <w:t xml:space="preserve"> </w:t>
            </w:r>
            <w:r>
              <w:t>mantenimiento</w:t>
            </w:r>
            <w:r>
              <w:rPr>
                <w:spacing w:val="22"/>
              </w:rPr>
              <w:t xml:space="preserve"> </w:t>
            </w:r>
            <w:r>
              <w:t>de</w:t>
            </w:r>
            <w:r>
              <w:rPr>
                <w:spacing w:val="22"/>
              </w:rPr>
              <w:t xml:space="preserve"> </w:t>
            </w:r>
            <w:r>
              <w:t>los</w:t>
            </w:r>
            <w:r>
              <w:rPr>
                <w:spacing w:val="19"/>
              </w:rPr>
              <w:t xml:space="preserve"> </w:t>
            </w:r>
            <w:r>
              <w:rPr>
                <w:spacing w:val="-10"/>
              </w:rPr>
              <w:t>2</w:t>
            </w:r>
            <w:r w:rsidR="00EB3DAC">
              <w:t xml:space="preserve"> </w:t>
            </w:r>
            <w:r>
              <w:t>equipos</w:t>
            </w:r>
            <w:r>
              <w:rPr>
                <w:spacing w:val="27"/>
              </w:rPr>
              <w:t xml:space="preserve"> </w:t>
            </w:r>
            <w:r>
              <w:t>de</w:t>
            </w:r>
            <w:r>
              <w:rPr>
                <w:spacing w:val="30"/>
              </w:rPr>
              <w:t xml:space="preserve"> </w:t>
            </w:r>
            <w:r w:rsidR="00EB3DAC">
              <w:t>cómputo</w:t>
            </w:r>
            <w:r>
              <w:rPr>
                <w:spacing w:val="30"/>
              </w:rPr>
              <w:t xml:space="preserve"> </w:t>
            </w:r>
            <w:r>
              <w:t>existentes</w:t>
            </w:r>
            <w:r>
              <w:rPr>
                <w:spacing w:val="27"/>
              </w:rPr>
              <w:t xml:space="preserve"> </w:t>
            </w:r>
            <w:r>
              <w:t>en</w:t>
            </w:r>
            <w:r>
              <w:rPr>
                <w:spacing w:val="30"/>
              </w:rPr>
              <w:t xml:space="preserve"> </w:t>
            </w:r>
            <w:r>
              <w:t>la</w:t>
            </w:r>
            <w:r>
              <w:rPr>
                <w:spacing w:val="30"/>
              </w:rPr>
              <w:t xml:space="preserve"> </w:t>
            </w:r>
            <w:r>
              <w:t>sede regional,</w:t>
            </w:r>
            <w:r>
              <w:rPr>
                <w:spacing w:val="19"/>
              </w:rPr>
              <w:t xml:space="preserve"> </w:t>
            </w:r>
            <w:r>
              <w:t>de</w:t>
            </w:r>
            <w:r>
              <w:rPr>
                <w:spacing w:val="18"/>
              </w:rPr>
              <w:t xml:space="preserve"> </w:t>
            </w:r>
            <w:r>
              <w:t>parte</w:t>
            </w:r>
            <w:r>
              <w:rPr>
                <w:spacing w:val="17"/>
              </w:rPr>
              <w:t xml:space="preserve"> </w:t>
            </w:r>
            <w:r>
              <w:t>de</w:t>
            </w:r>
            <w:r>
              <w:rPr>
                <w:spacing w:val="18"/>
              </w:rPr>
              <w:t xml:space="preserve"> </w:t>
            </w:r>
            <w:r>
              <w:t>los</w:t>
            </w:r>
            <w:r>
              <w:rPr>
                <w:spacing w:val="15"/>
              </w:rPr>
              <w:t xml:space="preserve"> </w:t>
            </w:r>
            <w:r>
              <w:t>compañeros</w:t>
            </w:r>
            <w:r>
              <w:rPr>
                <w:spacing w:val="14"/>
              </w:rPr>
              <w:t xml:space="preserve"> </w:t>
            </w:r>
            <w:r>
              <w:t>de</w:t>
            </w:r>
            <w:r>
              <w:rPr>
                <w:spacing w:val="18"/>
              </w:rPr>
              <w:t xml:space="preserve"> </w:t>
            </w:r>
            <w:r>
              <w:rPr>
                <w:spacing w:val="-5"/>
              </w:rPr>
              <w:t>la</w:t>
            </w:r>
            <w:r w:rsidR="00EB3DAC">
              <w:rPr>
                <w:spacing w:val="-5"/>
              </w:rPr>
              <w:t xml:space="preserve"> </w:t>
            </w:r>
            <w:r>
              <w:t>sede</w:t>
            </w:r>
            <w:r>
              <w:rPr>
                <w:spacing w:val="2"/>
              </w:rPr>
              <w:t xml:space="preserve"> </w:t>
            </w:r>
            <w:r>
              <w:t>central</w:t>
            </w:r>
            <w:r>
              <w:rPr>
                <w:spacing w:val="-11"/>
              </w:rPr>
              <w:t xml:space="preserve"> </w:t>
            </w:r>
            <w:r>
              <w:t>de</w:t>
            </w:r>
            <w:r>
              <w:rPr>
                <w:spacing w:val="-11"/>
              </w:rPr>
              <w:t xml:space="preserve"> </w:t>
            </w:r>
            <w:r>
              <w:rPr>
                <w:spacing w:val="-2"/>
              </w:rPr>
              <w:t>Guatemala.</w:t>
            </w:r>
          </w:p>
        </w:tc>
      </w:tr>
    </w:tbl>
    <w:p w14:paraId="21A6F0B5" w14:textId="77777777" w:rsidR="007D4676" w:rsidRPr="00EB3DAC" w:rsidRDefault="007D4676" w:rsidP="007D4676">
      <w:pPr>
        <w:pStyle w:val="TableParagraph"/>
        <w:spacing w:line="280" w:lineRule="atLeast"/>
      </w:pPr>
    </w:p>
    <w:p w14:paraId="1C6D264C" w14:textId="77777777" w:rsidR="007D4676" w:rsidRDefault="007D4676" w:rsidP="007D4676">
      <w:pPr>
        <w:pStyle w:val="TableParagraph"/>
        <w:spacing w:line="280" w:lineRule="atLeast"/>
        <w:rPr>
          <w:lang w:val="es-GT"/>
        </w:rPr>
      </w:pPr>
    </w:p>
    <w:p w14:paraId="22630395" w14:textId="77777777" w:rsidR="007D4676" w:rsidRDefault="007D4676" w:rsidP="007D4676">
      <w:pPr>
        <w:pStyle w:val="TableParagraph"/>
        <w:spacing w:line="280" w:lineRule="atLeast"/>
        <w:rPr>
          <w:lang w:val="es-GT"/>
        </w:rPr>
      </w:pPr>
    </w:p>
    <w:p w14:paraId="576CEE1C" w14:textId="77777777" w:rsidR="00EB3DAC" w:rsidRDefault="00EB3DAC" w:rsidP="007D4676">
      <w:pPr>
        <w:ind w:right="2970"/>
        <w:jc w:val="center"/>
        <w:rPr>
          <w:lang w:val="es-ES"/>
        </w:rPr>
      </w:pPr>
    </w:p>
    <w:p w14:paraId="1E87CD9F" w14:textId="77777777" w:rsidR="00EB3DAC" w:rsidRDefault="00EB3DAC" w:rsidP="007D4676">
      <w:pPr>
        <w:ind w:right="2970"/>
        <w:jc w:val="center"/>
        <w:rPr>
          <w:lang w:val="es-ES"/>
        </w:rPr>
      </w:pPr>
    </w:p>
    <w:p w14:paraId="12552AB7" w14:textId="77777777" w:rsidR="00EB3DAC" w:rsidRDefault="00EB3DAC" w:rsidP="007D4676">
      <w:pPr>
        <w:ind w:right="2970"/>
        <w:jc w:val="center"/>
        <w:rPr>
          <w:lang w:val="es-ES"/>
        </w:rPr>
      </w:pPr>
    </w:p>
    <w:p w14:paraId="6CF1A3FA" w14:textId="77777777" w:rsidR="00B42E11" w:rsidRDefault="00B42E11" w:rsidP="007D4676">
      <w:pPr>
        <w:ind w:right="2970"/>
        <w:jc w:val="center"/>
        <w:rPr>
          <w:lang w:val="es-ES"/>
        </w:rPr>
      </w:pPr>
    </w:p>
    <w:p w14:paraId="0D2CAE67" w14:textId="77777777" w:rsidR="00B42E11" w:rsidRDefault="00B42E11" w:rsidP="007D4676">
      <w:pPr>
        <w:ind w:right="2970"/>
        <w:jc w:val="center"/>
        <w:rPr>
          <w:lang w:val="es-ES"/>
        </w:rPr>
      </w:pPr>
    </w:p>
    <w:p w14:paraId="062B4D35" w14:textId="77777777" w:rsidR="00B42E11" w:rsidRDefault="00B42E11" w:rsidP="007D4676">
      <w:pPr>
        <w:ind w:right="2970"/>
        <w:jc w:val="center"/>
        <w:rPr>
          <w:lang w:val="es-ES"/>
        </w:rPr>
      </w:pPr>
    </w:p>
    <w:p w14:paraId="463DAF0A" w14:textId="77777777" w:rsidR="00B32E81" w:rsidRDefault="00B32E81" w:rsidP="00B32E81">
      <w:pPr>
        <w:ind w:right="2970"/>
        <w:jc w:val="center"/>
        <w:rPr>
          <w:lang w:val="es-ES"/>
        </w:rPr>
      </w:pPr>
      <w:r>
        <w:rPr>
          <w:lang w:val="es-ES"/>
        </w:rPr>
        <w:tab/>
      </w:r>
      <w:r>
        <w:rPr>
          <w:lang w:val="es-ES"/>
        </w:rPr>
        <w:tab/>
      </w:r>
      <w:r>
        <w:rPr>
          <w:lang w:val="es-ES"/>
        </w:rPr>
        <w:tab/>
      </w:r>
      <w:r>
        <w:rPr>
          <w:lang w:val="es-ES"/>
        </w:rPr>
        <w:tab/>
        <w:t>INFORME DE ACTIVIDADES DE LA SEDE REGIONAL DE SAN MARCCOS ABRIL 2025</w:t>
      </w:r>
    </w:p>
    <w:tbl>
      <w:tblPr>
        <w:tblStyle w:val="TableNormal"/>
        <w:tblW w:w="0" w:type="auto"/>
        <w:tblInd w:w="104" w:type="dxa"/>
        <w:tblLayout w:type="fixed"/>
        <w:tblLook w:val="01E0" w:firstRow="1" w:lastRow="1" w:firstColumn="1" w:lastColumn="1" w:noHBand="0" w:noVBand="0"/>
      </w:tblPr>
      <w:tblGrid>
        <w:gridCol w:w="584"/>
        <w:gridCol w:w="2151"/>
        <w:gridCol w:w="4336"/>
        <w:gridCol w:w="1710"/>
        <w:gridCol w:w="3195"/>
        <w:gridCol w:w="528"/>
      </w:tblGrid>
      <w:tr w:rsidR="00B32E81" w14:paraId="2C4FDBFC" w14:textId="77777777" w:rsidTr="006F5668">
        <w:trPr>
          <w:trHeight w:hRule="exact" w:val="618"/>
        </w:trPr>
        <w:tc>
          <w:tcPr>
            <w:tcW w:w="584" w:type="dxa"/>
            <w:tcBorders>
              <w:top w:val="single" w:sz="7" w:space="0" w:color="282828"/>
              <w:left w:val="single" w:sz="7" w:space="0" w:color="343438"/>
              <w:bottom w:val="single" w:sz="7" w:space="0" w:color="232323"/>
              <w:right w:val="single" w:sz="7" w:space="0" w:color="3B3B3B"/>
            </w:tcBorders>
          </w:tcPr>
          <w:p w14:paraId="4770E2BB" w14:textId="77777777" w:rsidR="00B32E81" w:rsidRDefault="00B32E81" w:rsidP="001F323D">
            <w:pPr>
              <w:pStyle w:val="TableParagraph"/>
              <w:spacing w:before="139"/>
              <w:ind w:left="149"/>
              <w:rPr>
                <w:rFonts w:ascii="Arial" w:eastAsia="Arial" w:hAnsi="Arial" w:cs="Arial"/>
                <w:sz w:val="21"/>
                <w:szCs w:val="21"/>
              </w:rPr>
            </w:pPr>
            <w:r>
              <w:rPr>
                <w:rFonts w:ascii="Arial"/>
                <w:color w:val="050505"/>
                <w:w w:val="105"/>
                <w:sz w:val="21"/>
              </w:rPr>
              <w:t>No.</w:t>
            </w:r>
          </w:p>
        </w:tc>
        <w:tc>
          <w:tcPr>
            <w:tcW w:w="2151" w:type="dxa"/>
            <w:tcBorders>
              <w:top w:val="single" w:sz="7" w:space="0" w:color="282828"/>
              <w:left w:val="single" w:sz="7" w:space="0" w:color="3B3B3B"/>
              <w:bottom w:val="single" w:sz="7" w:space="0" w:color="232323"/>
              <w:right w:val="single" w:sz="7" w:space="0" w:color="28282B"/>
            </w:tcBorders>
          </w:tcPr>
          <w:p w14:paraId="50B70071" w14:textId="77777777" w:rsidR="00B32E81" w:rsidRDefault="00B32E81" w:rsidP="001F323D">
            <w:pPr>
              <w:pStyle w:val="TableParagraph"/>
              <w:spacing w:before="135"/>
              <w:ind w:left="766"/>
              <w:rPr>
                <w:rFonts w:ascii="Arial" w:eastAsia="Arial" w:hAnsi="Arial" w:cs="Arial"/>
                <w:sz w:val="21"/>
                <w:szCs w:val="21"/>
              </w:rPr>
            </w:pPr>
            <w:r>
              <w:rPr>
                <w:rFonts w:ascii="Arial"/>
                <w:color w:val="050505"/>
                <w:sz w:val="21"/>
              </w:rPr>
              <w:t>LUGAR</w:t>
            </w:r>
          </w:p>
        </w:tc>
        <w:tc>
          <w:tcPr>
            <w:tcW w:w="4336" w:type="dxa"/>
            <w:tcBorders>
              <w:top w:val="single" w:sz="7" w:space="0" w:color="282828"/>
              <w:left w:val="single" w:sz="7" w:space="0" w:color="28282B"/>
              <w:bottom w:val="single" w:sz="7" w:space="0" w:color="232323"/>
              <w:right w:val="single" w:sz="7" w:space="0" w:color="1C181C"/>
            </w:tcBorders>
          </w:tcPr>
          <w:p w14:paraId="1798C718" w14:textId="77777777" w:rsidR="00B32E81" w:rsidRDefault="00B32E81" w:rsidP="001F323D">
            <w:pPr>
              <w:pStyle w:val="TableParagraph"/>
              <w:spacing w:before="135"/>
              <w:ind w:left="1047"/>
              <w:rPr>
                <w:rFonts w:ascii="Arial" w:eastAsia="Arial" w:hAnsi="Arial" w:cs="Arial"/>
                <w:sz w:val="21"/>
                <w:szCs w:val="21"/>
              </w:rPr>
            </w:pPr>
            <w:proofErr w:type="gramStart"/>
            <w:r>
              <w:rPr>
                <w:rFonts w:ascii="Arial"/>
                <w:color w:val="050505"/>
                <w:spacing w:val="1"/>
                <w:w w:val="90"/>
                <w:sz w:val="21"/>
              </w:rPr>
              <w:t>ACTI</w:t>
            </w:r>
            <w:r>
              <w:rPr>
                <w:rFonts w:ascii="Arial"/>
                <w:color w:val="050505"/>
                <w:w w:val="90"/>
                <w:sz w:val="21"/>
              </w:rPr>
              <w:t xml:space="preserve">VIDAD </w:t>
            </w:r>
            <w:r>
              <w:rPr>
                <w:rFonts w:ascii="Arial"/>
                <w:color w:val="050505"/>
                <w:spacing w:val="6"/>
                <w:w w:val="90"/>
                <w:sz w:val="21"/>
              </w:rPr>
              <w:t xml:space="preserve"> </w:t>
            </w:r>
            <w:r>
              <w:rPr>
                <w:rFonts w:ascii="Arial"/>
                <w:color w:val="050505"/>
                <w:w w:val="90"/>
                <w:sz w:val="21"/>
              </w:rPr>
              <w:t>REALIZADA</w:t>
            </w:r>
            <w:proofErr w:type="gramEnd"/>
          </w:p>
        </w:tc>
        <w:tc>
          <w:tcPr>
            <w:tcW w:w="1710" w:type="dxa"/>
            <w:tcBorders>
              <w:top w:val="single" w:sz="7" w:space="0" w:color="282828"/>
              <w:left w:val="single" w:sz="7" w:space="0" w:color="1C181C"/>
              <w:bottom w:val="single" w:sz="7" w:space="0" w:color="232323"/>
              <w:right w:val="single" w:sz="6" w:space="0" w:color="1F231F"/>
            </w:tcBorders>
          </w:tcPr>
          <w:p w14:paraId="5B1AA79A" w14:textId="77777777" w:rsidR="00B32E81" w:rsidRDefault="00B32E81" w:rsidP="001F323D">
            <w:pPr>
              <w:pStyle w:val="TableParagraph"/>
              <w:spacing w:before="149"/>
              <w:ind w:left="570"/>
              <w:rPr>
                <w:rFonts w:ascii="Arial" w:eastAsia="Arial" w:hAnsi="Arial" w:cs="Arial"/>
                <w:sz w:val="21"/>
                <w:szCs w:val="21"/>
              </w:rPr>
            </w:pPr>
            <w:r>
              <w:rPr>
                <w:rFonts w:ascii="Arial"/>
                <w:color w:val="050505"/>
                <w:w w:val="95"/>
                <w:sz w:val="21"/>
              </w:rPr>
              <w:t>FECHA</w:t>
            </w:r>
          </w:p>
        </w:tc>
        <w:tc>
          <w:tcPr>
            <w:tcW w:w="3195" w:type="dxa"/>
            <w:tcBorders>
              <w:top w:val="single" w:sz="7" w:space="0" w:color="282828"/>
              <w:left w:val="single" w:sz="6" w:space="0" w:color="1F231F"/>
              <w:bottom w:val="single" w:sz="7" w:space="0" w:color="232323"/>
              <w:right w:val="nil"/>
            </w:tcBorders>
          </w:tcPr>
          <w:p w14:paraId="289CAE84" w14:textId="77777777" w:rsidR="00B32E81" w:rsidRDefault="00B32E81" w:rsidP="001F323D">
            <w:pPr>
              <w:pStyle w:val="TableParagraph"/>
              <w:spacing w:before="144"/>
              <w:ind w:left="1316"/>
              <w:rPr>
                <w:rFonts w:ascii="Arial" w:eastAsia="Arial" w:hAnsi="Arial" w:cs="Arial"/>
                <w:sz w:val="21"/>
                <w:szCs w:val="21"/>
              </w:rPr>
            </w:pPr>
            <w:r>
              <w:rPr>
                <w:rFonts w:ascii="Arial"/>
                <w:color w:val="050505"/>
                <w:w w:val="95"/>
                <w:sz w:val="21"/>
              </w:rPr>
              <w:t>RESULTADO</w:t>
            </w:r>
          </w:p>
        </w:tc>
        <w:tc>
          <w:tcPr>
            <w:tcW w:w="527" w:type="dxa"/>
            <w:tcBorders>
              <w:top w:val="nil"/>
              <w:left w:val="nil"/>
              <w:bottom w:val="single" w:sz="7" w:space="0" w:color="232323"/>
              <w:right w:val="single" w:sz="7" w:space="0" w:color="2F2F34"/>
            </w:tcBorders>
          </w:tcPr>
          <w:p w14:paraId="1DDFC330" w14:textId="77777777" w:rsidR="00B32E81" w:rsidRDefault="00B32E81" w:rsidP="001F323D"/>
        </w:tc>
      </w:tr>
      <w:tr w:rsidR="00B32E81" w14:paraId="298C1CCB" w14:textId="77777777" w:rsidTr="006F5668">
        <w:trPr>
          <w:trHeight w:hRule="exact" w:val="2451"/>
        </w:trPr>
        <w:tc>
          <w:tcPr>
            <w:tcW w:w="584" w:type="dxa"/>
            <w:tcBorders>
              <w:top w:val="single" w:sz="7" w:space="0" w:color="232323"/>
              <w:left w:val="single" w:sz="7" w:space="0" w:color="343438"/>
              <w:bottom w:val="single" w:sz="7" w:space="0" w:color="181818"/>
              <w:right w:val="single" w:sz="7" w:space="0" w:color="3B3B3B"/>
            </w:tcBorders>
          </w:tcPr>
          <w:p w14:paraId="0EB71A55" w14:textId="77777777" w:rsidR="00B32E81" w:rsidRDefault="00B32E81" w:rsidP="001F323D">
            <w:pPr>
              <w:pStyle w:val="TableParagraph"/>
              <w:rPr>
                <w:rFonts w:ascii="Arial" w:eastAsia="Arial" w:hAnsi="Arial" w:cs="Arial"/>
                <w:sz w:val="20"/>
                <w:szCs w:val="20"/>
              </w:rPr>
            </w:pPr>
          </w:p>
          <w:p w14:paraId="2179E2CE" w14:textId="77777777" w:rsidR="00B32E81" w:rsidRDefault="00B32E81" w:rsidP="001F323D">
            <w:pPr>
              <w:pStyle w:val="TableParagraph"/>
              <w:rPr>
                <w:rFonts w:ascii="Arial" w:eastAsia="Arial" w:hAnsi="Arial" w:cs="Arial"/>
                <w:sz w:val="20"/>
                <w:szCs w:val="20"/>
              </w:rPr>
            </w:pPr>
          </w:p>
          <w:p w14:paraId="5BFECDF4" w14:textId="77777777" w:rsidR="00B32E81" w:rsidRDefault="00B32E81" w:rsidP="001F323D">
            <w:pPr>
              <w:pStyle w:val="TableParagraph"/>
              <w:rPr>
                <w:rFonts w:ascii="Arial" w:eastAsia="Arial" w:hAnsi="Arial" w:cs="Arial"/>
                <w:sz w:val="20"/>
                <w:szCs w:val="20"/>
              </w:rPr>
            </w:pPr>
          </w:p>
          <w:p w14:paraId="592FF0AA" w14:textId="77777777" w:rsidR="00B32E81" w:rsidRDefault="00B32E81" w:rsidP="001F323D">
            <w:pPr>
              <w:pStyle w:val="TableParagraph"/>
              <w:spacing w:before="4"/>
              <w:rPr>
                <w:rFonts w:ascii="Arial" w:eastAsia="Arial" w:hAnsi="Arial" w:cs="Arial"/>
                <w:sz w:val="27"/>
                <w:szCs w:val="27"/>
              </w:rPr>
            </w:pPr>
          </w:p>
          <w:p w14:paraId="1F30A099" w14:textId="77777777" w:rsidR="00B32E81" w:rsidRDefault="00B32E81" w:rsidP="001F323D">
            <w:pPr>
              <w:pStyle w:val="TableParagraph"/>
              <w:ind w:left="252"/>
              <w:rPr>
                <w:rFonts w:ascii="Arial" w:eastAsia="Arial" w:hAnsi="Arial" w:cs="Arial"/>
                <w:sz w:val="21"/>
                <w:szCs w:val="21"/>
              </w:rPr>
            </w:pPr>
            <w:r>
              <w:rPr>
                <w:rFonts w:ascii="Arial"/>
                <w:color w:val="050505"/>
                <w:w w:val="185"/>
                <w:sz w:val="21"/>
              </w:rPr>
              <w:t>1</w:t>
            </w:r>
          </w:p>
        </w:tc>
        <w:tc>
          <w:tcPr>
            <w:tcW w:w="2151" w:type="dxa"/>
            <w:tcBorders>
              <w:top w:val="single" w:sz="7" w:space="0" w:color="232323"/>
              <w:left w:val="single" w:sz="7" w:space="0" w:color="3B3B3B"/>
              <w:bottom w:val="single" w:sz="7" w:space="0" w:color="181818"/>
              <w:right w:val="single" w:sz="7" w:space="0" w:color="28282B"/>
            </w:tcBorders>
          </w:tcPr>
          <w:p w14:paraId="278DC435" w14:textId="77777777" w:rsidR="00B32E81" w:rsidRDefault="00B32E81" w:rsidP="001F323D">
            <w:pPr>
              <w:pStyle w:val="TableParagraph"/>
              <w:rPr>
                <w:rFonts w:ascii="Arial" w:eastAsia="Arial" w:hAnsi="Arial" w:cs="Arial"/>
                <w:sz w:val="20"/>
                <w:szCs w:val="20"/>
              </w:rPr>
            </w:pPr>
          </w:p>
          <w:p w14:paraId="04ACE8B1" w14:textId="77777777" w:rsidR="00B32E81" w:rsidRDefault="00B32E81" w:rsidP="001F323D">
            <w:pPr>
              <w:pStyle w:val="TableParagraph"/>
              <w:rPr>
                <w:rFonts w:ascii="Arial" w:eastAsia="Arial" w:hAnsi="Arial" w:cs="Arial"/>
                <w:sz w:val="20"/>
                <w:szCs w:val="20"/>
              </w:rPr>
            </w:pPr>
          </w:p>
          <w:p w14:paraId="7867940E" w14:textId="77777777" w:rsidR="00B32E81" w:rsidRDefault="00B32E81" w:rsidP="001F323D">
            <w:pPr>
              <w:pStyle w:val="TableParagraph"/>
              <w:rPr>
                <w:rFonts w:ascii="Arial" w:eastAsia="Arial" w:hAnsi="Arial" w:cs="Arial"/>
                <w:sz w:val="20"/>
                <w:szCs w:val="20"/>
              </w:rPr>
            </w:pPr>
          </w:p>
          <w:p w14:paraId="38A7E169" w14:textId="77777777" w:rsidR="00B32E81" w:rsidRDefault="00B32E81" w:rsidP="001F323D">
            <w:pPr>
              <w:pStyle w:val="TableParagraph"/>
              <w:spacing w:before="141"/>
              <w:ind w:left="70"/>
              <w:jc w:val="center"/>
              <w:rPr>
                <w:rFonts w:ascii="Arial" w:eastAsia="Arial" w:hAnsi="Arial" w:cs="Arial"/>
                <w:sz w:val="21"/>
                <w:szCs w:val="21"/>
              </w:rPr>
            </w:pPr>
            <w:proofErr w:type="spellStart"/>
            <w:proofErr w:type="gramStart"/>
            <w:r>
              <w:rPr>
                <w:rFonts w:ascii="Arial"/>
                <w:color w:val="050505"/>
                <w:spacing w:val="-3"/>
                <w:sz w:val="21"/>
              </w:rPr>
              <w:t>COPADEH</w:t>
            </w:r>
            <w:r>
              <w:rPr>
                <w:rFonts w:ascii="Arial"/>
                <w:color w:val="050505"/>
                <w:spacing w:val="-1"/>
                <w:sz w:val="21"/>
              </w:rPr>
              <w:t>,</w:t>
            </w:r>
            <w:r>
              <w:rPr>
                <w:rFonts w:ascii="Arial"/>
                <w:color w:val="050505"/>
                <w:spacing w:val="-3"/>
                <w:sz w:val="21"/>
              </w:rPr>
              <w:t>San</w:t>
            </w:r>
            <w:proofErr w:type="spellEnd"/>
            <w:proofErr w:type="gramEnd"/>
          </w:p>
          <w:p w14:paraId="1B7F4A98" w14:textId="77777777" w:rsidR="00B32E81" w:rsidRDefault="00B32E81" w:rsidP="001F323D">
            <w:pPr>
              <w:pStyle w:val="TableParagraph"/>
              <w:spacing w:before="85"/>
              <w:ind w:left="52"/>
              <w:jc w:val="center"/>
              <w:rPr>
                <w:rFonts w:ascii="Arial" w:eastAsia="Arial" w:hAnsi="Arial" w:cs="Arial"/>
                <w:sz w:val="21"/>
                <w:szCs w:val="21"/>
              </w:rPr>
            </w:pPr>
            <w:r>
              <w:rPr>
                <w:rFonts w:ascii="Arial"/>
                <w:color w:val="050505"/>
                <w:sz w:val="21"/>
              </w:rPr>
              <w:t>Marcos</w:t>
            </w:r>
          </w:p>
        </w:tc>
        <w:tc>
          <w:tcPr>
            <w:tcW w:w="4336" w:type="dxa"/>
            <w:tcBorders>
              <w:top w:val="single" w:sz="7" w:space="0" w:color="232323"/>
              <w:left w:val="single" w:sz="7" w:space="0" w:color="28282B"/>
              <w:bottom w:val="single" w:sz="7" w:space="0" w:color="181818"/>
              <w:right w:val="single" w:sz="7" w:space="0" w:color="1C181C"/>
            </w:tcBorders>
          </w:tcPr>
          <w:p w14:paraId="7D5D6DB3" w14:textId="77777777" w:rsidR="00B32E81" w:rsidRPr="001B4D0A" w:rsidRDefault="00B32E81" w:rsidP="001F323D">
            <w:pPr>
              <w:pStyle w:val="TableParagraph"/>
              <w:rPr>
                <w:rFonts w:ascii="Arial" w:eastAsia="Arial" w:hAnsi="Arial" w:cs="Arial"/>
                <w:sz w:val="20"/>
                <w:szCs w:val="20"/>
                <w:lang w:val="es-GT"/>
              </w:rPr>
            </w:pPr>
          </w:p>
          <w:p w14:paraId="04466CFC" w14:textId="77777777" w:rsidR="00B32E81" w:rsidRPr="001B4D0A" w:rsidRDefault="00B32E81" w:rsidP="001F323D">
            <w:pPr>
              <w:pStyle w:val="TableParagraph"/>
              <w:rPr>
                <w:rFonts w:ascii="Arial" w:eastAsia="Arial" w:hAnsi="Arial" w:cs="Arial"/>
                <w:sz w:val="20"/>
                <w:szCs w:val="20"/>
                <w:lang w:val="es-GT"/>
              </w:rPr>
            </w:pPr>
          </w:p>
          <w:p w14:paraId="1CCFA3E4" w14:textId="77777777" w:rsidR="00B32E81" w:rsidRPr="001B4D0A" w:rsidRDefault="00B32E81" w:rsidP="001F323D">
            <w:pPr>
              <w:pStyle w:val="TableParagraph"/>
              <w:spacing w:before="1"/>
              <w:rPr>
                <w:rFonts w:ascii="Arial" w:eastAsia="Arial" w:hAnsi="Arial" w:cs="Arial"/>
                <w:sz w:val="18"/>
                <w:szCs w:val="18"/>
                <w:lang w:val="es-GT"/>
              </w:rPr>
            </w:pPr>
          </w:p>
          <w:p w14:paraId="64CF18F9" w14:textId="77777777" w:rsidR="00B32E81" w:rsidRPr="001B4D0A" w:rsidRDefault="00B32E81" w:rsidP="001F323D">
            <w:pPr>
              <w:pStyle w:val="TableParagraph"/>
              <w:spacing w:line="306" w:lineRule="auto"/>
              <w:ind w:left="121" w:right="52" w:firstLine="18"/>
              <w:jc w:val="both"/>
              <w:rPr>
                <w:rFonts w:ascii="Arial" w:eastAsia="Arial" w:hAnsi="Arial" w:cs="Arial"/>
                <w:sz w:val="21"/>
                <w:szCs w:val="21"/>
                <w:lang w:val="es-GT"/>
              </w:rPr>
            </w:pPr>
            <w:r w:rsidRPr="001B4D0A">
              <w:rPr>
                <w:rFonts w:ascii="Arial" w:hAnsi="Arial"/>
                <w:color w:val="050505"/>
                <w:spacing w:val="-1"/>
                <w:w w:val="105"/>
                <w:sz w:val="21"/>
                <w:lang w:val="es-GT"/>
              </w:rPr>
              <w:t>Parti</w:t>
            </w:r>
            <w:r w:rsidRPr="001B4D0A">
              <w:rPr>
                <w:rFonts w:ascii="Arial" w:hAnsi="Arial"/>
                <w:color w:val="050505"/>
                <w:spacing w:val="-2"/>
                <w:w w:val="105"/>
                <w:sz w:val="21"/>
                <w:lang w:val="es-GT"/>
              </w:rPr>
              <w:t>cipación</w:t>
            </w:r>
            <w:r w:rsidRPr="001B4D0A">
              <w:rPr>
                <w:rFonts w:ascii="Arial" w:hAnsi="Arial"/>
                <w:color w:val="050505"/>
                <w:spacing w:val="47"/>
                <w:w w:val="105"/>
                <w:sz w:val="21"/>
                <w:lang w:val="es-GT"/>
              </w:rPr>
              <w:t xml:space="preserve"> </w:t>
            </w:r>
            <w:r w:rsidRPr="001B4D0A">
              <w:rPr>
                <w:rFonts w:ascii="Arial" w:hAnsi="Arial"/>
                <w:color w:val="050505"/>
                <w:w w:val="105"/>
                <w:sz w:val="21"/>
                <w:lang w:val="es-GT"/>
              </w:rPr>
              <w:t>en</w:t>
            </w:r>
            <w:r w:rsidRPr="001B4D0A">
              <w:rPr>
                <w:rFonts w:ascii="Arial" w:hAnsi="Arial"/>
                <w:color w:val="050505"/>
                <w:spacing w:val="31"/>
                <w:w w:val="105"/>
                <w:sz w:val="21"/>
                <w:lang w:val="es-GT"/>
              </w:rPr>
              <w:t xml:space="preserve"> </w:t>
            </w:r>
            <w:r w:rsidRPr="001B4D0A">
              <w:rPr>
                <w:rFonts w:ascii="Arial" w:hAnsi="Arial"/>
                <w:color w:val="050505"/>
                <w:w w:val="105"/>
                <w:sz w:val="21"/>
                <w:lang w:val="es-GT"/>
              </w:rPr>
              <w:t>capacitación</w:t>
            </w:r>
            <w:r w:rsidRPr="001B4D0A">
              <w:rPr>
                <w:rFonts w:ascii="Arial" w:hAnsi="Arial"/>
                <w:color w:val="050505"/>
                <w:spacing w:val="35"/>
                <w:w w:val="105"/>
                <w:sz w:val="21"/>
                <w:lang w:val="es-GT"/>
              </w:rPr>
              <w:t xml:space="preserve"> </w:t>
            </w:r>
            <w:r w:rsidRPr="001B4D0A">
              <w:rPr>
                <w:rFonts w:ascii="Arial" w:hAnsi="Arial"/>
                <w:color w:val="050505"/>
                <w:w w:val="105"/>
                <w:sz w:val="21"/>
                <w:lang w:val="es-GT"/>
              </w:rPr>
              <w:t>de</w:t>
            </w:r>
            <w:r w:rsidRPr="001B4D0A">
              <w:rPr>
                <w:rFonts w:ascii="Arial" w:hAnsi="Arial"/>
                <w:color w:val="050505"/>
                <w:spacing w:val="29"/>
                <w:w w:val="99"/>
                <w:sz w:val="21"/>
                <w:lang w:val="es-GT"/>
              </w:rPr>
              <w:t xml:space="preserve"> </w:t>
            </w:r>
            <w:r w:rsidRPr="001B4D0A">
              <w:rPr>
                <w:rFonts w:ascii="Arial" w:hAnsi="Arial"/>
                <w:color w:val="050505"/>
                <w:spacing w:val="-21"/>
                <w:w w:val="105"/>
                <w:sz w:val="21"/>
                <w:lang w:val="es-GT"/>
              </w:rPr>
              <w:t>i</w:t>
            </w:r>
            <w:r w:rsidRPr="001B4D0A">
              <w:rPr>
                <w:rFonts w:ascii="Arial" w:hAnsi="Arial"/>
                <w:color w:val="050505"/>
                <w:w w:val="105"/>
                <w:sz w:val="21"/>
                <w:lang w:val="es-GT"/>
              </w:rPr>
              <w:t>nformática</w:t>
            </w:r>
            <w:r w:rsidRPr="001B4D0A">
              <w:rPr>
                <w:rFonts w:ascii="Arial" w:hAnsi="Arial"/>
                <w:color w:val="050505"/>
                <w:spacing w:val="14"/>
                <w:w w:val="105"/>
                <w:sz w:val="21"/>
                <w:lang w:val="es-GT"/>
              </w:rPr>
              <w:t xml:space="preserve"> </w:t>
            </w:r>
            <w:r w:rsidRPr="001B4D0A">
              <w:rPr>
                <w:rFonts w:ascii="Arial" w:hAnsi="Arial"/>
                <w:color w:val="050505"/>
                <w:w w:val="105"/>
                <w:sz w:val="21"/>
                <w:lang w:val="es-GT"/>
              </w:rPr>
              <w:t>para</w:t>
            </w:r>
            <w:r w:rsidRPr="001B4D0A">
              <w:rPr>
                <w:rFonts w:ascii="Arial" w:hAnsi="Arial"/>
                <w:color w:val="050505"/>
                <w:spacing w:val="10"/>
                <w:w w:val="105"/>
                <w:sz w:val="21"/>
                <w:lang w:val="es-GT"/>
              </w:rPr>
              <w:t xml:space="preserve"> </w:t>
            </w:r>
            <w:r w:rsidRPr="001B4D0A">
              <w:rPr>
                <w:rFonts w:ascii="Arial" w:hAnsi="Arial"/>
                <w:color w:val="050505"/>
                <w:spacing w:val="-21"/>
                <w:w w:val="105"/>
                <w:sz w:val="21"/>
                <w:lang w:val="es-GT"/>
              </w:rPr>
              <w:t>l</w:t>
            </w:r>
            <w:r w:rsidRPr="001B4D0A">
              <w:rPr>
                <w:rFonts w:ascii="Arial" w:hAnsi="Arial"/>
                <w:color w:val="050505"/>
                <w:w w:val="105"/>
                <w:sz w:val="21"/>
                <w:lang w:val="es-GT"/>
              </w:rPr>
              <w:t>a</w:t>
            </w:r>
            <w:r w:rsidRPr="001B4D0A">
              <w:rPr>
                <w:rFonts w:ascii="Arial" w:hAnsi="Arial"/>
                <w:color w:val="050505"/>
                <w:spacing w:val="18"/>
                <w:w w:val="105"/>
                <w:sz w:val="21"/>
                <w:lang w:val="es-GT"/>
              </w:rPr>
              <w:t xml:space="preserve"> </w:t>
            </w:r>
            <w:r w:rsidRPr="001B4D0A">
              <w:rPr>
                <w:rFonts w:ascii="Arial" w:hAnsi="Arial"/>
                <w:color w:val="050505"/>
                <w:spacing w:val="-27"/>
                <w:w w:val="105"/>
                <w:sz w:val="21"/>
                <w:lang w:val="es-GT"/>
              </w:rPr>
              <w:t>I</w:t>
            </w:r>
            <w:r w:rsidRPr="001B4D0A">
              <w:rPr>
                <w:rFonts w:ascii="Arial" w:hAnsi="Arial"/>
                <w:color w:val="050505"/>
                <w:w w:val="105"/>
                <w:sz w:val="21"/>
                <w:lang w:val="es-GT"/>
              </w:rPr>
              <w:t xml:space="preserve">nducción </w:t>
            </w:r>
            <w:r w:rsidRPr="001B4D0A">
              <w:rPr>
                <w:rFonts w:ascii="Times New Roman" w:hAnsi="Times New Roman"/>
                <w:color w:val="050505"/>
                <w:w w:val="105"/>
                <w:sz w:val="23"/>
                <w:lang w:val="es-GT"/>
              </w:rPr>
              <w:t>y</w:t>
            </w:r>
            <w:r w:rsidRPr="001B4D0A">
              <w:rPr>
                <w:rFonts w:ascii="Times New Roman" w:hAnsi="Times New Roman"/>
                <w:color w:val="050505"/>
                <w:spacing w:val="13"/>
                <w:w w:val="105"/>
                <w:sz w:val="23"/>
                <w:lang w:val="es-GT"/>
              </w:rPr>
              <w:t xml:space="preserve"> </w:t>
            </w:r>
            <w:r w:rsidRPr="001B4D0A">
              <w:rPr>
                <w:rFonts w:ascii="Arial" w:hAnsi="Arial"/>
                <w:color w:val="050505"/>
                <w:w w:val="105"/>
                <w:sz w:val="21"/>
                <w:lang w:val="es-GT"/>
              </w:rPr>
              <w:t>el</w:t>
            </w:r>
            <w:r w:rsidRPr="001B4D0A">
              <w:rPr>
                <w:rFonts w:ascii="Arial" w:hAnsi="Arial"/>
                <w:color w:val="050505"/>
                <w:spacing w:val="6"/>
                <w:w w:val="105"/>
                <w:sz w:val="21"/>
                <w:lang w:val="es-GT"/>
              </w:rPr>
              <w:t xml:space="preserve"> </w:t>
            </w:r>
            <w:r w:rsidRPr="001B4D0A">
              <w:rPr>
                <w:rFonts w:ascii="Arial" w:hAnsi="Arial"/>
                <w:color w:val="050505"/>
                <w:w w:val="105"/>
                <w:sz w:val="21"/>
                <w:lang w:val="es-GT"/>
              </w:rPr>
              <w:t>manejo</w:t>
            </w:r>
            <w:r w:rsidRPr="001B4D0A">
              <w:rPr>
                <w:rFonts w:ascii="Arial" w:hAnsi="Arial"/>
                <w:color w:val="050505"/>
                <w:w w:val="104"/>
                <w:sz w:val="21"/>
                <w:lang w:val="es-GT"/>
              </w:rPr>
              <w:t xml:space="preserve"> </w:t>
            </w:r>
            <w:r w:rsidRPr="001B4D0A">
              <w:rPr>
                <w:rFonts w:ascii="Arial" w:hAnsi="Arial"/>
                <w:color w:val="050505"/>
                <w:w w:val="105"/>
                <w:sz w:val="21"/>
                <w:lang w:val="es-GT"/>
              </w:rPr>
              <w:t>de</w:t>
            </w:r>
            <w:r w:rsidRPr="001B4D0A">
              <w:rPr>
                <w:rFonts w:ascii="Arial" w:hAnsi="Arial"/>
                <w:color w:val="050505"/>
                <w:spacing w:val="-7"/>
                <w:w w:val="105"/>
                <w:sz w:val="21"/>
                <w:lang w:val="es-GT"/>
              </w:rPr>
              <w:t xml:space="preserve"> </w:t>
            </w:r>
            <w:r w:rsidRPr="001B4D0A">
              <w:rPr>
                <w:rFonts w:ascii="Arial" w:hAnsi="Arial"/>
                <w:color w:val="050505"/>
                <w:w w:val="105"/>
                <w:sz w:val="21"/>
                <w:lang w:val="es-GT"/>
              </w:rPr>
              <w:t>Microsoft</w:t>
            </w:r>
            <w:r w:rsidRPr="001B4D0A">
              <w:rPr>
                <w:rFonts w:ascii="Arial" w:hAnsi="Arial"/>
                <w:color w:val="050505"/>
                <w:spacing w:val="1"/>
                <w:w w:val="105"/>
                <w:sz w:val="21"/>
                <w:lang w:val="es-GT"/>
              </w:rPr>
              <w:t xml:space="preserve"> </w:t>
            </w:r>
            <w:r w:rsidRPr="001B4D0A">
              <w:rPr>
                <w:rFonts w:ascii="Arial" w:hAnsi="Arial"/>
                <w:color w:val="050505"/>
                <w:w w:val="105"/>
                <w:sz w:val="21"/>
                <w:lang w:val="es-GT"/>
              </w:rPr>
              <w:t>365.</w:t>
            </w:r>
          </w:p>
        </w:tc>
        <w:tc>
          <w:tcPr>
            <w:tcW w:w="1710" w:type="dxa"/>
            <w:tcBorders>
              <w:top w:val="single" w:sz="7" w:space="0" w:color="232323"/>
              <w:left w:val="single" w:sz="7" w:space="0" w:color="1C181C"/>
              <w:bottom w:val="single" w:sz="7" w:space="0" w:color="181818"/>
              <w:right w:val="single" w:sz="6" w:space="0" w:color="1F231F"/>
            </w:tcBorders>
          </w:tcPr>
          <w:p w14:paraId="77FDFCAB" w14:textId="77777777" w:rsidR="00B32E81" w:rsidRPr="001B4D0A" w:rsidRDefault="00B32E81" w:rsidP="001F323D">
            <w:pPr>
              <w:pStyle w:val="TableParagraph"/>
              <w:rPr>
                <w:rFonts w:ascii="Arial" w:eastAsia="Arial" w:hAnsi="Arial" w:cs="Arial"/>
                <w:sz w:val="20"/>
                <w:szCs w:val="20"/>
                <w:lang w:val="es-GT"/>
              </w:rPr>
            </w:pPr>
          </w:p>
          <w:p w14:paraId="65D321C2" w14:textId="77777777" w:rsidR="00B32E81" w:rsidRPr="001B4D0A" w:rsidRDefault="00B32E81" w:rsidP="001F323D">
            <w:pPr>
              <w:pStyle w:val="TableParagraph"/>
              <w:rPr>
                <w:rFonts w:ascii="Arial" w:eastAsia="Arial" w:hAnsi="Arial" w:cs="Arial"/>
                <w:sz w:val="20"/>
                <w:szCs w:val="20"/>
                <w:lang w:val="es-GT"/>
              </w:rPr>
            </w:pPr>
          </w:p>
          <w:p w14:paraId="6FC2F035" w14:textId="77777777" w:rsidR="00B32E81" w:rsidRPr="001B4D0A" w:rsidRDefault="00B32E81" w:rsidP="001F323D">
            <w:pPr>
              <w:pStyle w:val="TableParagraph"/>
              <w:rPr>
                <w:rFonts w:ascii="Arial" w:eastAsia="Arial" w:hAnsi="Arial" w:cs="Arial"/>
                <w:sz w:val="20"/>
                <w:szCs w:val="20"/>
                <w:lang w:val="es-GT"/>
              </w:rPr>
            </w:pPr>
          </w:p>
          <w:p w14:paraId="24860E34" w14:textId="77777777" w:rsidR="00B32E81" w:rsidRPr="001B4D0A" w:rsidRDefault="00B32E81" w:rsidP="001F323D">
            <w:pPr>
              <w:pStyle w:val="TableParagraph"/>
              <w:spacing w:before="11"/>
              <w:rPr>
                <w:rFonts w:ascii="Arial" w:eastAsia="Arial" w:hAnsi="Arial" w:cs="Arial"/>
                <w:sz w:val="26"/>
                <w:szCs w:val="26"/>
                <w:lang w:val="es-GT"/>
              </w:rPr>
            </w:pPr>
          </w:p>
          <w:p w14:paraId="45DB9890" w14:textId="77777777" w:rsidR="00B32E81" w:rsidRDefault="00B32E81" w:rsidP="001F323D">
            <w:pPr>
              <w:pStyle w:val="TableParagraph"/>
              <w:ind w:left="303"/>
              <w:rPr>
                <w:rFonts w:ascii="Arial" w:eastAsia="Arial" w:hAnsi="Arial" w:cs="Arial"/>
                <w:sz w:val="21"/>
                <w:szCs w:val="21"/>
              </w:rPr>
            </w:pPr>
            <w:r>
              <w:rPr>
                <w:rFonts w:ascii="Arial"/>
                <w:color w:val="050505"/>
                <w:w w:val="105"/>
                <w:sz w:val="21"/>
              </w:rPr>
              <w:t>08/04/2025</w:t>
            </w:r>
          </w:p>
        </w:tc>
        <w:tc>
          <w:tcPr>
            <w:tcW w:w="3723" w:type="dxa"/>
            <w:gridSpan w:val="2"/>
            <w:tcBorders>
              <w:top w:val="single" w:sz="7" w:space="0" w:color="232323"/>
              <w:left w:val="single" w:sz="6" w:space="0" w:color="1F231F"/>
              <w:bottom w:val="single" w:sz="7" w:space="0" w:color="181818"/>
              <w:right w:val="single" w:sz="7" w:space="0" w:color="2F2F34"/>
            </w:tcBorders>
          </w:tcPr>
          <w:p w14:paraId="1478A495" w14:textId="77777777" w:rsidR="00B32E81" w:rsidRPr="001B4D0A" w:rsidRDefault="00B32E81" w:rsidP="001F323D">
            <w:pPr>
              <w:pStyle w:val="TableParagraph"/>
              <w:spacing w:before="22" w:line="320" w:lineRule="auto"/>
              <w:ind w:left="119" w:right="24" w:firstLine="37"/>
              <w:jc w:val="both"/>
              <w:rPr>
                <w:rFonts w:ascii="Arial" w:eastAsia="Arial" w:hAnsi="Arial" w:cs="Arial"/>
                <w:sz w:val="21"/>
                <w:szCs w:val="21"/>
                <w:lang w:val="es-GT"/>
              </w:rPr>
            </w:pPr>
            <w:r w:rsidRPr="001B4D0A">
              <w:rPr>
                <w:rFonts w:ascii="Arial" w:hAnsi="Arial"/>
                <w:color w:val="050505"/>
                <w:sz w:val="21"/>
                <w:lang w:val="es-GT"/>
              </w:rPr>
              <w:t>Personal</w:t>
            </w:r>
            <w:r w:rsidRPr="001B4D0A">
              <w:rPr>
                <w:rFonts w:ascii="Arial" w:hAnsi="Arial"/>
                <w:color w:val="050505"/>
                <w:spacing w:val="34"/>
                <w:sz w:val="21"/>
                <w:lang w:val="es-GT"/>
              </w:rPr>
              <w:t xml:space="preserve"> </w:t>
            </w:r>
            <w:r w:rsidRPr="001B4D0A">
              <w:rPr>
                <w:rFonts w:ascii="Arial" w:hAnsi="Arial"/>
                <w:color w:val="050505"/>
                <w:sz w:val="21"/>
                <w:lang w:val="es-GT"/>
              </w:rPr>
              <w:t>de</w:t>
            </w:r>
            <w:r w:rsidRPr="001B4D0A">
              <w:rPr>
                <w:rFonts w:ascii="Arial" w:hAnsi="Arial"/>
                <w:color w:val="050505"/>
                <w:spacing w:val="37"/>
                <w:sz w:val="21"/>
                <w:lang w:val="es-GT"/>
              </w:rPr>
              <w:t xml:space="preserve"> </w:t>
            </w:r>
            <w:r w:rsidRPr="001B4D0A">
              <w:rPr>
                <w:rFonts w:ascii="Arial" w:hAnsi="Arial"/>
                <w:color w:val="050505"/>
                <w:sz w:val="21"/>
                <w:lang w:val="es-GT"/>
              </w:rPr>
              <w:t>las</w:t>
            </w:r>
            <w:r w:rsidRPr="001B4D0A">
              <w:rPr>
                <w:rFonts w:ascii="Arial" w:hAnsi="Arial"/>
                <w:color w:val="050505"/>
                <w:spacing w:val="20"/>
                <w:sz w:val="21"/>
                <w:lang w:val="es-GT"/>
              </w:rPr>
              <w:t xml:space="preserve"> </w:t>
            </w:r>
            <w:r w:rsidRPr="001B4D0A">
              <w:rPr>
                <w:rFonts w:ascii="Arial" w:hAnsi="Arial"/>
                <w:color w:val="050505"/>
                <w:sz w:val="21"/>
                <w:lang w:val="es-GT"/>
              </w:rPr>
              <w:t>sedes</w:t>
            </w:r>
            <w:r w:rsidRPr="001B4D0A">
              <w:rPr>
                <w:rFonts w:ascii="Arial" w:hAnsi="Arial"/>
                <w:color w:val="050505"/>
                <w:spacing w:val="35"/>
                <w:sz w:val="21"/>
                <w:lang w:val="es-GT"/>
              </w:rPr>
              <w:t xml:space="preserve"> </w:t>
            </w:r>
            <w:r w:rsidRPr="001B4D0A">
              <w:rPr>
                <w:rFonts w:ascii="Arial" w:hAnsi="Arial"/>
                <w:color w:val="050505"/>
                <w:sz w:val="21"/>
                <w:lang w:val="es-GT"/>
              </w:rPr>
              <w:t>adquieren conocimiento</w:t>
            </w:r>
            <w:r w:rsidRPr="001B4D0A">
              <w:rPr>
                <w:rFonts w:ascii="Arial" w:hAnsi="Arial"/>
                <w:color w:val="050505"/>
                <w:spacing w:val="4"/>
                <w:sz w:val="21"/>
                <w:lang w:val="es-GT"/>
              </w:rPr>
              <w:t xml:space="preserve"> </w:t>
            </w:r>
            <w:r w:rsidRPr="001B4D0A">
              <w:rPr>
                <w:rFonts w:ascii="Arial" w:hAnsi="Arial"/>
                <w:color w:val="050505"/>
                <w:sz w:val="21"/>
                <w:lang w:val="es-GT"/>
              </w:rPr>
              <w:t>sobre</w:t>
            </w:r>
            <w:r w:rsidRPr="001B4D0A">
              <w:rPr>
                <w:rFonts w:ascii="Arial" w:hAnsi="Arial"/>
                <w:color w:val="050505"/>
                <w:spacing w:val="5"/>
                <w:sz w:val="21"/>
                <w:lang w:val="es-GT"/>
              </w:rPr>
              <w:t xml:space="preserve"> </w:t>
            </w:r>
            <w:r w:rsidRPr="001B4D0A">
              <w:rPr>
                <w:rFonts w:ascii="Arial" w:hAnsi="Arial"/>
                <w:color w:val="050505"/>
                <w:sz w:val="21"/>
                <w:lang w:val="es-GT"/>
              </w:rPr>
              <w:t>la</w:t>
            </w:r>
            <w:r w:rsidRPr="001B4D0A">
              <w:rPr>
                <w:rFonts w:ascii="Arial" w:hAnsi="Arial"/>
                <w:color w:val="050505"/>
                <w:spacing w:val="57"/>
                <w:sz w:val="21"/>
                <w:lang w:val="es-GT"/>
              </w:rPr>
              <w:t xml:space="preserve"> </w:t>
            </w:r>
            <w:r w:rsidRPr="001B4D0A">
              <w:rPr>
                <w:rFonts w:ascii="Arial" w:hAnsi="Arial"/>
                <w:color w:val="050505"/>
                <w:sz w:val="21"/>
                <w:lang w:val="es-GT"/>
              </w:rPr>
              <w:t>herramienta</w:t>
            </w:r>
            <w:r w:rsidRPr="001B4D0A">
              <w:rPr>
                <w:rFonts w:ascii="Arial" w:hAnsi="Arial"/>
                <w:color w:val="050505"/>
                <w:w w:val="101"/>
                <w:sz w:val="21"/>
                <w:lang w:val="es-GT"/>
              </w:rPr>
              <w:t xml:space="preserve"> </w:t>
            </w:r>
            <w:r w:rsidRPr="001B4D0A">
              <w:rPr>
                <w:rFonts w:ascii="Arial" w:hAnsi="Arial"/>
                <w:color w:val="050505"/>
                <w:sz w:val="21"/>
                <w:lang w:val="es-GT"/>
              </w:rPr>
              <w:t>institucional</w:t>
            </w:r>
            <w:r w:rsidRPr="001B4D0A">
              <w:rPr>
                <w:rFonts w:ascii="Arial" w:hAnsi="Arial"/>
                <w:color w:val="050505"/>
                <w:spacing w:val="24"/>
                <w:sz w:val="21"/>
                <w:lang w:val="es-GT"/>
              </w:rPr>
              <w:t xml:space="preserve"> </w:t>
            </w:r>
            <w:r w:rsidRPr="001B4D0A">
              <w:rPr>
                <w:rFonts w:ascii="Arial" w:hAnsi="Arial"/>
                <w:color w:val="050505"/>
                <w:sz w:val="21"/>
                <w:lang w:val="es-GT"/>
              </w:rPr>
              <w:t>que</w:t>
            </w:r>
            <w:r w:rsidRPr="001B4D0A">
              <w:rPr>
                <w:rFonts w:ascii="Arial" w:hAnsi="Arial"/>
                <w:color w:val="050505"/>
                <w:spacing w:val="24"/>
                <w:sz w:val="21"/>
                <w:lang w:val="es-GT"/>
              </w:rPr>
              <w:t xml:space="preserve"> </w:t>
            </w:r>
            <w:r w:rsidRPr="001B4D0A">
              <w:rPr>
                <w:rFonts w:ascii="Arial" w:hAnsi="Arial"/>
                <w:color w:val="050505"/>
                <w:sz w:val="21"/>
                <w:lang w:val="es-GT"/>
              </w:rPr>
              <w:t>se</w:t>
            </w:r>
            <w:r w:rsidRPr="001B4D0A">
              <w:rPr>
                <w:rFonts w:ascii="Arial" w:hAnsi="Arial"/>
                <w:color w:val="050505"/>
                <w:spacing w:val="35"/>
                <w:sz w:val="21"/>
                <w:lang w:val="es-GT"/>
              </w:rPr>
              <w:t xml:space="preserve"> </w:t>
            </w:r>
            <w:r w:rsidRPr="001B4D0A">
              <w:rPr>
                <w:rFonts w:ascii="Arial" w:hAnsi="Arial"/>
                <w:color w:val="050505"/>
                <w:sz w:val="21"/>
                <w:lang w:val="es-GT"/>
              </w:rPr>
              <w:t>utilizará</w:t>
            </w:r>
            <w:r w:rsidRPr="001B4D0A">
              <w:rPr>
                <w:rFonts w:ascii="Arial" w:hAnsi="Arial"/>
                <w:color w:val="050505"/>
                <w:spacing w:val="46"/>
                <w:sz w:val="21"/>
                <w:lang w:val="es-GT"/>
              </w:rPr>
              <w:t xml:space="preserve"> </w:t>
            </w:r>
            <w:r w:rsidRPr="001B4D0A">
              <w:rPr>
                <w:rFonts w:ascii="Arial" w:hAnsi="Arial"/>
                <w:color w:val="050505"/>
                <w:sz w:val="21"/>
                <w:lang w:val="es-GT"/>
              </w:rPr>
              <w:t>para</w:t>
            </w:r>
            <w:r w:rsidRPr="001B4D0A">
              <w:rPr>
                <w:rFonts w:ascii="Arial" w:hAnsi="Arial"/>
                <w:color w:val="050505"/>
                <w:spacing w:val="30"/>
                <w:sz w:val="21"/>
                <w:lang w:val="es-GT"/>
              </w:rPr>
              <w:t xml:space="preserve"> </w:t>
            </w:r>
            <w:r w:rsidRPr="001B4D0A">
              <w:rPr>
                <w:rFonts w:ascii="Arial" w:hAnsi="Arial"/>
                <w:color w:val="050505"/>
                <w:sz w:val="21"/>
                <w:lang w:val="es-GT"/>
              </w:rPr>
              <w:t>el</w:t>
            </w:r>
            <w:r w:rsidRPr="001B4D0A">
              <w:rPr>
                <w:rFonts w:ascii="Arial" w:hAnsi="Arial"/>
                <w:color w:val="050505"/>
                <w:spacing w:val="21"/>
                <w:w w:val="101"/>
                <w:sz w:val="21"/>
                <w:lang w:val="es-GT"/>
              </w:rPr>
              <w:t xml:space="preserve"> </w:t>
            </w:r>
            <w:r w:rsidRPr="001B4D0A">
              <w:rPr>
                <w:rFonts w:ascii="Arial" w:hAnsi="Arial"/>
                <w:color w:val="050505"/>
                <w:sz w:val="21"/>
                <w:lang w:val="es-GT"/>
              </w:rPr>
              <w:t>traslado</w:t>
            </w:r>
            <w:r w:rsidRPr="001B4D0A">
              <w:rPr>
                <w:rFonts w:ascii="Arial" w:hAnsi="Arial"/>
                <w:color w:val="050505"/>
                <w:spacing w:val="22"/>
                <w:sz w:val="21"/>
                <w:lang w:val="es-GT"/>
              </w:rPr>
              <w:t xml:space="preserve"> </w:t>
            </w:r>
            <w:r w:rsidRPr="001B4D0A">
              <w:rPr>
                <w:rFonts w:ascii="Arial" w:hAnsi="Arial"/>
                <w:color w:val="050505"/>
                <w:sz w:val="21"/>
                <w:lang w:val="es-GT"/>
              </w:rPr>
              <w:t>de</w:t>
            </w:r>
            <w:r w:rsidRPr="001B4D0A">
              <w:rPr>
                <w:rFonts w:ascii="Arial" w:hAnsi="Arial"/>
                <w:color w:val="050505"/>
                <w:spacing w:val="19"/>
                <w:sz w:val="21"/>
                <w:lang w:val="es-GT"/>
              </w:rPr>
              <w:t xml:space="preserve"> </w:t>
            </w:r>
            <w:r w:rsidRPr="001B4D0A">
              <w:rPr>
                <w:rFonts w:ascii="Arial" w:hAnsi="Arial"/>
                <w:color w:val="050505"/>
                <w:spacing w:val="-18"/>
                <w:sz w:val="21"/>
                <w:lang w:val="es-GT"/>
              </w:rPr>
              <w:t>i</w:t>
            </w:r>
            <w:r w:rsidRPr="001B4D0A">
              <w:rPr>
                <w:rFonts w:ascii="Arial" w:hAnsi="Arial"/>
                <w:color w:val="050505"/>
                <w:sz w:val="21"/>
                <w:lang w:val="es-GT"/>
              </w:rPr>
              <w:t>nformac</w:t>
            </w:r>
            <w:r w:rsidRPr="001B4D0A">
              <w:rPr>
                <w:rFonts w:ascii="Arial" w:hAnsi="Arial"/>
                <w:color w:val="050505"/>
                <w:spacing w:val="-1"/>
                <w:sz w:val="21"/>
                <w:lang w:val="es-GT"/>
              </w:rPr>
              <w:t>i</w:t>
            </w:r>
            <w:r w:rsidRPr="001B4D0A">
              <w:rPr>
                <w:rFonts w:ascii="Arial" w:hAnsi="Arial"/>
                <w:color w:val="050505"/>
                <w:sz w:val="21"/>
                <w:lang w:val="es-GT"/>
              </w:rPr>
              <w:t>ón</w:t>
            </w:r>
            <w:r w:rsidRPr="001B4D0A">
              <w:rPr>
                <w:rFonts w:ascii="Arial" w:hAnsi="Arial"/>
                <w:color w:val="050505"/>
                <w:spacing w:val="11"/>
                <w:sz w:val="21"/>
                <w:lang w:val="es-GT"/>
              </w:rPr>
              <w:t xml:space="preserve"> </w:t>
            </w:r>
            <w:r w:rsidRPr="001B4D0A">
              <w:rPr>
                <w:rFonts w:ascii="Arial" w:hAnsi="Arial"/>
                <w:color w:val="050505"/>
                <w:sz w:val="21"/>
                <w:lang w:val="es-GT"/>
              </w:rPr>
              <w:t>y</w:t>
            </w:r>
            <w:r w:rsidRPr="001B4D0A">
              <w:rPr>
                <w:rFonts w:ascii="Arial" w:hAnsi="Arial"/>
                <w:color w:val="050505"/>
                <w:spacing w:val="7"/>
                <w:sz w:val="21"/>
                <w:lang w:val="es-GT"/>
              </w:rPr>
              <w:t xml:space="preserve"> </w:t>
            </w:r>
            <w:r w:rsidRPr="001B4D0A">
              <w:rPr>
                <w:rFonts w:ascii="Arial" w:hAnsi="Arial"/>
                <w:color w:val="050505"/>
                <w:sz w:val="21"/>
                <w:lang w:val="es-GT"/>
              </w:rPr>
              <w:t>su</w:t>
            </w:r>
            <w:r w:rsidRPr="001B4D0A">
              <w:rPr>
                <w:rFonts w:ascii="Arial" w:hAnsi="Arial"/>
                <w:color w:val="050505"/>
                <w:spacing w:val="14"/>
                <w:sz w:val="21"/>
                <w:lang w:val="es-GT"/>
              </w:rPr>
              <w:t xml:space="preserve"> </w:t>
            </w:r>
            <w:r w:rsidRPr="001B4D0A">
              <w:rPr>
                <w:rFonts w:ascii="Arial" w:hAnsi="Arial"/>
                <w:color w:val="050505"/>
                <w:sz w:val="21"/>
                <w:lang w:val="es-GT"/>
              </w:rPr>
              <w:t>manejo adecuado</w:t>
            </w:r>
            <w:r w:rsidRPr="001B4D0A">
              <w:rPr>
                <w:rFonts w:ascii="Arial" w:hAnsi="Arial"/>
                <w:color w:val="050505"/>
                <w:spacing w:val="50"/>
                <w:sz w:val="21"/>
                <w:lang w:val="es-GT"/>
              </w:rPr>
              <w:t xml:space="preserve"> </w:t>
            </w:r>
            <w:proofErr w:type="gramStart"/>
            <w:r w:rsidRPr="001B4D0A">
              <w:rPr>
                <w:rFonts w:ascii="Arial" w:hAnsi="Arial"/>
                <w:color w:val="050505"/>
                <w:sz w:val="21"/>
                <w:lang w:val="es-GT"/>
              </w:rPr>
              <w:t>y  la</w:t>
            </w:r>
            <w:proofErr w:type="gramEnd"/>
            <w:r w:rsidRPr="001B4D0A">
              <w:rPr>
                <w:rFonts w:ascii="Arial" w:hAnsi="Arial"/>
                <w:color w:val="050505"/>
                <w:spacing w:val="52"/>
                <w:sz w:val="21"/>
                <w:lang w:val="es-GT"/>
              </w:rPr>
              <w:t xml:space="preserve"> </w:t>
            </w:r>
            <w:r w:rsidRPr="001B4D0A">
              <w:rPr>
                <w:rFonts w:ascii="Arial" w:hAnsi="Arial"/>
                <w:color w:val="050505"/>
                <w:sz w:val="21"/>
                <w:lang w:val="es-GT"/>
              </w:rPr>
              <w:t>utilización</w:t>
            </w:r>
            <w:r w:rsidRPr="001B4D0A">
              <w:rPr>
                <w:rFonts w:ascii="Arial" w:hAnsi="Arial"/>
                <w:color w:val="050505"/>
                <w:spacing w:val="42"/>
                <w:sz w:val="21"/>
                <w:lang w:val="es-GT"/>
              </w:rPr>
              <w:t xml:space="preserve"> </w:t>
            </w:r>
            <w:r w:rsidRPr="001B4D0A">
              <w:rPr>
                <w:rFonts w:ascii="Arial" w:hAnsi="Arial"/>
                <w:color w:val="050505"/>
                <w:sz w:val="21"/>
                <w:lang w:val="es-GT"/>
              </w:rPr>
              <w:t>de</w:t>
            </w:r>
            <w:r w:rsidRPr="001B4D0A">
              <w:rPr>
                <w:rFonts w:ascii="Arial" w:hAnsi="Arial"/>
                <w:color w:val="050505"/>
                <w:spacing w:val="46"/>
                <w:sz w:val="21"/>
                <w:lang w:val="es-GT"/>
              </w:rPr>
              <w:t xml:space="preserve"> </w:t>
            </w:r>
            <w:r w:rsidRPr="001B4D0A">
              <w:rPr>
                <w:rFonts w:ascii="Arial" w:hAnsi="Arial"/>
                <w:color w:val="050505"/>
                <w:sz w:val="21"/>
                <w:lang w:val="es-GT"/>
              </w:rPr>
              <w:t>las</w:t>
            </w:r>
            <w:r w:rsidRPr="001B4D0A">
              <w:rPr>
                <w:rFonts w:ascii="Arial" w:hAnsi="Arial"/>
                <w:color w:val="050505"/>
                <w:spacing w:val="26"/>
                <w:w w:val="93"/>
                <w:sz w:val="21"/>
                <w:lang w:val="es-GT"/>
              </w:rPr>
              <w:t xml:space="preserve"> </w:t>
            </w:r>
            <w:r w:rsidRPr="001B4D0A">
              <w:rPr>
                <w:rFonts w:ascii="Arial" w:hAnsi="Arial"/>
                <w:color w:val="050505"/>
                <w:sz w:val="21"/>
                <w:lang w:val="es-GT"/>
              </w:rPr>
              <w:t>herramientas</w:t>
            </w:r>
            <w:r w:rsidRPr="001B4D0A">
              <w:rPr>
                <w:rFonts w:ascii="Arial" w:hAnsi="Arial"/>
                <w:color w:val="050505"/>
                <w:spacing w:val="45"/>
                <w:sz w:val="21"/>
                <w:lang w:val="es-GT"/>
              </w:rPr>
              <w:t xml:space="preserve"> </w:t>
            </w:r>
            <w:r w:rsidRPr="001B4D0A">
              <w:rPr>
                <w:rFonts w:ascii="Arial" w:hAnsi="Arial"/>
                <w:color w:val="050505"/>
                <w:sz w:val="21"/>
                <w:lang w:val="es-GT"/>
              </w:rPr>
              <w:t>que</w:t>
            </w:r>
            <w:r w:rsidRPr="001B4D0A">
              <w:rPr>
                <w:rFonts w:ascii="Arial" w:hAnsi="Arial"/>
                <w:color w:val="050505"/>
                <w:spacing w:val="39"/>
                <w:sz w:val="21"/>
                <w:lang w:val="es-GT"/>
              </w:rPr>
              <w:t xml:space="preserve"> </w:t>
            </w:r>
            <w:r w:rsidRPr="001B4D0A">
              <w:rPr>
                <w:rFonts w:ascii="Arial" w:hAnsi="Arial"/>
                <w:color w:val="050505"/>
                <w:sz w:val="21"/>
                <w:lang w:val="es-GT"/>
              </w:rPr>
              <w:t>están</w:t>
            </w:r>
            <w:r w:rsidRPr="001B4D0A">
              <w:rPr>
                <w:rFonts w:ascii="Arial" w:hAnsi="Arial"/>
                <w:color w:val="050505"/>
                <w:spacing w:val="39"/>
                <w:sz w:val="21"/>
                <w:lang w:val="es-GT"/>
              </w:rPr>
              <w:t xml:space="preserve"> </w:t>
            </w:r>
            <w:r w:rsidRPr="001B4D0A">
              <w:rPr>
                <w:rFonts w:ascii="Arial" w:hAnsi="Arial"/>
                <w:color w:val="050505"/>
                <w:spacing w:val="-2"/>
                <w:sz w:val="21"/>
                <w:lang w:val="es-GT"/>
              </w:rPr>
              <w:t>di</w:t>
            </w:r>
            <w:r w:rsidRPr="001B4D0A">
              <w:rPr>
                <w:rFonts w:ascii="Arial" w:hAnsi="Arial"/>
                <w:color w:val="050505"/>
                <w:spacing w:val="-3"/>
                <w:sz w:val="21"/>
                <w:lang w:val="es-GT"/>
              </w:rPr>
              <w:t>sponibles</w:t>
            </w:r>
          </w:p>
          <w:p w14:paraId="734E9A8E" w14:textId="77777777" w:rsidR="00B32E81" w:rsidRDefault="00B32E81" w:rsidP="001F323D">
            <w:pPr>
              <w:pStyle w:val="TableParagraph"/>
              <w:spacing w:before="11"/>
              <w:ind w:left="119"/>
              <w:jc w:val="both"/>
              <w:rPr>
                <w:rFonts w:ascii="Arial" w:eastAsia="Arial" w:hAnsi="Arial" w:cs="Arial"/>
                <w:sz w:val="21"/>
                <w:szCs w:val="21"/>
              </w:rPr>
            </w:pPr>
            <w:r>
              <w:rPr>
                <w:rFonts w:ascii="Arial"/>
                <w:color w:val="050505"/>
                <w:sz w:val="21"/>
              </w:rPr>
              <w:t>para</w:t>
            </w:r>
            <w:r>
              <w:rPr>
                <w:rFonts w:ascii="Arial"/>
                <w:color w:val="050505"/>
                <w:spacing w:val="-11"/>
                <w:sz w:val="21"/>
              </w:rPr>
              <w:t xml:space="preserve"> </w:t>
            </w:r>
            <w:r>
              <w:rPr>
                <w:rFonts w:ascii="Arial"/>
                <w:color w:val="050505"/>
                <w:sz w:val="21"/>
              </w:rPr>
              <w:t>su</w:t>
            </w:r>
            <w:r>
              <w:rPr>
                <w:rFonts w:ascii="Arial"/>
                <w:color w:val="050505"/>
                <w:spacing w:val="-9"/>
                <w:sz w:val="21"/>
              </w:rPr>
              <w:t xml:space="preserve"> </w:t>
            </w:r>
            <w:r>
              <w:rPr>
                <w:rFonts w:ascii="Arial"/>
                <w:color w:val="050505"/>
                <w:sz w:val="21"/>
              </w:rPr>
              <w:t>uso.</w:t>
            </w:r>
          </w:p>
        </w:tc>
      </w:tr>
      <w:tr w:rsidR="00B32E81" w14:paraId="7C63B630" w14:textId="77777777" w:rsidTr="006F5668">
        <w:trPr>
          <w:trHeight w:hRule="exact" w:val="3147"/>
        </w:trPr>
        <w:tc>
          <w:tcPr>
            <w:tcW w:w="584" w:type="dxa"/>
            <w:tcBorders>
              <w:top w:val="single" w:sz="7" w:space="0" w:color="181818"/>
              <w:left w:val="single" w:sz="7" w:space="0" w:color="343438"/>
              <w:bottom w:val="single" w:sz="4" w:space="0" w:color="auto"/>
              <w:right w:val="single" w:sz="7" w:space="0" w:color="3B3B3B"/>
            </w:tcBorders>
          </w:tcPr>
          <w:p w14:paraId="7F395E1A" w14:textId="77777777" w:rsidR="00B32E81" w:rsidRDefault="00B32E81" w:rsidP="001F323D">
            <w:pPr>
              <w:pStyle w:val="TableParagraph"/>
              <w:rPr>
                <w:rFonts w:ascii="Arial" w:eastAsia="Arial" w:hAnsi="Arial" w:cs="Arial"/>
                <w:sz w:val="20"/>
                <w:szCs w:val="20"/>
              </w:rPr>
            </w:pPr>
          </w:p>
          <w:p w14:paraId="56DBFACA" w14:textId="77777777" w:rsidR="00B32E81" w:rsidRDefault="00B32E81" w:rsidP="001F323D">
            <w:pPr>
              <w:pStyle w:val="TableParagraph"/>
              <w:rPr>
                <w:rFonts w:ascii="Arial" w:eastAsia="Arial" w:hAnsi="Arial" w:cs="Arial"/>
                <w:sz w:val="20"/>
                <w:szCs w:val="20"/>
              </w:rPr>
            </w:pPr>
          </w:p>
          <w:p w14:paraId="5030EE39" w14:textId="77777777" w:rsidR="00B32E81" w:rsidRDefault="00B32E81" w:rsidP="001F323D">
            <w:pPr>
              <w:pStyle w:val="TableParagraph"/>
              <w:rPr>
                <w:rFonts w:ascii="Arial" w:eastAsia="Arial" w:hAnsi="Arial" w:cs="Arial"/>
                <w:sz w:val="20"/>
                <w:szCs w:val="20"/>
              </w:rPr>
            </w:pPr>
          </w:p>
          <w:p w14:paraId="002FEE8E" w14:textId="77777777" w:rsidR="00B32E81" w:rsidRDefault="00B32E81" w:rsidP="001F323D">
            <w:pPr>
              <w:pStyle w:val="TableParagraph"/>
              <w:rPr>
                <w:rFonts w:ascii="Arial" w:eastAsia="Arial" w:hAnsi="Arial" w:cs="Arial"/>
                <w:sz w:val="20"/>
                <w:szCs w:val="20"/>
              </w:rPr>
            </w:pPr>
          </w:p>
          <w:p w14:paraId="49DF7C00" w14:textId="77777777" w:rsidR="00B32E81" w:rsidRDefault="00B32E81" w:rsidP="001F323D">
            <w:pPr>
              <w:pStyle w:val="TableParagraph"/>
              <w:rPr>
                <w:rFonts w:ascii="Arial" w:eastAsia="Arial" w:hAnsi="Arial" w:cs="Arial"/>
                <w:sz w:val="20"/>
                <w:szCs w:val="20"/>
              </w:rPr>
            </w:pPr>
          </w:p>
          <w:p w14:paraId="1DA4F19B" w14:textId="77777777" w:rsidR="00B32E81" w:rsidRDefault="00B32E81" w:rsidP="001F323D">
            <w:pPr>
              <w:pStyle w:val="TableParagraph"/>
              <w:spacing w:before="165"/>
              <w:ind w:left="2"/>
              <w:jc w:val="center"/>
              <w:rPr>
                <w:rFonts w:ascii="Arial" w:eastAsia="Arial" w:hAnsi="Arial" w:cs="Arial"/>
                <w:sz w:val="21"/>
                <w:szCs w:val="21"/>
              </w:rPr>
            </w:pPr>
            <w:r>
              <w:rPr>
                <w:rFonts w:ascii="Arial"/>
                <w:color w:val="050505"/>
                <w:w w:val="105"/>
                <w:sz w:val="21"/>
              </w:rPr>
              <w:t>2</w:t>
            </w:r>
          </w:p>
        </w:tc>
        <w:tc>
          <w:tcPr>
            <w:tcW w:w="2151" w:type="dxa"/>
            <w:tcBorders>
              <w:top w:val="single" w:sz="7" w:space="0" w:color="181818"/>
              <w:left w:val="single" w:sz="7" w:space="0" w:color="3B3B3B"/>
              <w:bottom w:val="single" w:sz="4" w:space="0" w:color="auto"/>
              <w:right w:val="single" w:sz="7" w:space="0" w:color="28282B"/>
            </w:tcBorders>
          </w:tcPr>
          <w:p w14:paraId="5BD594DC" w14:textId="77777777" w:rsidR="00B32E81" w:rsidRPr="001B4D0A" w:rsidRDefault="00B32E81" w:rsidP="001F323D">
            <w:pPr>
              <w:pStyle w:val="TableParagraph"/>
              <w:rPr>
                <w:rFonts w:ascii="Arial" w:eastAsia="Arial" w:hAnsi="Arial" w:cs="Arial"/>
                <w:sz w:val="20"/>
                <w:szCs w:val="20"/>
                <w:lang w:val="es-GT"/>
              </w:rPr>
            </w:pPr>
          </w:p>
          <w:p w14:paraId="2BBC95B0" w14:textId="77777777" w:rsidR="00B32E81" w:rsidRPr="001B4D0A" w:rsidRDefault="00B32E81" w:rsidP="001F323D">
            <w:pPr>
              <w:pStyle w:val="TableParagraph"/>
              <w:rPr>
                <w:rFonts w:ascii="Arial" w:eastAsia="Arial" w:hAnsi="Arial" w:cs="Arial"/>
                <w:sz w:val="20"/>
                <w:szCs w:val="20"/>
                <w:lang w:val="es-GT"/>
              </w:rPr>
            </w:pPr>
          </w:p>
          <w:p w14:paraId="7CC74BA3" w14:textId="77777777" w:rsidR="00B32E81" w:rsidRPr="001B4D0A" w:rsidRDefault="00B32E81" w:rsidP="001F323D">
            <w:pPr>
              <w:pStyle w:val="TableParagraph"/>
              <w:rPr>
                <w:rFonts w:ascii="Arial" w:eastAsia="Arial" w:hAnsi="Arial" w:cs="Arial"/>
                <w:sz w:val="20"/>
                <w:szCs w:val="20"/>
                <w:lang w:val="es-GT"/>
              </w:rPr>
            </w:pPr>
          </w:p>
          <w:p w14:paraId="04ADB018" w14:textId="77777777" w:rsidR="00B32E81" w:rsidRPr="001B4D0A" w:rsidRDefault="00B32E81" w:rsidP="001F323D">
            <w:pPr>
              <w:pStyle w:val="TableParagraph"/>
              <w:rPr>
                <w:rFonts w:ascii="Arial" w:eastAsia="Arial" w:hAnsi="Arial" w:cs="Arial"/>
                <w:sz w:val="20"/>
                <w:szCs w:val="20"/>
                <w:lang w:val="es-GT"/>
              </w:rPr>
            </w:pPr>
          </w:p>
          <w:p w14:paraId="16493035" w14:textId="77777777" w:rsidR="00B32E81" w:rsidRPr="001B4D0A" w:rsidRDefault="00B32E81" w:rsidP="001F323D">
            <w:pPr>
              <w:pStyle w:val="TableParagraph"/>
              <w:spacing w:before="6"/>
              <w:rPr>
                <w:rFonts w:ascii="Arial" w:eastAsia="Arial" w:hAnsi="Arial" w:cs="Arial"/>
                <w:sz w:val="20"/>
                <w:szCs w:val="20"/>
                <w:lang w:val="es-GT"/>
              </w:rPr>
            </w:pPr>
          </w:p>
          <w:p w14:paraId="10CB3088" w14:textId="77777777" w:rsidR="00B32E81" w:rsidRPr="001B4D0A" w:rsidRDefault="00B32E81" w:rsidP="001F323D">
            <w:pPr>
              <w:pStyle w:val="TableParagraph"/>
              <w:spacing w:line="320" w:lineRule="auto"/>
              <w:ind w:left="677" w:right="142" w:hanging="543"/>
              <w:rPr>
                <w:rFonts w:ascii="Arial" w:eastAsia="Arial" w:hAnsi="Arial" w:cs="Arial"/>
                <w:sz w:val="21"/>
                <w:szCs w:val="21"/>
                <w:lang w:val="es-GT"/>
              </w:rPr>
            </w:pPr>
            <w:r w:rsidRPr="001B4D0A">
              <w:rPr>
                <w:rFonts w:ascii="Arial"/>
                <w:color w:val="050505"/>
                <w:sz w:val="21"/>
                <w:lang w:val="es-GT"/>
              </w:rPr>
              <w:t>casa</w:t>
            </w:r>
            <w:r w:rsidRPr="001B4D0A">
              <w:rPr>
                <w:rFonts w:ascii="Arial"/>
                <w:color w:val="050505"/>
                <w:spacing w:val="-2"/>
                <w:sz w:val="21"/>
                <w:lang w:val="es-GT"/>
              </w:rPr>
              <w:t xml:space="preserve"> </w:t>
            </w:r>
            <w:r w:rsidRPr="001B4D0A">
              <w:rPr>
                <w:rFonts w:ascii="Arial"/>
                <w:color w:val="050505"/>
                <w:sz w:val="21"/>
                <w:lang w:val="es-GT"/>
              </w:rPr>
              <w:t>del</w:t>
            </w:r>
            <w:r w:rsidRPr="001B4D0A">
              <w:rPr>
                <w:rFonts w:ascii="Arial"/>
                <w:color w:val="050505"/>
                <w:spacing w:val="-9"/>
                <w:sz w:val="21"/>
                <w:lang w:val="es-GT"/>
              </w:rPr>
              <w:t xml:space="preserve"> </w:t>
            </w:r>
            <w:proofErr w:type="spellStart"/>
            <w:r w:rsidRPr="001B4D0A">
              <w:rPr>
                <w:rFonts w:ascii="Arial"/>
                <w:color w:val="050505"/>
                <w:sz w:val="21"/>
                <w:lang w:val="es-GT"/>
              </w:rPr>
              <w:t>Uano</w:t>
            </w:r>
            <w:proofErr w:type="spellEnd"/>
            <w:r w:rsidRPr="001B4D0A">
              <w:rPr>
                <w:rFonts w:ascii="Arial"/>
                <w:color w:val="050505"/>
                <w:sz w:val="21"/>
                <w:lang w:val="es-GT"/>
              </w:rPr>
              <w:t>,</w:t>
            </w:r>
            <w:r w:rsidRPr="001B4D0A">
              <w:rPr>
                <w:rFonts w:ascii="Arial"/>
                <w:color w:val="050505"/>
                <w:spacing w:val="-32"/>
                <w:sz w:val="21"/>
                <w:lang w:val="es-GT"/>
              </w:rPr>
              <w:t xml:space="preserve"> </w:t>
            </w:r>
            <w:r w:rsidRPr="001B4D0A">
              <w:rPr>
                <w:rFonts w:ascii="Arial"/>
                <w:color w:val="050505"/>
                <w:sz w:val="21"/>
                <w:lang w:val="es-GT"/>
              </w:rPr>
              <w:t>San</w:t>
            </w:r>
            <w:r w:rsidRPr="001B4D0A">
              <w:rPr>
                <w:rFonts w:ascii="Arial"/>
                <w:color w:val="050505"/>
                <w:w w:val="93"/>
                <w:sz w:val="21"/>
                <w:lang w:val="es-GT"/>
              </w:rPr>
              <w:t xml:space="preserve"> </w:t>
            </w:r>
            <w:r w:rsidRPr="001B4D0A">
              <w:rPr>
                <w:rFonts w:ascii="Arial"/>
                <w:color w:val="050505"/>
                <w:sz w:val="21"/>
                <w:lang w:val="es-GT"/>
              </w:rPr>
              <w:t>Marcos</w:t>
            </w:r>
          </w:p>
        </w:tc>
        <w:tc>
          <w:tcPr>
            <w:tcW w:w="4336" w:type="dxa"/>
            <w:tcBorders>
              <w:top w:val="single" w:sz="7" w:space="0" w:color="181818"/>
              <w:left w:val="single" w:sz="7" w:space="0" w:color="28282B"/>
              <w:bottom w:val="single" w:sz="4" w:space="0" w:color="auto"/>
              <w:right w:val="single" w:sz="7" w:space="0" w:color="1C181C"/>
            </w:tcBorders>
          </w:tcPr>
          <w:p w14:paraId="5E118BA0" w14:textId="77777777" w:rsidR="00B32E81" w:rsidRPr="001B4D0A" w:rsidRDefault="00B32E81" w:rsidP="001F323D">
            <w:pPr>
              <w:pStyle w:val="TableParagraph"/>
              <w:rPr>
                <w:rFonts w:ascii="Arial" w:eastAsia="Arial" w:hAnsi="Arial" w:cs="Arial"/>
                <w:sz w:val="20"/>
                <w:szCs w:val="20"/>
                <w:lang w:val="es-GT"/>
              </w:rPr>
            </w:pPr>
          </w:p>
          <w:p w14:paraId="62265822" w14:textId="77777777" w:rsidR="00B32E81" w:rsidRPr="001B4D0A" w:rsidRDefault="00B32E81" w:rsidP="001F323D">
            <w:pPr>
              <w:pStyle w:val="TableParagraph"/>
              <w:rPr>
                <w:rFonts w:ascii="Arial" w:eastAsia="Arial" w:hAnsi="Arial" w:cs="Arial"/>
                <w:sz w:val="20"/>
                <w:szCs w:val="20"/>
                <w:lang w:val="es-GT"/>
              </w:rPr>
            </w:pPr>
          </w:p>
          <w:p w14:paraId="740FF67A" w14:textId="77777777" w:rsidR="00B32E81" w:rsidRPr="001B4D0A" w:rsidRDefault="00B32E81" w:rsidP="001F323D">
            <w:pPr>
              <w:pStyle w:val="TableParagraph"/>
              <w:rPr>
                <w:rFonts w:ascii="Arial" w:eastAsia="Arial" w:hAnsi="Arial" w:cs="Arial"/>
                <w:sz w:val="20"/>
                <w:szCs w:val="20"/>
                <w:lang w:val="es-GT"/>
              </w:rPr>
            </w:pPr>
          </w:p>
          <w:p w14:paraId="236F9644" w14:textId="77777777" w:rsidR="00B32E81" w:rsidRPr="001B4D0A" w:rsidRDefault="00B32E81" w:rsidP="001F323D">
            <w:pPr>
              <w:pStyle w:val="TableParagraph"/>
              <w:rPr>
                <w:rFonts w:ascii="Arial" w:eastAsia="Arial" w:hAnsi="Arial" w:cs="Arial"/>
                <w:sz w:val="20"/>
                <w:szCs w:val="20"/>
                <w:lang w:val="es-GT"/>
              </w:rPr>
            </w:pPr>
          </w:p>
          <w:p w14:paraId="0AE47092" w14:textId="77777777" w:rsidR="00B32E81" w:rsidRPr="001B4D0A" w:rsidRDefault="00B32E81" w:rsidP="001F323D">
            <w:pPr>
              <w:pStyle w:val="TableParagraph"/>
              <w:spacing w:before="6"/>
              <w:rPr>
                <w:rFonts w:ascii="Arial" w:eastAsia="Arial" w:hAnsi="Arial" w:cs="Arial"/>
                <w:sz w:val="20"/>
                <w:szCs w:val="20"/>
                <w:lang w:val="es-GT"/>
              </w:rPr>
            </w:pPr>
          </w:p>
          <w:p w14:paraId="78BF378D" w14:textId="77777777" w:rsidR="00B32E81" w:rsidRPr="001B4D0A" w:rsidRDefault="00B32E81" w:rsidP="001F323D">
            <w:pPr>
              <w:pStyle w:val="TableParagraph"/>
              <w:spacing w:line="320" w:lineRule="auto"/>
              <w:ind w:left="93" w:right="97" w:firstLine="4"/>
              <w:rPr>
                <w:rFonts w:ascii="Arial" w:eastAsia="Arial" w:hAnsi="Arial" w:cs="Arial"/>
                <w:sz w:val="21"/>
                <w:szCs w:val="21"/>
                <w:lang w:val="es-GT"/>
              </w:rPr>
            </w:pPr>
            <w:r w:rsidRPr="001B4D0A">
              <w:rPr>
                <w:rFonts w:ascii="Arial" w:hAnsi="Arial"/>
                <w:color w:val="050505"/>
                <w:w w:val="105"/>
                <w:sz w:val="21"/>
                <w:lang w:val="es-GT"/>
              </w:rPr>
              <w:t>Part</w:t>
            </w:r>
            <w:r w:rsidRPr="001B4D0A">
              <w:rPr>
                <w:rFonts w:ascii="Arial" w:hAnsi="Arial"/>
                <w:color w:val="050505"/>
                <w:spacing w:val="-13"/>
                <w:w w:val="105"/>
                <w:sz w:val="21"/>
                <w:lang w:val="es-GT"/>
              </w:rPr>
              <w:t>i</w:t>
            </w:r>
            <w:r w:rsidRPr="001B4D0A">
              <w:rPr>
                <w:rFonts w:ascii="Arial" w:hAnsi="Arial"/>
                <w:color w:val="050505"/>
                <w:w w:val="105"/>
                <w:sz w:val="21"/>
                <w:lang w:val="es-GT"/>
              </w:rPr>
              <w:t>cipación</w:t>
            </w:r>
            <w:r w:rsidRPr="001B4D0A">
              <w:rPr>
                <w:rFonts w:ascii="Arial" w:hAnsi="Arial"/>
                <w:color w:val="050505"/>
                <w:spacing w:val="4"/>
                <w:w w:val="105"/>
                <w:sz w:val="21"/>
                <w:lang w:val="es-GT"/>
              </w:rPr>
              <w:t xml:space="preserve"> </w:t>
            </w:r>
            <w:r w:rsidRPr="001B4D0A">
              <w:rPr>
                <w:rFonts w:ascii="Arial" w:hAnsi="Arial"/>
                <w:color w:val="050505"/>
                <w:w w:val="105"/>
                <w:sz w:val="21"/>
                <w:lang w:val="es-GT"/>
              </w:rPr>
              <w:t>en</w:t>
            </w:r>
            <w:r w:rsidRPr="001B4D0A">
              <w:rPr>
                <w:rFonts w:ascii="Arial" w:hAnsi="Arial"/>
                <w:color w:val="050505"/>
                <w:spacing w:val="-4"/>
                <w:w w:val="105"/>
                <w:sz w:val="21"/>
                <w:lang w:val="es-GT"/>
              </w:rPr>
              <w:t xml:space="preserve"> </w:t>
            </w:r>
            <w:r w:rsidRPr="001B4D0A">
              <w:rPr>
                <w:rFonts w:ascii="Arial" w:hAnsi="Arial"/>
                <w:color w:val="050505"/>
                <w:spacing w:val="-21"/>
                <w:w w:val="105"/>
                <w:sz w:val="21"/>
                <w:lang w:val="es-GT"/>
              </w:rPr>
              <w:t>l</w:t>
            </w:r>
            <w:r w:rsidRPr="001B4D0A">
              <w:rPr>
                <w:rFonts w:ascii="Arial" w:hAnsi="Arial"/>
                <w:color w:val="050505"/>
                <w:w w:val="105"/>
                <w:sz w:val="21"/>
                <w:lang w:val="es-GT"/>
              </w:rPr>
              <w:t>a</w:t>
            </w:r>
            <w:r w:rsidRPr="001B4D0A">
              <w:rPr>
                <w:rFonts w:ascii="Arial" w:hAnsi="Arial"/>
                <w:color w:val="050505"/>
                <w:spacing w:val="-1"/>
                <w:w w:val="105"/>
                <w:sz w:val="21"/>
                <w:lang w:val="es-GT"/>
              </w:rPr>
              <w:t xml:space="preserve"> </w:t>
            </w:r>
            <w:r w:rsidRPr="001B4D0A">
              <w:rPr>
                <w:rFonts w:ascii="Arial" w:hAnsi="Arial"/>
                <w:color w:val="050505"/>
                <w:w w:val="105"/>
                <w:sz w:val="21"/>
                <w:lang w:val="es-GT"/>
              </w:rPr>
              <w:t>reun</w:t>
            </w:r>
            <w:r w:rsidRPr="001B4D0A">
              <w:rPr>
                <w:rFonts w:ascii="Arial" w:hAnsi="Arial"/>
                <w:color w:val="050505"/>
                <w:spacing w:val="-9"/>
                <w:w w:val="105"/>
                <w:sz w:val="21"/>
                <w:lang w:val="es-GT"/>
              </w:rPr>
              <w:t>i</w:t>
            </w:r>
            <w:r w:rsidRPr="001B4D0A">
              <w:rPr>
                <w:rFonts w:ascii="Arial" w:hAnsi="Arial"/>
                <w:color w:val="050505"/>
                <w:w w:val="105"/>
                <w:sz w:val="21"/>
                <w:lang w:val="es-GT"/>
              </w:rPr>
              <w:t>ón</w:t>
            </w:r>
            <w:r w:rsidRPr="001B4D0A">
              <w:rPr>
                <w:rFonts w:ascii="Arial" w:hAnsi="Arial"/>
                <w:color w:val="050505"/>
                <w:spacing w:val="-10"/>
                <w:w w:val="105"/>
                <w:sz w:val="21"/>
                <w:lang w:val="es-GT"/>
              </w:rPr>
              <w:t xml:space="preserve"> </w:t>
            </w:r>
            <w:r w:rsidRPr="001B4D0A">
              <w:rPr>
                <w:rFonts w:ascii="Arial" w:hAnsi="Arial"/>
                <w:color w:val="050505"/>
                <w:w w:val="105"/>
                <w:sz w:val="21"/>
                <w:lang w:val="es-GT"/>
              </w:rPr>
              <w:t>Ord</w:t>
            </w:r>
            <w:r w:rsidRPr="001B4D0A">
              <w:rPr>
                <w:rFonts w:ascii="Arial" w:hAnsi="Arial"/>
                <w:color w:val="050505"/>
                <w:spacing w:val="1"/>
                <w:w w:val="105"/>
                <w:sz w:val="21"/>
                <w:lang w:val="es-GT"/>
              </w:rPr>
              <w:t>i</w:t>
            </w:r>
            <w:r w:rsidRPr="001B4D0A">
              <w:rPr>
                <w:rFonts w:ascii="Arial" w:hAnsi="Arial"/>
                <w:color w:val="050505"/>
                <w:w w:val="105"/>
                <w:sz w:val="21"/>
                <w:lang w:val="es-GT"/>
              </w:rPr>
              <w:t>nar</w:t>
            </w:r>
            <w:r w:rsidRPr="001B4D0A">
              <w:rPr>
                <w:rFonts w:ascii="Arial" w:hAnsi="Arial"/>
                <w:color w:val="050505"/>
                <w:spacing w:val="-9"/>
                <w:w w:val="105"/>
                <w:sz w:val="21"/>
                <w:lang w:val="es-GT"/>
              </w:rPr>
              <w:t>i</w:t>
            </w:r>
            <w:r w:rsidRPr="001B4D0A">
              <w:rPr>
                <w:rFonts w:ascii="Arial" w:hAnsi="Arial"/>
                <w:color w:val="050505"/>
                <w:w w:val="105"/>
                <w:sz w:val="21"/>
                <w:lang w:val="es-GT"/>
              </w:rPr>
              <w:t>a</w:t>
            </w:r>
            <w:r w:rsidRPr="001B4D0A">
              <w:rPr>
                <w:rFonts w:ascii="Arial" w:hAnsi="Arial"/>
                <w:color w:val="050505"/>
                <w:spacing w:val="-11"/>
                <w:w w:val="105"/>
                <w:sz w:val="21"/>
                <w:lang w:val="es-GT"/>
              </w:rPr>
              <w:t xml:space="preserve"> </w:t>
            </w:r>
            <w:r w:rsidRPr="001B4D0A">
              <w:rPr>
                <w:rFonts w:ascii="Arial" w:hAnsi="Arial"/>
                <w:color w:val="050505"/>
                <w:w w:val="105"/>
                <w:sz w:val="21"/>
                <w:lang w:val="es-GT"/>
              </w:rPr>
              <w:t>de</w:t>
            </w:r>
            <w:r w:rsidRPr="001B4D0A">
              <w:rPr>
                <w:rFonts w:ascii="Arial" w:hAnsi="Arial"/>
                <w:color w:val="050505"/>
                <w:spacing w:val="-8"/>
                <w:w w:val="105"/>
                <w:sz w:val="21"/>
                <w:lang w:val="es-GT"/>
              </w:rPr>
              <w:t xml:space="preserve"> </w:t>
            </w:r>
            <w:r w:rsidRPr="001B4D0A">
              <w:rPr>
                <w:rFonts w:ascii="Arial" w:hAnsi="Arial"/>
                <w:color w:val="050505"/>
                <w:spacing w:val="-23"/>
                <w:w w:val="105"/>
                <w:sz w:val="21"/>
                <w:lang w:val="es-GT"/>
              </w:rPr>
              <w:t>l</w:t>
            </w:r>
            <w:r w:rsidRPr="001B4D0A">
              <w:rPr>
                <w:rFonts w:ascii="Arial" w:hAnsi="Arial"/>
                <w:color w:val="050505"/>
                <w:w w:val="105"/>
                <w:sz w:val="21"/>
                <w:lang w:val="es-GT"/>
              </w:rPr>
              <w:t>a</w:t>
            </w:r>
            <w:r w:rsidRPr="001B4D0A">
              <w:rPr>
                <w:rFonts w:ascii="Arial" w:hAnsi="Arial"/>
                <w:color w:val="050505"/>
                <w:w w:val="91"/>
                <w:sz w:val="21"/>
                <w:lang w:val="es-GT"/>
              </w:rPr>
              <w:t xml:space="preserve"> </w:t>
            </w:r>
            <w:r w:rsidRPr="001B4D0A">
              <w:rPr>
                <w:rFonts w:ascii="Arial" w:hAnsi="Arial"/>
                <w:color w:val="050505"/>
                <w:spacing w:val="-3"/>
                <w:sz w:val="21"/>
                <w:lang w:val="es-GT"/>
              </w:rPr>
              <w:t>Unidad</w:t>
            </w:r>
            <w:r w:rsidRPr="001B4D0A">
              <w:rPr>
                <w:rFonts w:ascii="Arial" w:hAnsi="Arial"/>
                <w:color w:val="050505"/>
                <w:spacing w:val="-6"/>
                <w:sz w:val="21"/>
                <w:lang w:val="es-GT"/>
              </w:rPr>
              <w:t xml:space="preserve"> </w:t>
            </w:r>
            <w:r w:rsidRPr="001B4D0A">
              <w:rPr>
                <w:rFonts w:ascii="Arial" w:hAnsi="Arial"/>
                <w:color w:val="050505"/>
                <w:spacing w:val="1"/>
                <w:sz w:val="21"/>
                <w:lang w:val="es-GT"/>
              </w:rPr>
              <w:t>Técnica</w:t>
            </w:r>
            <w:r w:rsidRPr="001B4D0A">
              <w:rPr>
                <w:rFonts w:ascii="Arial" w:hAnsi="Arial"/>
                <w:color w:val="050505"/>
                <w:spacing w:val="17"/>
                <w:sz w:val="21"/>
                <w:lang w:val="es-GT"/>
              </w:rPr>
              <w:t xml:space="preserve"> </w:t>
            </w:r>
            <w:r w:rsidRPr="001B4D0A">
              <w:rPr>
                <w:rFonts w:ascii="Arial" w:hAnsi="Arial"/>
                <w:color w:val="050505"/>
                <w:sz w:val="21"/>
                <w:lang w:val="es-GT"/>
              </w:rPr>
              <w:t>Departamental</w:t>
            </w:r>
            <w:r w:rsidRPr="001B4D0A">
              <w:rPr>
                <w:rFonts w:ascii="Arial" w:hAnsi="Arial"/>
                <w:color w:val="050505"/>
                <w:spacing w:val="14"/>
                <w:sz w:val="21"/>
                <w:lang w:val="es-GT"/>
              </w:rPr>
              <w:t xml:space="preserve"> </w:t>
            </w:r>
            <w:r w:rsidRPr="001B4D0A">
              <w:rPr>
                <w:rFonts w:ascii="Arial" w:hAnsi="Arial"/>
                <w:color w:val="050505"/>
                <w:sz w:val="21"/>
                <w:lang w:val="es-GT"/>
              </w:rPr>
              <w:t>-UTD-</w:t>
            </w:r>
          </w:p>
        </w:tc>
        <w:tc>
          <w:tcPr>
            <w:tcW w:w="1710" w:type="dxa"/>
            <w:tcBorders>
              <w:top w:val="single" w:sz="7" w:space="0" w:color="181818"/>
              <w:left w:val="single" w:sz="7" w:space="0" w:color="1C181C"/>
              <w:bottom w:val="single" w:sz="4" w:space="0" w:color="auto"/>
              <w:right w:val="single" w:sz="6" w:space="0" w:color="1F231F"/>
            </w:tcBorders>
          </w:tcPr>
          <w:p w14:paraId="5AC303FF" w14:textId="77777777" w:rsidR="00B32E81" w:rsidRPr="001B4D0A" w:rsidRDefault="00B32E81" w:rsidP="001F323D">
            <w:pPr>
              <w:pStyle w:val="TableParagraph"/>
              <w:rPr>
                <w:rFonts w:ascii="Arial" w:eastAsia="Arial" w:hAnsi="Arial" w:cs="Arial"/>
                <w:sz w:val="20"/>
                <w:szCs w:val="20"/>
                <w:lang w:val="es-GT"/>
              </w:rPr>
            </w:pPr>
          </w:p>
          <w:p w14:paraId="067D3D82" w14:textId="77777777" w:rsidR="00B32E81" w:rsidRPr="001B4D0A" w:rsidRDefault="00B32E81" w:rsidP="001F323D">
            <w:pPr>
              <w:pStyle w:val="TableParagraph"/>
              <w:rPr>
                <w:rFonts w:ascii="Arial" w:eastAsia="Arial" w:hAnsi="Arial" w:cs="Arial"/>
                <w:sz w:val="20"/>
                <w:szCs w:val="20"/>
                <w:lang w:val="es-GT"/>
              </w:rPr>
            </w:pPr>
          </w:p>
          <w:p w14:paraId="0DAD5EF9" w14:textId="77777777" w:rsidR="00B32E81" w:rsidRPr="001B4D0A" w:rsidRDefault="00B32E81" w:rsidP="001F323D">
            <w:pPr>
              <w:pStyle w:val="TableParagraph"/>
              <w:rPr>
                <w:rFonts w:ascii="Arial" w:eastAsia="Arial" w:hAnsi="Arial" w:cs="Arial"/>
                <w:sz w:val="20"/>
                <w:szCs w:val="20"/>
                <w:lang w:val="es-GT"/>
              </w:rPr>
            </w:pPr>
          </w:p>
          <w:p w14:paraId="4F213984" w14:textId="77777777" w:rsidR="00B32E81" w:rsidRPr="001B4D0A" w:rsidRDefault="00B32E81" w:rsidP="001F323D">
            <w:pPr>
              <w:pStyle w:val="TableParagraph"/>
              <w:rPr>
                <w:rFonts w:ascii="Arial" w:eastAsia="Arial" w:hAnsi="Arial" w:cs="Arial"/>
                <w:sz w:val="20"/>
                <w:szCs w:val="20"/>
                <w:lang w:val="es-GT"/>
              </w:rPr>
            </w:pPr>
          </w:p>
          <w:p w14:paraId="48A86C99" w14:textId="77777777" w:rsidR="00B32E81" w:rsidRPr="001B4D0A" w:rsidRDefault="00B32E81" w:rsidP="001F323D">
            <w:pPr>
              <w:pStyle w:val="TableParagraph"/>
              <w:rPr>
                <w:rFonts w:ascii="Arial" w:eastAsia="Arial" w:hAnsi="Arial" w:cs="Arial"/>
                <w:sz w:val="20"/>
                <w:szCs w:val="20"/>
                <w:lang w:val="es-GT"/>
              </w:rPr>
            </w:pPr>
          </w:p>
          <w:p w14:paraId="005AF5CA" w14:textId="77777777" w:rsidR="00B32E81" w:rsidRDefault="00B32E81" w:rsidP="001F323D">
            <w:pPr>
              <w:pStyle w:val="TableParagraph"/>
              <w:spacing w:before="174"/>
              <w:ind w:left="261"/>
              <w:rPr>
                <w:rFonts w:ascii="Arial" w:eastAsia="Arial" w:hAnsi="Arial" w:cs="Arial"/>
                <w:sz w:val="21"/>
                <w:szCs w:val="21"/>
              </w:rPr>
            </w:pPr>
            <w:r>
              <w:rPr>
                <w:rFonts w:ascii="Arial"/>
                <w:color w:val="050505"/>
                <w:w w:val="105"/>
                <w:sz w:val="21"/>
              </w:rPr>
              <w:t>09/04/2025</w:t>
            </w:r>
          </w:p>
        </w:tc>
        <w:tc>
          <w:tcPr>
            <w:tcW w:w="3723" w:type="dxa"/>
            <w:gridSpan w:val="2"/>
            <w:tcBorders>
              <w:top w:val="single" w:sz="7" w:space="0" w:color="181818"/>
              <w:left w:val="single" w:sz="6" w:space="0" w:color="1F231F"/>
              <w:bottom w:val="single" w:sz="4" w:space="0" w:color="auto"/>
              <w:right w:val="single" w:sz="7" w:space="0" w:color="2F2F34"/>
            </w:tcBorders>
          </w:tcPr>
          <w:p w14:paraId="3C93EF72" w14:textId="77777777" w:rsidR="00B32E81" w:rsidRPr="001B4D0A" w:rsidRDefault="00B32E81" w:rsidP="001F323D">
            <w:pPr>
              <w:pStyle w:val="TableParagraph"/>
              <w:spacing w:before="20" w:line="321" w:lineRule="auto"/>
              <w:ind w:left="86" w:right="47" w:firstLine="18"/>
              <w:jc w:val="both"/>
              <w:rPr>
                <w:rFonts w:ascii="Arial" w:eastAsia="Arial" w:hAnsi="Arial" w:cs="Arial"/>
                <w:sz w:val="21"/>
                <w:szCs w:val="21"/>
                <w:lang w:val="es-GT"/>
              </w:rPr>
            </w:pPr>
            <w:r w:rsidRPr="001B4D0A">
              <w:rPr>
                <w:rFonts w:ascii="Arial" w:hAnsi="Arial"/>
                <w:color w:val="050505"/>
                <w:sz w:val="21"/>
                <w:lang w:val="es-GT"/>
              </w:rPr>
              <w:t>Se</w:t>
            </w:r>
            <w:r w:rsidRPr="001B4D0A">
              <w:rPr>
                <w:rFonts w:ascii="Arial" w:hAnsi="Arial"/>
                <w:color w:val="050505"/>
                <w:spacing w:val="27"/>
                <w:sz w:val="21"/>
                <w:lang w:val="es-GT"/>
              </w:rPr>
              <w:t xml:space="preserve"> </w:t>
            </w:r>
            <w:r w:rsidRPr="001B4D0A">
              <w:rPr>
                <w:rFonts w:ascii="Arial" w:hAnsi="Arial"/>
                <w:color w:val="050505"/>
                <w:spacing w:val="-23"/>
                <w:sz w:val="21"/>
                <w:lang w:val="es-GT"/>
              </w:rPr>
              <w:t>i</w:t>
            </w:r>
            <w:r w:rsidRPr="001B4D0A">
              <w:rPr>
                <w:rFonts w:ascii="Arial" w:hAnsi="Arial"/>
                <w:color w:val="050505"/>
                <w:sz w:val="21"/>
                <w:lang w:val="es-GT"/>
              </w:rPr>
              <w:t>dent</w:t>
            </w:r>
            <w:r w:rsidRPr="001B4D0A">
              <w:rPr>
                <w:rFonts w:ascii="Arial" w:hAnsi="Arial"/>
                <w:color w:val="050505"/>
                <w:spacing w:val="-1"/>
                <w:sz w:val="21"/>
                <w:lang w:val="es-GT"/>
              </w:rPr>
              <w:t>i</w:t>
            </w:r>
            <w:r w:rsidRPr="001B4D0A">
              <w:rPr>
                <w:rFonts w:ascii="Arial" w:hAnsi="Arial"/>
                <w:color w:val="050505"/>
                <w:sz w:val="21"/>
                <w:lang w:val="es-GT"/>
              </w:rPr>
              <w:t>fica</w:t>
            </w:r>
            <w:r w:rsidRPr="001B4D0A">
              <w:rPr>
                <w:rFonts w:ascii="Arial" w:hAnsi="Arial"/>
                <w:color w:val="050505"/>
                <w:spacing w:val="37"/>
                <w:sz w:val="21"/>
                <w:lang w:val="es-GT"/>
              </w:rPr>
              <w:t xml:space="preserve"> </w:t>
            </w:r>
            <w:r w:rsidRPr="001B4D0A">
              <w:rPr>
                <w:rFonts w:ascii="Arial" w:hAnsi="Arial"/>
                <w:color w:val="050505"/>
                <w:sz w:val="21"/>
                <w:lang w:val="es-GT"/>
              </w:rPr>
              <w:t>la</w:t>
            </w:r>
            <w:r w:rsidRPr="001B4D0A">
              <w:rPr>
                <w:rFonts w:ascii="Arial" w:hAnsi="Arial"/>
                <w:color w:val="050505"/>
                <w:spacing w:val="24"/>
                <w:sz w:val="21"/>
                <w:lang w:val="es-GT"/>
              </w:rPr>
              <w:t xml:space="preserve"> </w:t>
            </w:r>
            <w:r w:rsidRPr="001B4D0A">
              <w:rPr>
                <w:rFonts w:ascii="Arial" w:hAnsi="Arial"/>
                <w:color w:val="050505"/>
                <w:sz w:val="21"/>
                <w:lang w:val="es-GT"/>
              </w:rPr>
              <w:t>propuesta</w:t>
            </w:r>
            <w:r w:rsidRPr="001B4D0A">
              <w:rPr>
                <w:rFonts w:ascii="Arial" w:hAnsi="Arial"/>
                <w:color w:val="050505"/>
                <w:spacing w:val="26"/>
                <w:sz w:val="21"/>
                <w:lang w:val="es-GT"/>
              </w:rPr>
              <w:t xml:space="preserve"> </w:t>
            </w:r>
            <w:r w:rsidRPr="001B4D0A">
              <w:rPr>
                <w:rFonts w:ascii="Arial" w:hAnsi="Arial"/>
                <w:color w:val="050505"/>
                <w:sz w:val="21"/>
                <w:lang w:val="es-GT"/>
              </w:rPr>
              <w:t>de</w:t>
            </w:r>
            <w:r w:rsidRPr="001B4D0A">
              <w:rPr>
                <w:rFonts w:ascii="Arial" w:hAnsi="Arial"/>
                <w:color w:val="050505"/>
                <w:w w:val="101"/>
                <w:sz w:val="21"/>
                <w:lang w:val="es-GT"/>
              </w:rPr>
              <w:t xml:space="preserve"> </w:t>
            </w:r>
            <w:r w:rsidRPr="001B4D0A">
              <w:rPr>
                <w:rFonts w:ascii="Arial" w:hAnsi="Arial"/>
                <w:color w:val="050505"/>
                <w:sz w:val="21"/>
                <w:lang w:val="es-GT"/>
              </w:rPr>
              <w:t>proyectos</w:t>
            </w:r>
            <w:r w:rsidRPr="001B4D0A">
              <w:rPr>
                <w:rFonts w:ascii="Arial" w:hAnsi="Arial"/>
                <w:color w:val="050505"/>
                <w:spacing w:val="47"/>
                <w:sz w:val="21"/>
                <w:lang w:val="es-GT"/>
              </w:rPr>
              <w:t xml:space="preserve"> </w:t>
            </w:r>
            <w:r w:rsidRPr="001B4D0A">
              <w:rPr>
                <w:rFonts w:ascii="Arial" w:hAnsi="Arial"/>
                <w:color w:val="050505"/>
                <w:sz w:val="21"/>
                <w:lang w:val="es-GT"/>
              </w:rPr>
              <w:t>del</w:t>
            </w:r>
            <w:r w:rsidRPr="001B4D0A">
              <w:rPr>
                <w:rFonts w:ascii="Arial" w:hAnsi="Arial"/>
                <w:color w:val="050505"/>
                <w:spacing w:val="37"/>
                <w:sz w:val="21"/>
                <w:lang w:val="es-GT"/>
              </w:rPr>
              <w:t xml:space="preserve"> </w:t>
            </w:r>
            <w:r w:rsidRPr="001B4D0A">
              <w:rPr>
                <w:rFonts w:ascii="Arial" w:hAnsi="Arial"/>
                <w:color w:val="050505"/>
                <w:sz w:val="21"/>
                <w:lang w:val="es-GT"/>
              </w:rPr>
              <w:t>año</w:t>
            </w:r>
            <w:r w:rsidRPr="001B4D0A">
              <w:rPr>
                <w:rFonts w:ascii="Arial" w:hAnsi="Arial"/>
                <w:color w:val="050505"/>
                <w:spacing w:val="40"/>
                <w:sz w:val="21"/>
                <w:lang w:val="es-GT"/>
              </w:rPr>
              <w:t xml:space="preserve"> </w:t>
            </w:r>
            <w:r w:rsidRPr="001B4D0A">
              <w:rPr>
                <w:rFonts w:ascii="Arial" w:hAnsi="Arial"/>
                <w:color w:val="050505"/>
                <w:sz w:val="21"/>
                <w:lang w:val="es-GT"/>
              </w:rPr>
              <w:t>2026,</w:t>
            </w:r>
            <w:r w:rsidRPr="001B4D0A">
              <w:rPr>
                <w:rFonts w:ascii="Arial" w:hAnsi="Arial"/>
                <w:color w:val="050505"/>
                <w:spacing w:val="44"/>
                <w:sz w:val="21"/>
                <w:lang w:val="es-GT"/>
              </w:rPr>
              <w:t xml:space="preserve"> </w:t>
            </w:r>
            <w:r w:rsidRPr="001B4D0A">
              <w:rPr>
                <w:rFonts w:ascii="Arial" w:hAnsi="Arial"/>
                <w:color w:val="050505"/>
                <w:sz w:val="21"/>
                <w:lang w:val="es-GT"/>
              </w:rPr>
              <w:t>las</w:t>
            </w:r>
            <w:r w:rsidRPr="001B4D0A">
              <w:rPr>
                <w:rFonts w:ascii="Arial" w:hAnsi="Arial"/>
                <w:color w:val="050505"/>
                <w:w w:val="93"/>
                <w:sz w:val="21"/>
                <w:lang w:val="es-GT"/>
              </w:rPr>
              <w:t xml:space="preserve"> </w:t>
            </w:r>
            <w:r w:rsidRPr="001B4D0A">
              <w:rPr>
                <w:rFonts w:ascii="Arial" w:hAnsi="Arial"/>
                <w:color w:val="050505"/>
                <w:spacing w:val="-15"/>
                <w:sz w:val="21"/>
                <w:lang w:val="es-GT"/>
              </w:rPr>
              <w:t>i</w:t>
            </w:r>
            <w:r w:rsidRPr="001B4D0A">
              <w:rPr>
                <w:rFonts w:ascii="Arial" w:hAnsi="Arial"/>
                <w:color w:val="050505"/>
                <w:sz w:val="21"/>
                <w:lang w:val="es-GT"/>
              </w:rPr>
              <w:t>nstituciones</w:t>
            </w:r>
            <w:r w:rsidRPr="001B4D0A">
              <w:rPr>
                <w:rFonts w:ascii="Arial" w:hAnsi="Arial"/>
                <w:color w:val="050505"/>
                <w:spacing w:val="-9"/>
                <w:sz w:val="21"/>
                <w:lang w:val="es-GT"/>
              </w:rPr>
              <w:t xml:space="preserve"> </w:t>
            </w:r>
            <w:r w:rsidRPr="001B4D0A">
              <w:rPr>
                <w:rFonts w:ascii="Arial" w:hAnsi="Arial"/>
                <w:color w:val="050505"/>
                <w:sz w:val="21"/>
                <w:lang w:val="es-GT"/>
              </w:rPr>
              <w:t>respectivas</w:t>
            </w:r>
            <w:r w:rsidRPr="001B4D0A">
              <w:rPr>
                <w:rFonts w:ascii="Arial" w:hAnsi="Arial"/>
                <w:color w:val="050505"/>
                <w:spacing w:val="-18"/>
                <w:sz w:val="21"/>
                <w:lang w:val="es-GT"/>
              </w:rPr>
              <w:t xml:space="preserve"> </w:t>
            </w:r>
            <w:r w:rsidRPr="001B4D0A">
              <w:rPr>
                <w:rFonts w:ascii="Arial" w:hAnsi="Arial"/>
                <w:color w:val="050505"/>
                <w:sz w:val="21"/>
                <w:lang w:val="es-GT"/>
              </w:rPr>
              <w:t>generan</w:t>
            </w:r>
            <w:r w:rsidRPr="001B4D0A">
              <w:rPr>
                <w:rFonts w:ascii="Arial" w:hAnsi="Arial"/>
                <w:color w:val="050505"/>
                <w:spacing w:val="-15"/>
                <w:sz w:val="21"/>
                <w:lang w:val="es-GT"/>
              </w:rPr>
              <w:t xml:space="preserve"> </w:t>
            </w:r>
            <w:r w:rsidRPr="001B4D0A">
              <w:rPr>
                <w:rFonts w:ascii="Arial" w:hAnsi="Arial"/>
                <w:color w:val="050505"/>
                <w:sz w:val="21"/>
                <w:lang w:val="es-GT"/>
              </w:rPr>
              <w:t>sus</w:t>
            </w:r>
            <w:r w:rsidRPr="001B4D0A">
              <w:rPr>
                <w:rFonts w:ascii="Arial" w:hAnsi="Arial"/>
                <w:color w:val="050505"/>
                <w:w w:val="88"/>
                <w:sz w:val="21"/>
                <w:lang w:val="es-GT"/>
              </w:rPr>
              <w:t xml:space="preserve"> </w:t>
            </w:r>
            <w:r w:rsidRPr="001B4D0A">
              <w:rPr>
                <w:rFonts w:ascii="Arial" w:hAnsi="Arial"/>
                <w:color w:val="050505"/>
                <w:spacing w:val="-1"/>
                <w:sz w:val="21"/>
                <w:lang w:val="es-GT"/>
              </w:rPr>
              <w:t>di</w:t>
            </w:r>
            <w:r w:rsidRPr="001B4D0A">
              <w:rPr>
                <w:rFonts w:ascii="Arial" w:hAnsi="Arial"/>
                <w:color w:val="050505"/>
                <w:spacing w:val="-2"/>
                <w:sz w:val="21"/>
                <w:lang w:val="es-GT"/>
              </w:rPr>
              <w:t xml:space="preserve">ctámenes </w:t>
            </w:r>
            <w:r w:rsidRPr="001B4D0A">
              <w:rPr>
                <w:rFonts w:ascii="Arial" w:hAnsi="Arial"/>
                <w:color w:val="050505"/>
                <w:sz w:val="21"/>
                <w:lang w:val="es-GT"/>
              </w:rPr>
              <w:t>según</w:t>
            </w:r>
            <w:r w:rsidRPr="001B4D0A">
              <w:rPr>
                <w:rFonts w:ascii="Arial" w:hAnsi="Arial"/>
                <w:color w:val="050505"/>
                <w:spacing w:val="-4"/>
                <w:sz w:val="21"/>
                <w:lang w:val="es-GT"/>
              </w:rPr>
              <w:t xml:space="preserve"> </w:t>
            </w:r>
            <w:r w:rsidRPr="001B4D0A">
              <w:rPr>
                <w:rFonts w:ascii="Arial" w:hAnsi="Arial"/>
                <w:color w:val="050505"/>
                <w:sz w:val="21"/>
                <w:lang w:val="es-GT"/>
              </w:rPr>
              <w:t>el</w:t>
            </w:r>
            <w:r w:rsidRPr="001B4D0A">
              <w:rPr>
                <w:rFonts w:ascii="Arial" w:hAnsi="Arial"/>
                <w:color w:val="050505"/>
                <w:spacing w:val="-13"/>
                <w:sz w:val="21"/>
                <w:lang w:val="es-GT"/>
              </w:rPr>
              <w:t xml:space="preserve"> </w:t>
            </w:r>
            <w:r w:rsidRPr="001B4D0A">
              <w:rPr>
                <w:rFonts w:ascii="Arial" w:hAnsi="Arial"/>
                <w:color w:val="050505"/>
                <w:sz w:val="21"/>
                <w:lang w:val="es-GT"/>
              </w:rPr>
              <w:t>proyecto</w:t>
            </w:r>
            <w:r w:rsidRPr="001B4D0A">
              <w:rPr>
                <w:rFonts w:ascii="Arial" w:hAnsi="Arial"/>
                <w:color w:val="050505"/>
                <w:spacing w:val="-4"/>
                <w:sz w:val="21"/>
                <w:lang w:val="es-GT"/>
              </w:rPr>
              <w:t xml:space="preserve"> </w:t>
            </w:r>
            <w:r w:rsidRPr="001B4D0A">
              <w:rPr>
                <w:rFonts w:ascii="Arial" w:hAnsi="Arial"/>
                <w:color w:val="050505"/>
                <w:sz w:val="21"/>
                <w:lang w:val="es-GT"/>
              </w:rPr>
              <w:t>que</w:t>
            </w:r>
            <w:r w:rsidRPr="001B4D0A">
              <w:rPr>
                <w:rFonts w:ascii="Arial" w:hAnsi="Arial"/>
                <w:color w:val="050505"/>
                <w:spacing w:val="-15"/>
                <w:sz w:val="21"/>
                <w:lang w:val="es-GT"/>
              </w:rPr>
              <w:t xml:space="preserve"> </w:t>
            </w:r>
            <w:r w:rsidRPr="001B4D0A">
              <w:rPr>
                <w:rFonts w:ascii="Arial" w:hAnsi="Arial"/>
                <w:color w:val="050505"/>
                <w:sz w:val="21"/>
                <w:lang w:val="es-GT"/>
              </w:rPr>
              <w:t>se</w:t>
            </w:r>
            <w:r w:rsidRPr="001B4D0A">
              <w:rPr>
                <w:rFonts w:ascii="Arial" w:hAnsi="Arial"/>
                <w:color w:val="050505"/>
                <w:spacing w:val="27"/>
                <w:w w:val="91"/>
                <w:sz w:val="21"/>
                <w:lang w:val="es-GT"/>
              </w:rPr>
              <w:t xml:space="preserve"> </w:t>
            </w:r>
            <w:r w:rsidRPr="001B4D0A">
              <w:rPr>
                <w:rFonts w:ascii="Arial" w:hAnsi="Arial"/>
                <w:color w:val="050505"/>
                <w:sz w:val="21"/>
                <w:lang w:val="es-GT"/>
              </w:rPr>
              <w:t>va</w:t>
            </w:r>
            <w:r w:rsidRPr="001B4D0A">
              <w:rPr>
                <w:rFonts w:ascii="Arial" w:hAnsi="Arial"/>
                <w:color w:val="050505"/>
                <w:spacing w:val="15"/>
                <w:sz w:val="21"/>
                <w:lang w:val="es-GT"/>
              </w:rPr>
              <w:t xml:space="preserve"> </w:t>
            </w:r>
            <w:r w:rsidRPr="001B4D0A">
              <w:rPr>
                <w:rFonts w:ascii="Arial" w:hAnsi="Arial"/>
                <w:color w:val="050505"/>
                <w:sz w:val="21"/>
                <w:lang w:val="es-GT"/>
              </w:rPr>
              <w:t>a</w:t>
            </w:r>
            <w:r w:rsidRPr="001B4D0A">
              <w:rPr>
                <w:rFonts w:ascii="Arial" w:hAnsi="Arial"/>
                <w:color w:val="050505"/>
                <w:spacing w:val="15"/>
                <w:sz w:val="21"/>
                <w:lang w:val="es-GT"/>
              </w:rPr>
              <w:t xml:space="preserve"> </w:t>
            </w:r>
            <w:r w:rsidRPr="001B4D0A">
              <w:rPr>
                <w:rFonts w:ascii="Arial" w:hAnsi="Arial"/>
                <w:color w:val="050505"/>
                <w:sz w:val="21"/>
                <w:lang w:val="es-GT"/>
              </w:rPr>
              <w:t>ejecutar</w:t>
            </w:r>
            <w:r w:rsidRPr="001B4D0A">
              <w:rPr>
                <w:rFonts w:ascii="Arial" w:hAnsi="Arial"/>
                <w:color w:val="050505"/>
                <w:spacing w:val="25"/>
                <w:sz w:val="21"/>
                <w:lang w:val="es-GT"/>
              </w:rPr>
              <w:t xml:space="preserve"> </w:t>
            </w:r>
            <w:r w:rsidRPr="001B4D0A">
              <w:rPr>
                <w:rFonts w:ascii="Arial" w:hAnsi="Arial"/>
                <w:color w:val="050505"/>
                <w:sz w:val="21"/>
                <w:lang w:val="es-GT"/>
              </w:rPr>
              <w:t>basado</w:t>
            </w:r>
            <w:r w:rsidRPr="001B4D0A">
              <w:rPr>
                <w:rFonts w:ascii="Arial" w:hAnsi="Arial"/>
                <w:color w:val="050505"/>
                <w:spacing w:val="12"/>
                <w:sz w:val="21"/>
                <w:lang w:val="es-GT"/>
              </w:rPr>
              <w:t xml:space="preserve"> </w:t>
            </w:r>
            <w:r w:rsidRPr="001B4D0A">
              <w:rPr>
                <w:rFonts w:ascii="Arial" w:hAnsi="Arial"/>
                <w:color w:val="050505"/>
                <w:sz w:val="21"/>
                <w:lang w:val="es-GT"/>
              </w:rPr>
              <w:t>s</w:t>
            </w:r>
            <w:r w:rsidRPr="001B4D0A">
              <w:rPr>
                <w:rFonts w:ascii="Arial" w:hAnsi="Arial"/>
                <w:color w:val="050505"/>
                <w:spacing w:val="2"/>
                <w:sz w:val="21"/>
                <w:lang w:val="es-GT"/>
              </w:rPr>
              <w:t>i</w:t>
            </w:r>
            <w:r w:rsidRPr="001B4D0A">
              <w:rPr>
                <w:rFonts w:ascii="Arial" w:hAnsi="Arial"/>
                <w:color w:val="050505"/>
                <w:sz w:val="21"/>
                <w:lang w:val="es-GT"/>
              </w:rPr>
              <w:t>empre</w:t>
            </w:r>
            <w:r w:rsidRPr="001B4D0A">
              <w:rPr>
                <w:rFonts w:ascii="Arial" w:hAnsi="Arial"/>
                <w:color w:val="050505"/>
                <w:spacing w:val="8"/>
                <w:sz w:val="21"/>
                <w:lang w:val="es-GT"/>
              </w:rPr>
              <w:t xml:space="preserve"> </w:t>
            </w:r>
            <w:r w:rsidRPr="001B4D0A">
              <w:rPr>
                <w:rFonts w:ascii="Arial" w:hAnsi="Arial"/>
                <w:color w:val="050505"/>
                <w:sz w:val="21"/>
                <w:lang w:val="es-GT"/>
              </w:rPr>
              <w:t>en</w:t>
            </w:r>
            <w:r w:rsidRPr="001B4D0A">
              <w:rPr>
                <w:rFonts w:ascii="Arial" w:hAnsi="Arial"/>
                <w:color w:val="050505"/>
                <w:spacing w:val="9"/>
                <w:sz w:val="21"/>
                <w:lang w:val="es-GT"/>
              </w:rPr>
              <w:t xml:space="preserve"> </w:t>
            </w:r>
            <w:r w:rsidRPr="001B4D0A">
              <w:rPr>
                <w:rFonts w:ascii="Arial" w:hAnsi="Arial"/>
                <w:color w:val="050505"/>
                <w:spacing w:val="-20"/>
                <w:sz w:val="21"/>
                <w:lang w:val="es-GT"/>
              </w:rPr>
              <w:t>l</w:t>
            </w:r>
            <w:r w:rsidRPr="001B4D0A">
              <w:rPr>
                <w:rFonts w:ascii="Arial" w:hAnsi="Arial"/>
                <w:color w:val="050505"/>
                <w:sz w:val="21"/>
                <w:lang w:val="es-GT"/>
              </w:rPr>
              <w:t>os</w:t>
            </w:r>
            <w:r w:rsidRPr="001B4D0A">
              <w:rPr>
                <w:rFonts w:ascii="Arial" w:hAnsi="Arial"/>
                <w:color w:val="050505"/>
                <w:w w:val="93"/>
                <w:sz w:val="21"/>
                <w:lang w:val="es-GT"/>
              </w:rPr>
              <w:t xml:space="preserve"> </w:t>
            </w:r>
            <w:r w:rsidRPr="001B4D0A">
              <w:rPr>
                <w:rFonts w:ascii="Arial" w:hAnsi="Arial"/>
                <w:color w:val="050505"/>
                <w:sz w:val="21"/>
                <w:lang w:val="es-GT"/>
              </w:rPr>
              <w:t>criterios</w:t>
            </w:r>
            <w:r w:rsidRPr="001B4D0A">
              <w:rPr>
                <w:rFonts w:ascii="Arial" w:hAnsi="Arial"/>
                <w:color w:val="050505"/>
                <w:spacing w:val="26"/>
                <w:sz w:val="21"/>
                <w:lang w:val="es-GT"/>
              </w:rPr>
              <w:t xml:space="preserve"> </w:t>
            </w:r>
            <w:r w:rsidRPr="001B4D0A">
              <w:rPr>
                <w:rFonts w:ascii="Arial" w:hAnsi="Arial"/>
                <w:color w:val="050505"/>
                <w:sz w:val="21"/>
                <w:lang w:val="es-GT"/>
              </w:rPr>
              <w:t>de</w:t>
            </w:r>
            <w:r w:rsidRPr="001B4D0A">
              <w:rPr>
                <w:rFonts w:ascii="Arial" w:hAnsi="Arial"/>
                <w:color w:val="050505"/>
                <w:spacing w:val="31"/>
                <w:sz w:val="21"/>
                <w:lang w:val="es-GT"/>
              </w:rPr>
              <w:t xml:space="preserve"> </w:t>
            </w:r>
            <w:r w:rsidRPr="001B4D0A">
              <w:rPr>
                <w:rFonts w:ascii="Arial" w:hAnsi="Arial"/>
                <w:color w:val="050505"/>
                <w:spacing w:val="1"/>
                <w:sz w:val="21"/>
                <w:lang w:val="es-GT"/>
              </w:rPr>
              <w:t>aprobaci</w:t>
            </w:r>
            <w:r w:rsidRPr="001B4D0A">
              <w:rPr>
                <w:rFonts w:ascii="Arial" w:hAnsi="Arial"/>
                <w:color w:val="050505"/>
                <w:sz w:val="21"/>
                <w:lang w:val="es-GT"/>
              </w:rPr>
              <w:t>ón,</w:t>
            </w:r>
            <w:r w:rsidRPr="001B4D0A">
              <w:rPr>
                <w:rFonts w:ascii="Arial" w:hAnsi="Arial"/>
                <w:color w:val="050505"/>
                <w:spacing w:val="31"/>
                <w:sz w:val="21"/>
                <w:lang w:val="es-GT"/>
              </w:rPr>
              <w:t xml:space="preserve"> </w:t>
            </w:r>
            <w:r w:rsidRPr="001B4D0A">
              <w:rPr>
                <w:rFonts w:ascii="Arial" w:hAnsi="Arial"/>
                <w:color w:val="050505"/>
                <w:sz w:val="21"/>
                <w:lang w:val="es-GT"/>
              </w:rPr>
              <w:t>conociendo</w:t>
            </w:r>
            <w:r w:rsidRPr="001B4D0A">
              <w:rPr>
                <w:rFonts w:ascii="Arial" w:hAnsi="Arial"/>
                <w:color w:val="050505"/>
                <w:spacing w:val="23"/>
                <w:w w:val="99"/>
                <w:sz w:val="21"/>
                <w:lang w:val="es-GT"/>
              </w:rPr>
              <w:t xml:space="preserve"> </w:t>
            </w:r>
            <w:r w:rsidRPr="001B4D0A">
              <w:rPr>
                <w:rFonts w:ascii="Arial" w:hAnsi="Arial"/>
                <w:color w:val="050505"/>
                <w:sz w:val="21"/>
                <w:lang w:val="es-GT"/>
              </w:rPr>
              <w:t>el</w:t>
            </w:r>
            <w:r w:rsidRPr="001B4D0A">
              <w:rPr>
                <w:rFonts w:ascii="Arial" w:hAnsi="Arial"/>
                <w:color w:val="050505"/>
                <w:spacing w:val="-17"/>
                <w:sz w:val="21"/>
                <w:lang w:val="es-GT"/>
              </w:rPr>
              <w:t xml:space="preserve"> </w:t>
            </w:r>
            <w:r w:rsidRPr="001B4D0A">
              <w:rPr>
                <w:rFonts w:ascii="Arial" w:hAnsi="Arial"/>
                <w:color w:val="050505"/>
                <w:sz w:val="21"/>
                <w:lang w:val="es-GT"/>
              </w:rPr>
              <w:t>contexto</w:t>
            </w:r>
            <w:r w:rsidRPr="001B4D0A">
              <w:rPr>
                <w:rFonts w:ascii="Arial" w:hAnsi="Arial"/>
                <w:color w:val="050505"/>
                <w:spacing w:val="-12"/>
                <w:sz w:val="21"/>
                <w:lang w:val="es-GT"/>
              </w:rPr>
              <w:t xml:space="preserve"> </w:t>
            </w:r>
            <w:r w:rsidRPr="001B4D0A">
              <w:rPr>
                <w:rFonts w:ascii="Arial" w:hAnsi="Arial"/>
                <w:color w:val="050505"/>
                <w:sz w:val="21"/>
                <w:lang w:val="es-GT"/>
              </w:rPr>
              <w:t>se</w:t>
            </w:r>
            <w:r w:rsidRPr="001B4D0A">
              <w:rPr>
                <w:rFonts w:ascii="Arial" w:hAnsi="Arial"/>
                <w:color w:val="050505"/>
                <w:spacing w:val="-12"/>
                <w:sz w:val="21"/>
                <w:lang w:val="es-GT"/>
              </w:rPr>
              <w:t xml:space="preserve"> </w:t>
            </w:r>
            <w:r w:rsidRPr="001B4D0A">
              <w:rPr>
                <w:rFonts w:ascii="Arial" w:hAnsi="Arial"/>
                <w:color w:val="050505"/>
                <w:sz w:val="21"/>
                <w:lang w:val="es-GT"/>
              </w:rPr>
              <w:t>busca</w:t>
            </w:r>
            <w:r w:rsidRPr="001B4D0A">
              <w:rPr>
                <w:rFonts w:ascii="Arial" w:hAnsi="Arial"/>
                <w:color w:val="050505"/>
                <w:spacing w:val="-18"/>
                <w:sz w:val="21"/>
                <w:lang w:val="es-GT"/>
              </w:rPr>
              <w:t xml:space="preserve"> </w:t>
            </w:r>
            <w:r w:rsidRPr="001B4D0A">
              <w:rPr>
                <w:rFonts w:ascii="Arial" w:hAnsi="Arial"/>
                <w:color w:val="050505"/>
                <w:spacing w:val="-1"/>
                <w:sz w:val="21"/>
                <w:lang w:val="es-GT"/>
              </w:rPr>
              <w:t>siempre</w:t>
            </w:r>
            <w:r w:rsidRPr="001B4D0A">
              <w:rPr>
                <w:rFonts w:ascii="Arial" w:hAnsi="Arial"/>
                <w:color w:val="050505"/>
                <w:spacing w:val="-12"/>
                <w:sz w:val="21"/>
                <w:lang w:val="es-GT"/>
              </w:rPr>
              <w:t xml:space="preserve"> </w:t>
            </w:r>
            <w:r w:rsidRPr="001B4D0A">
              <w:rPr>
                <w:rFonts w:ascii="Arial" w:hAnsi="Arial"/>
                <w:color w:val="050505"/>
                <w:sz w:val="21"/>
                <w:lang w:val="es-GT"/>
              </w:rPr>
              <w:t>atender</w:t>
            </w:r>
            <w:r w:rsidRPr="001B4D0A">
              <w:rPr>
                <w:rFonts w:ascii="Arial" w:hAnsi="Arial"/>
                <w:color w:val="050505"/>
                <w:spacing w:val="23"/>
                <w:sz w:val="21"/>
                <w:lang w:val="es-GT"/>
              </w:rPr>
              <w:t xml:space="preserve"> </w:t>
            </w:r>
            <w:r w:rsidRPr="001B4D0A">
              <w:rPr>
                <w:rFonts w:ascii="Arial" w:hAnsi="Arial"/>
                <w:color w:val="050505"/>
                <w:sz w:val="21"/>
                <w:lang w:val="es-GT"/>
              </w:rPr>
              <w:t>las</w:t>
            </w:r>
            <w:r w:rsidRPr="001B4D0A">
              <w:rPr>
                <w:rFonts w:ascii="Arial" w:hAnsi="Arial"/>
                <w:color w:val="050505"/>
                <w:spacing w:val="10"/>
                <w:sz w:val="21"/>
                <w:lang w:val="es-GT"/>
              </w:rPr>
              <w:t xml:space="preserve"> </w:t>
            </w:r>
            <w:r w:rsidRPr="001B4D0A">
              <w:rPr>
                <w:rFonts w:ascii="Arial" w:hAnsi="Arial"/>
                <w:color w:val="050505"/>
                <w:sz w:val="21"/>
                <w:lang w:val="es-GT"/>
              </w:rPr>
              <w:t>demandas</w:t>
            </w:r>
            <w:r w:rsidRPr="001B4D0A">
              <w:rPr>
                <w:rFonts w:ascii="Arial" w:hAnsi="Arial"/>
                <w:color w:val="050505"/>
                <w:spacing w:val="35"/>
                <w:sz w:val="21"/>
                <w:lang w:val="es-GT"/>
              </w:rPr>
              <w:t xml:space="preserve"> </w:t>
            </w:r>
            <w:r w:rsidRPr="001B4D0A">
              <w:rPr>
                <w:rFonts w:ascii="Arial" w:hAnsi="Arial"/>
                <w:color w:val="050505"/>
                <w:sz w:val="21"/>
                <w:lang w:val="es-GT"/>
              </w:rPr>
              <w:t>y</w:t>
            </w:r>
            <w:r w:rsidRPr="001B4D0A">
              <w:rPr>
                <w:rFonts w:ascii="Arial" w:hAnsi="Arial"/>
                <w:color w:val="050505"/>
                <w:spacing w:val="23"/>
                <w:sz w:val="21"/>
                <w:lang w:val="es-GT"/>
              </w:rPr>
              <w:t xml:space="preserve"> </w:t>
            </w:r>
            <w:r w:rsidRPr="001B4D0A">
              <w:rPr>
                <w:rFonts w:ascii="Arial" w:hAnsi="Arial"/>
                <w:color w:val="050505"/>
                <w:sz w:val="21"/>
                <w:lang w:val="es-GT"/>
              </w:rPr>
              <w:t>el</w:t>
            </w:r>
            <w:r w:rsidRPr="001B4D0A">
              <w:rPr>
                <w:rFonts w:ascii="Arial" w:hAnsi="Arial"/>
                <w:color w:val="050505"/>
                <w:spacing w:val="15"/>
                <w:sz w:val="21"/>
                <w:lang w:val="es-GT"/>
              </w:rPr>
              <w:t xml:space="preserve"> </w:t>
            </w:r>
            <w:r w:rsidRPr="001B4D0A">
              <w:rPr>
                <w:rFonts w:ascii="Arial" w:hAnsi="Arial"/>
                <w:color w:val="050505"/>
                <w:sz w:val="21"/>
                <w:lang w:val="es-GT"/>
              </w:rPr>
              <w:t>desarrollo</w:t>
            </w:r>
            <w:r w:rsidRPr="001B4D0A">
              <w:rPr>
                <w:rFonts w:ascii="Arial" w:hAnsi="Arial"/>
                <w:color w:val="050505"/>
                <w:spacing w:val="37"/>
                <w:sz w:val="21"/>
                <w:lang w:val="es-GT"/>
              </w:rPr>
              <w:t xml:space="preserve"> </w:t>
            </w:r>
            <w:r w:rsidRPr="001B4D0A">
              <w:rPr>
                <w:rFonts w:ascii="Arial" w:hAnsi="Arial"/>
                <w:color w:val="050505"/>
                <w:sz w:val="21"/>
                <w:lang w:val="es-GT"/>
              </w:rPr>
              <w:t>de</w:t>
            </w:r>
            <w:r w:rsidRPr="001B4D0A">
              <w:rPr>
                <w:rFonts w:ascii="Arial" w:hAnsi="Arial"/>
                <w:color w:val="050505"/>
                <w:spacing w:val="19"/>
                <w:sz w:val="21"/>
                <w:lang w:val="es-GT"/>
              </w:rPr>
              <w:t xml:space="preserve"> </w:t>
            </w:r>
            <w:r w:rsidRPr="001B4D0A">
              <w:rPr>
                <w:rFonts w:ascii="Arial" w:hAnsi="Arial"/>
                <w:color w:val="050505"/>
                <w:sz w:val="21"/>
                <w:lang w:val="es-GT"/>
              </w:rPr>
              <w:t>las</w:t>
            </w:r>
          </w:p>
          <w:p w14:paraId="1255B093" w14:textId="77777777" w:rsidR="00B32E81" w:rsidRDefault="00B32E81" w:rsidP="001F323D">
            <w:pPr>
              <w:pStyle w:val="TableParagraph"/>
              <w:spacing w:before="5"/>
              <w:ind w:left="86"/>
              <w:jc w:val="both"/>
              <w:rPr>
                <w:rFonts w:ascii="Arial" w:eastAsia="Arial" w:hAnsi="Arial" w:cs="Arial"/>
                <w:sz w:val="21"/>
                <w:szCs w:val="21"/>
              </w:rPr>
            </w:pPr>
            <w:r>
              <w:rPr>
                <w:rFonts w:ascii="Arial"/>
                <w:color w:val="050505"/>
                <w:sz w:val="21"/>
              </w:rPr>
              <w:t>comunidades</w:t>
            </w:r>
            <w:r>
              <w:rPr>
                <w:rFonts w:ascii="Arial"/>
                <w:color w:val="050505"/>
                <w:spacing w:val="24"/>
                <w:sz w:val="21"/>
              </w:rPr>
              <w:t xml:space="preserve"> </w:t>
            </w:r>
            <w:r>
              <w:rPr>
                <w:rFonts w:ascii="Arial"/>
                <w:color w:val="050505"/>
                <w:sz w:val="21"/>
              </w:rPr>
              <w:t>del</w:t>
            </w:r>
            <w:r>
              <w:rPr>
                <w:rFonts w:ascii="Arial"/>
                <w:color w:val="050505"/>
                <w:spacing w:val="2"/>
                <w:sz w:val="21"/>
              </w:rPr>
              <w:t xml:space="preserve"> </w:t>
            </w:r>
            <w:r>
              <w:rPr>
                <w:rFonts w:ascii="Arial"/>
                <w:color w:val="050505"/>
                <w:sz w:val="21"/>
              </w:rPr>
              <w:t>departamento.</w:t>
            </w:r>
          </w:p>
        </w:tc>
      </w:tr>
      <w:tr w:rsidR="00B32E81" w14:paraId="063DBC0C" w14:textId="77777777" w:rsidTr="006F5668">
        <w:trPr>
          <w:trHeight w:hRule="exact" w:val="1417"/>
        </w:trPr>
        <w:tc>
          <w:tcPr>
            <w:tcW w:w="584" w:type="dxa"/>
            <w:tcBorders>
              <w:top w:val="single" w:sz="4" w:space="0" w:color="auto"/>
              <w:left w:val="single" w:sz="4" w:space="0" w:color="auto"/>
              <w:bottom w:val="single" w:sz="4" w:space="0" w:color="auto"/>
              <w:right w:val="single" w:sz="4" w:space="0" w:color="auto"/>
            </w:tcBorders>
          </w:tcPr>
          <w:p w14:paraId="185157E2" w14:textId="77777777" w:rsidR="00B32E81" w:rsidRDefault="00B32E81" w:rsidP="001F323D">
            <w:pPr>
              <w:pStyle w:val="TableParagraph"/>
              <w:rPr>
                <w:rFonts w:ascii="Arial" w:eastAsia="Arial" w:hAnsi="Arial" w:cs="Arial"/>
              </w:rPr>
            </w:pPr>
          </w:p>
          <w:p w14:paraId="03A54A1A" w14:textId="77777777" w:rsidR="00B32E81" w:rsidRDefault="00B32E81" w:rsidP="001F323D">
            <w:pPr>
              <w:pStyle w:val="TableParagraph"/>
              <w:spacing w:before="8"/>
              <w:rPr>
                <w:rFonts w:ascii="Arial" w:eastAsia="Arial" w:hAnsi="Arial" w:cs="Arial"/>
                <w:sz w:val="21"/>
                <w:szCs w:val="21"/>
              </w:rPr>
            </w:pPr>
          </w:p>
          <w:p w14:paraId="7718887B" w14:textId="77777777" w:rsidR="00B32E81" w:rsidRDefault="00B32E81" w:rsidP="001F323D">
            <w:pPr>
              <w:pStyle w:val="TableParagraph"/>
              <w:ind w:right="4"/>
              <w:jc w:val="center"/>
              <w:rPr>
                <w:rFonts w:ascii="Times New Roman" w:eastAsia="Times New Roman" w:hAnsi="Times New Roman" w:cs="Times New Roman"/>
              </w:rPr>
            </w:pPr>
            <w:r>
              <w:rPr>
                <w:rFonts w:ascii="Times New Roman"/>
                <w:color w:val="050505"/>
                <w:w w:val="120"/>
              </w:rPr>
              <w:t>3</w:t>
            </w:r>
          </w:p>
        </w:tc>
        <w:tc>
          <w:tcPr>
            <w:tcW w:w="2151" w:type="dxa"/>
            <w:tcBorders>
              <w:top w:val="single" w:sz="4" w:space="0" w:color="auto"/>
              <w:left w:val="single" w:sz="4" w:space="0" w:color="auto"/>
              <w:bottom w:val="single" w:sz="4" w:space="0" w:color="auto"/>
              <w:right w:val="single" w:sz="4" w:space="0" w:color="auto"/>
            </w:tcBorders>
          </w:tcPr>
          <w:p w14:paraId="0338CA01" w14:textId="77777777" w:rsidR="00B32E81" w:rsidRPr="001B4D0A" w:rsidRDefault="00B32E81" w:rsidP="001F323D">
            <w:pPr>
              <w:pStyle w:val="TableParagraph"/>
              <w:rPr>
                <w:rFonts w:ascii="Arial" w:eastAsia="Arial" w:hAnsi="Arial" w:cs="Arial"/>
                <w:sz w:val="20"/>
                <w:szCs w:val="20"/>
                <w:lang w:val="es-GT"/>
              </w:rPr>
            </w:pPr>
          </w:p>
          <w:p w14:paraId="34AA2A75" w14:textId="77777777" w:rsidR="00B32E81" w:rsidRPr="001B4D0A" w:rsidRDefault="00B32E81" w:rsidP="001F323D">
            <w:pPr>
              <w:pStyle w:val="TableParagraph"/>
              <w:spacing w:before="122" w:line="320" w:lineRule="auto"/>
              <w:ind w:left="659" w:right="169" w:hanging="543"/>
              <w:rPr>
                <w:rFonts w:ascii="Arial" w:eastAsia="Arial" w:hAnsi="Arial" w:cs="Arial"/>
                <w:sz w:val="21"/>
                <w:szCs w:val="21"/>
                <w:lang w:val="es-GT"/>
              </w:rPr>
            </w:pPr>
            <w:r w:rsidRPr="001B4D0A">
              <w:rPr>
                <w:rFonts w:ascii="Arial"/>
                <w:color w:val="050505"/>
                <w:sz w:val="21"/>
                <w:lang w:val="es-GT"/>
              </w:rPr>
              <w:t>casa</w:t>
            </w:r>
            <w:r w:rsidRPr="001B4D0A">
              <w:rPr>
                <w:rFonts w:ascii="Arial"/>
                <w:color w:val="050505"/>
                <w:spacing w:val="12"/>
                <w:sz w:val="21"/>
                <w:lang w:val="es-GT"/>
              </w:rPr>
              <w:t xml:space="preserve"> </w:t>
            </w:r>
            <w:r w:rsidRPr="001B4D0A">
              <w:rPr>
                <w:rFonts w:ascii="Arial"/>
                <w:color w:val="050505"/>
                <w:sz w:val="21"/>
                <w:lang w:val="es-GT"/>
              </w:rPr>
              <w:t>del</w:t>
            </w:r>
            <w:r w:rsidRPr="001B4D0A">
              <w:rPr>
                <w:rFonts w:ascii="Arial"/>
                <w:color w:val="050505"/>
                <w:spacing w:val="14"/>
                <w:sz w:val="21"/>
                <w:lang w:val="es-GT"/>
              </w:rPr>
              <w:t xml:space="preserve"> </w:t>
            </w:r>
            <w:proofErr w:type="spellStart"/>
            <w:proofErr w:type="gramStart"/>
            <w:r w:rsidRPr="001B4D0A">
              <w:rPr>
                <w:rFonts w:ascii="Arial"/>
                <w:color w:val="050505"/>
                <w:sz w:val="21"/>
                <w:lang w:val="es-GT"/>
              </w:rPr>
              <w:t>Llan</w:t>
            </w:r>
            <w:r w:rsidRPr="001B4D0A">
              <w:rPr>
                <w:rFonts w:ascii="Arial"/>
                <w:color w:val="050505"/>
                <w:spacing w:val="-14"/>
                <w:sz w:val="21"/>
                <w:lang w:val="es-GT"/>
              </w:rPr>
              <w:t>o</w:t>
            </w:r>
            <w:r w:rsidRPr="001B4D0A">
              <w:rPr>
                <w:rFonts w:ascii="Arial"/>
                <w:color w:val="050505"/>
                <w:spacing w:val="-12"/>
                <w:sz w:val="21"/>
                <w:lang w:val="es-GT"/>
              </w:rPr>
              <w:t>,</w:t>
            </w:r>
            <w:r w:rsidRPr="001B4D0A">
              <w:rPr>
                <w:rFonts w:ascii="Arial"/>
                <w:color w:val="050505"/>
                <w:sz w:val="21"/>
                <w:lang w:val="es-GT"/>
              </w:rPr>
              <w:t>San</w:t>
            </w:r>
            <w:proofErr w:type="spellEnd"/>
            <w:proofErr w:type="gramEnd"/>
            <w:r w:rsidRPr="001B4D0A">
              <w:rPr>
                <w:rFonts w:ascii="Arial"/>
                <w:color w:val="050505"/>
                <w:w w:val="92"/>
                <w:sz w:val="21"/>
                <w:lang w:val="es-GT"/>
              </w:rPr>
              <w:t xml:space="preserve"> </w:t>
            </w:r>
            <w:r w:rsidRPr="001B4D0A">
              <w:rPr>
                <w:rFonts w:ascii="Arial"/>
                <w:color w:val="050505"/>
                <w:sz w:val="21"/>
                <w:lang w:val="es-GT"/>
              </w:rPr>
              <w:t>Marcos</w:t>
            </w:r>
          </w:p>
        </w:tc>
        <w:tc>
          <w:tcPr>
            <w:tcW w:w="4336" w:type="dxa"/>
            <w:tcBorders>
              <w:top w:val="single" w:sz="4" w:space="0" w:color="auto"/>
              <w:left w:val="single" w:sz="4" w:space="0" w:color="auto"/>
              <w:bottom w:val="single" w:sz="4" w:space="0" w:color="auto"/>
              <w:right w:val="single" w:sz="4" w:space="0" w:color="auto"/>
            </w:tcBorders>
          </w:tcPr>
          <w:p w14:paraId="7F2B96C8" w14:textId="77777777" w:rsidR="00B32E81" w:rsidRPr="001B4D0A" w:rsidRDefault="00B32E81" w:rsidP="001F323D">
            <w:pPr>
              <w:pStyle w:val="TableParagraph"/>
              <w:spacing w:before="9"/>
              <w:rPr>
                <w:rFonts w:ascii="Arial" w:eastAsia="Arial" w:hAnsi="Arial" w:cs="Arial"/>
                <w:sz w:val="16"/>
                <w:szCs w:val="16"/>
                <w:lang w:val="es-GT"/>
              </w:rPr>
            </w:pPr>
          </w:p>
          <w:p w14:paraId="4644640D" w14:textId="77777777" w:rsidR="00B32E81" w:rsidRPr="001B4D0A" w:rsidRDefault="00B32E81" w:rsidP="001F323D">
            <w:pPr>
              <w:pStyle w:val="TableParagraph"/>
              <w:spacing w:line="320" w:lineRule="auto"/>
              <w:ind w:left="60" w:right="84" w:firstLine="9"/>
              <w:jc w:val="both"/>
              <w:rPr>
                <w:rFonts w:ascii="Arial" w:eastAsia="Arial" w:hAnsi="Arial" w:cs="Arial"/>
                <w:sz w:val="21"/>
                <w:szCs w:val="21"/>
                <w:lang w:val="es-GT"/>
              </w:rPr>
            </w:pPr>
            <w:r w:rsidRPr="001B4D0A">
              <w:rPr>
                <w:rFonts w:ascii="Arial" w:hAnsi="Arial"/>
                <w:color w:val="050505"/>
                <w:spacing w:val="-2"/>
                <w:w w:val="105"/>
                <w:sz w:val="21"/>
                <w:lang w:val="es-GT"/>
              </w:rPr>
              <w:t>Partici</w:t>
            </w:r>
            <w:r w:rsidRPr="001B4D0A">
              <w:rPr>
                <w:rFonts w:ascii="Arial" w:hAnsi="Arial"/>
                <w:color w:val="050505"/>
                <w:spacing w:val="-3"/>
                <w:w w:val="105"/>
                <w:sz w:val="21"/>
                <w:lang w:val="es-GT"/>
              </w:rPr>
              <w:t>pación</w:t>
            </w:r>
            <w:r w:rsidRPr="001B4D0A">
              <w:rPr>
                <w:rFonts w:ascii="Arial" w:hAnsi="Arial"/>
                <w:color w:val="050505"/>
                <w:spacing w:val="41"/>
                <w:w w:val="105"/>
                <w:sz w:val="21"/>
                <w:lang w:val="es-GT"/>
              </w:rPr>
              <w:t xml:space="preserve"> </w:t>
            </w:r>
            <w:r w:rsidRPr="001B4D0A">
              <w:rPr>
                <w:rFonts w:ascii="Arial" w:hAnsi="Arial"/>
                <w:color w:val="050505"/>
                <w:w w:val="105"/>
                <w:sz w:val="21"/>
                <w:lang w:val="es-GT"/>
              </w:rPr>
              <w:t>en</w:t>
            </w:r>
            <w:r w:rsidRPr="001B4D0A">
              <w:rPr>
                <w:rFonts w:ascii="Arial" w:hAnsi="Arial"/>
                <w:color w:val="050505"/>
                <w:spacing w:val="44"/>
                <w:w w:val="105"/>
                <w:sz w:val="21"/>
                <w:lang w:val="es-GT"/>
              </w:rPr>
              <w:t xml:space="preserve"> </w:t>
            </w:r>
            <w:r w:rsidRPr="001B4D0A">
              <w:rPr>
                <w:rFonts w:ascii="Arial" w:hAnsi="Arial"/>
                <w:color w:val="050505"/>
                <w:spacing w:val="-10"/>
                <w:w w:val="105"/>
                <w:sz w:val="21"/>
                <w:lang w:val="es-GT"/>
              </w:rPr>
              <w:t>l</w:t>
            </w:r>
            <w:r w:rsidRPr="001B4D0A">
              <w:rPr>
                <w:rFonts w:ascii="Arial" w:hAnsi="Arial"/>
                <w:color w:val="050505"/>
                <w:spacing w:val="-19"/>
                <w:w w:val="105"/>
                <w:sz w:val="21"/>
                <w:lang w:val="es-GT"/>
              </w:rPr>
              <w:t>a</w:t>
            </w:r>
            <w:r w:rsidRPr="001B4D0A">
              <w:rPr>
                <w:rFonts w:ascii="Arial" w:hAnsi="Arial"/>
                <w:color w:val="050505"/>
                <w:spacing w:val="50"/>
                <w:w w:val="105"/>
                <w:sz w:val="21"/>
                <w:lang w:val="es-GT"/>
              </w:rPr>
              <w:t xml:space="preserve"> </w:t>
            </w:r>
            <w:r w:rsidRPr="001B4D0A">
              <w:rPr>
                <w:rFonts w:ascii="Arial" w:hAnsi="Arial"/>
                <w:color w:val="050505"/>
                <w:spacing w:val="-2"/>
                <w:w w:val="105"/>
                <w:sz w:val="21"/>
                <w:lang w:val="es-GT"/>
              </w:rPr>
              <w:t>reunión</w:t>
            </w:r>
            <w:r w:rsidRPr="001B4D0A">
              <w:rPr>
                <w:rFonts w:ascii="Arial" w:hAnsi="Arial"/>
                <w:color w:val="050505"/>
                <w:spacing w:val="33"/>
                <w:w w:val="105"/>
                <w:sz w:val="21"/>
                <w:lang w:val="es-GT"/>
              </w:rPr>
              <w:t xml:space="preserve"> </w:t>
            </w:r>
            <w:r w:rsidRPr="001B4D0A">
              <w:rPr>
                <w:rFonts w:ascii="Arial" w:hAnsi="Arial"/>
                <w:color w:val="050505"/>
                <w:w w:val="105"/>
                <w:sz w:val="21"/>
                <w:lang w:val="es-GT"/>
              </w:rPr>
              <w:t>ordinaria</w:t>
            </w:r>
            <w:r w:rsidRPr="001B4D0A">
              <w:rPr>
                <w:rFonts w:ascii="Arial" w:hAnsi="Arial"/>
                <w:color w:val="050505"/>
                <w:spacing w:val="45"/>
                <w:w w:val="105"/>
                <w:sz w:val="21"/>
                <w:lang w:val="es-GT"/>
              </w:rPr>
              <w:t xml:space="preserve"> </w:t>
            </w:r>
            <w:r w:rsidRPr="001B4D0A">
              <w:rPr>
                <w:rFonts w:ascii="Arial" w:hAnsi="Arial"/>
                <w:color w:val="050505"/>
                <w:w w:val="105"/>
                <w:sz w:val="21"/>
                <w:lang w:val="es-GT"/>
              </w:rPr>
              <w:t>del</w:t>
            </w:r>
            <w:r w:rsidRPr="001B4D0A">
              <w:rPr>
                <w:rFonts w:ascii="Arial" w:hAnsi="Arial"/>
                <w:color w:val="050505"/>
                <w:spacing w:val="23"/>
                <w:w w:val="107"/>
                <w:sz w:val="21"/>
                <w:lang w:val="es-GT"/>
              </w:rPr>
              <w:t xml:space="preserve"> </w:t>
            </w:r>
            <w:r w:rsidRPr="001B4D0A">
              <w:rPr>
                <w:rFonts w:ascii="Arial" w:hAnsi="Arial"/>
                <w:color w:val="050505"/>
                <w:w w:val="105"/>
                <w:sz w:val="21"/>
                <w:lang w:val="es-GT"/>
              </w:rPr>
              <w:t>Consejo</w:t>
            </w:r>
            <w:r w:rsidRPr="001B4D0A">
              <w:rPr>
                <w:rFonts w:ascii="Arial" w:hAnsi="Arial"/>
                <w:color w:val="050505"/>
                <w:spacing w:val="53"/>
                <w:w w:val="105"/>
                <w:sz w:val="21"/>
                <w:lang w:val="es-GT"/>
              </w:rPr>
              <w:t xml:space="preserve"> </w:t>
            </w:r>
            <w:r w:rsidRPr="001B4D0A">
              <w:rPr>
                <w:rFonts w:ascii="Arial" w:hAnsi="Arial"/>
                <w:color w:val="050505"/>
                <w:w w:val="105"/>
                <w:sz w:val="21"/>
                <w:lang w:val="es-GT"/>
              </w:rPr>
              <w:t>Departamental</w:t>
            </w:r>
            <w:r w:rsidRPr="001B4D0A">
              <w:rPr>
                <w:rFonts w:ascii="Arial" w:hAnsi="Arial"/>
                <w:color w:val="050505"/>
                <w:spacing w:val="45"/>
                <w:w w:val="105"/>
                <w:sz w:val="21"/>
                <w:lang w:val="es-GT"/>
              </w:rPr>
              <w:t xml:space="preserve"> </w:t>
            </w:r>
            <w:r w:rsidRPr="001B4D0A">
              <w:rPr>
                <w:rFonts w:ascii="Arial" w:hAnsi="Arial"/>
                <w:color w:val="050505"/>
                <w:w w:val="105"/>
                <w:sz w:val="21"/>
                <w:lang w:val="es-GT"/>
              </w:rPr>
              <w:t>de</w:t>
            </w:r>
            <w:r w:rsidRPr="001B4D0A">
              <w:rPr>
                <w:rFonts w:ascii="Arial" w:hAnsi="Arial"/>
                <w:color w:val="050505"/>
                <w:spacing w:val="44"/>
                <w:w w:val="105"/>
                <w:sz w:val="21"/>
                <w:lang w:val="es-GT"/>
              </w:rPr>
              <w:t xml:space="preserve"> </w:t>
            </w:r>
            <w:r w:rsidRPr="001B4D0A">
              <w:rPr>
                <w:rFonts w:ascii="Arial" w:hAnsi="Arial"/>
                <w:color w:val="050505"/>
                <w:w w:val="105"/>
                <w:sz w:val="21"/>
                <w:lang w:val="es-GT"/>
              </w:rPr>
              <w:t>Desarrollo</w:t>
            </w:r>
            <w:r w:rsidRPr="001B4D0A">
              <w:rPr>
                <w:rFonts w:ascii="Arial" w:hAnsi="Arial"/>
                <w:color w:val="050505"/>
                <w:spacing w:val="34"/>
                <w:w w:val="105"/>
                <w:sz w:val="21"/>
                <w:lang w:val="es-GT"/>
              </w:rPr>
              <w:t xml:space="preserve"> </w:t>
            </w:r>
            <w:r w:rsidRPr="001B4D0A">
              <w:rPr>
                <w:rFonts w:ascii="Arial" w:hAnsi="Arial"/>
                <w:color w:val="050505"/>
                <w:w w:val="180"/>
                <w:sz w:val="21"/>
                <w:lang w:val="es-GT"/>
              </w:rPr>
              <w:t>-</w:t>
            </w:r>
            <w:r w:rsidRPr="001B4D0A">
              <w:rPr>
                <w:rFonts w:ascii="Arial" w:hAnsi="Arial"/>
                <w:color w:val="050505"/>
                <w:w w:val="211"/>
                <w:sz w:val="21"/>
                <w:lang w:val="es-GT"/>
              </w:rPr>
              <w:t xml:space="preserve"> </w:t>
            </w:r>
            <w:r w:rsidRPr="001B4D0A">
              <w:rPr>
                <w:rFonts w:ascii="Arial" w:hAnsi="Arial"/>
                <w:color w:val="050505"/>
                <w:w w:val="105"/>
                <w:sz w:val="21"/>
                <w:lang w:val="es-GT"/>
              </w:rPr>
              <w:t>CODEDE-</w:t>
            </w:r>
          </w:p>
        </w:tc>
        <w:tc>
          <w:tcPr>
            <w:tcW w:w="1710" w:type="dxa"/>
            <w:tcBorders>
              <w:top w:val="single" w:sz="4" w:space="0" w:color="auto"/>
              <w:left w:val="single" w:sz="4" w:space="0" w:color="auto"/>
              <w:bottom w:val="single" w:sz="4" w:space="0" w:color="auto"/>
              <w:right w:val="single" w:sz="4" w:space="0" w:color="auto"/>
            </w:tcBorders>
          </w:tcPr>
          <w:p w14:paraId="48BF280E" w14:textId="77777777" w:rsidR="00B32E81" w:rsidRPr="001B4D0A" w:rsidRDefault="00B32E81" w:rsidP="001F323D">
            <w:pPr>
              <w:pStyle w:val="TableParagraph"/>
              <w:rPr>
                <w:rFonts w:ascii="Arial" w:eastAsia="Arial" w:hAnsi="Arial" w:cs="Arial"/>
                <w:sz w:val="20"/>
                <w:szCs w:val="20"/>
                <w:lang w:val="es-GT"/>
              </w:rPr>
            </w:pPr>
          </w:p>
          <w:p w14:paraId="6870790D" w14:textId="77777777" w:rsidR="00B32E81" w:rsidRPr="001B4D0A" w:rsidRDefault="00B32E81" w:rsidP="001F323D">
            <w:pPr>
              <w:pStyle w:val="TableParagraph"/>
              <w:spacing w:before="3"/>
              <w:rPr>
                <w:rFonts w:ascii="Arial" w:eastAsia="Arial" w:hAnsi="Arial" w:cs="Arial"/>
                <w:sz w:val="25"/>
                <w:szCs w:val="25"/>
                <w:lang w:val="es-GT"/>
              </w:rPr>
            </w:pPr>
          </w:p>
          <w:p w14:paraId="3DE0CB01" w14:textId="77777777" w:rsidR="00B32E81" w:rsidRDefault="00B32E81" w:rsidP="001F323D">
            <w:pPr>
              <w:pStyle w:val="TableParagraph"/>
              <w:ind w:left="261"/>
              <w:rPr>
                <w:rFonts w:ascii="Arial" w:eastAsia="Arial" w:hAnsi="Arial" w:cs="Arial"/>
                <w:sz w:val="21"/>
                <w:szCs w:val="21"/>
              </w:rPr>
            </w:pPr>
            <w:r>
              <w:rPr>
                <w:rFonts w:ascii="Arial"/>
                <w:color w:val="050505"/>
                <w:spacing w:val="-58"/>
                <w:w w:val="110"/>
                <w:sz w:val="21"/>
              </w:rPr>
              <w:t>1</w:t>
            </w:r>
            <w:r>
              <w:rPr>
                <w:rFonts w:ascii="Arial"/>
                <w:color w:val="050505"/>
                <w:w w:val="110"/>
                <w:sz w:val="21"/>
              </w:rPr>
              <w:t>0/04/2025</w:t>
            </w:r>
          </w:p>
        </w:tc>
        <w:tc>
          <w:tcPr>
            <w:tcW w:w="3723" w:type="dxa"/>
            <w:gridSpan w:val="2"/>
            <w:tcBorders>
              <w:top w:val="single" w:sz="4" w:space="0" w:color="auto"/>
              <w:left w:val="single" w:sz="4" w:space="0" w:color="auto"/>
              <w:bottom w:val="single" w:sz="4" w:space="0" w:color="auto"/>
              <w:right w:val="single" w:sz="4" w:space="0" w:color="auto"/>
            </w:tcBorders>
          </w:tcPr>
          <w:p w14:paraId="73D8B2B0" w14:textId="77777777" w:rsidR="00B32E81" w:rsidRPr="001B4D0A" w:rsidRDefault="00B32E81" w:rsidP="001F323D">
            <w:pPr>
              <w:pStyle w:val="TableParagraph"/>
              <w:spacing w:before="25" w:line="325" w:lineRule="auto"/>
              <w:ind w:left="72" w:right="103" w:firstLine="18"/>
              <w:jc w:val="both"/>
              <w:rPr>
                <w:rFonts w:ascii="Arial" w:eastAsia="Arial" w:hAnsi="Arial" w:cs="Arial"/>
                <w:sz w:val="21"/>
                <w:szCs w:val="21"/>
                <w:lang w:val="es-GT"/>
              </w:rPr>
            </w:pPr>
            <w:r w:rsidRPr="001B4D0A">
              <w:rPr>
                <w:rFonts w:ascii="Arial"/>
                <w:color w:val="050505"/>
                <w:sz w:val="21"/>
                <w:lang w:val="es-GT"/>
              </w:rPr>
              <w:t>El</w:t>
            </w:r>
            <w:r w:rsidRPr="001B4D0A">
              <w:rPr>
                <w:rFonts w:ascii="Arial"/>
                <w:color w:val="050505"/>
                <w:spacing w:val="12"/>
                <w:sz w:val="21"/>
                <w:lang w:val="es-GT"/>
              </w:rPr>
              <w:t xml:space="preserve"> </w:t>
            </w:r>
            <w:r w:rsidRPr="001B4D0A">
              <w:rPr>
                <w:rFonts w:ascii="Arial"/>
                <w:color w:val="050505"/>
                <w:sz w:val="21"/>
                <w:lang w:val="es-GT"/>
              </w:rPr>
              <w:t>espacio</w:t>
            </w:r>
            <w:r w:rsidRPr="001B4D0A">
              <w:rPr>
                <w:rFonts w:ascii="Arial"/>
                <w:color w:val="050505"/>
                <w:spacing w:val="10"/>
                <w:sz w:val="21"/>
                <w:lang w:val="es-GT"/>
              </w:rPr>
              <w:t xml:space="preserve"> </w:t>
            </w:r>
            <w:r w:rsidRPr="001B4D0A">
              <w:rPr>
                <w:rFonts w:ascii="Arial"/>
                <w:color w:val="050505"/>
                <w:sz w:val="21"/>
                <w:lang w:val="es-GT"/>
              </w:rPr>
              <w:t>siempre</w:t>
            </w:r>
            <w:r w:rsidRPr="001B4D0A">
              <w:rPr>
                <w:rFonts w:ascii="Arial"/>
                <w:color w:val="050505"/>
                <w:spacing w:val="18"/>
                <w:sz w:val="21"/>
                <w:lang w:val="es-GT"/>
              </w:rPr>
              <w:t xml:space="preserve"> </w:t>
            </w:r>
            <w:r w:rsidRPr="001B4D0A">
              <w:rPr>
                <w:rFonts w:ascii="Arial"/>
                <w:color w:val="050505"/>
                <w:sz w:val="21"/>
                <w:lang w:val="es-GT"/>
              </w:rPr>
              <w:t>es</w:t>
            </w:r>
            <w:r w:rsidRPr="001B4D0A">
              <w:rPr>
                <w:rFonts w:ascii="Arial"/>
                <w:color w:val="050505"/>
                <w:spacing w:val="20"/>
                <w:sz w:val="21"/>
                <w:lang w:val="es-GT"/>
              </w:rPr>
              <w:t xml:space="preserve"> </w:t>
            </w:r>
            <w:r w:rsidRPr="001B4D0A">
              <w:rPr>
                <w:rFonts w:ascii="Arial"/>
                <w:color w:val="050505"/>
                <w:sz w:val="21"/>
                <w:lang w:val="es-GT"/>
              </w:rPr>
              <w:t>importante</w:t>
            </w:r>
            <w:r w:rsidRPr="001B4D0A">
              <w:rPr>
                <w:rFonts w:ascii="Arial"/>
                <w:color w:val="050505"/>
                <w:spacing w:val="25"/>
                <w:w w:val="104"/>
                <w:sz w:val="21"/>
                <w:lang w:val="es-GT"/>
              </w:rPr>
              <w:t xml:space="preserve"> </w:t>
            </w:r>
            <w:r w:rsidRPr="001B4D0A">
              <w:rPr>
                <w:rFonts w:ascii="Arial"/>
                <w:color w:val="050505"/>
                <w:sz w:val="21"/>
                <w:lang w:val="es-GT"/>
              </w:rPr>
              <w:t>porque se</w:t>
            </w:r>
            <w:r w:rsidRPr="001B4D0A">
              <w:rPr>
                <w:rFonts w:ascii="Arial"/>
                <w:color w:val="050505"/>
                <w:spacing w:val="6"/>
                <w:sz w:val="21"/>
                <w:lang w:val="es-GT"/>
              </w:rPr>
              <w:t xml:space="preserve"> </w:t>
            </w:r>
            <w:r w:rsidRPr="001B4D0A">
              <w:rPr>
                <w:rFonts w:ascii="Arial"/>
                <w:color w:val="050505"/>
                <w:sz w:val="21"/>
                <w:lang w:val="es-GT"/>
              </w:rPr>
              <w:t>logra</w:t>
            </w:r>
            <w:r w:rsidRPr="001B4D0A">
              <w:rPr>
                <w:rFonts w:ascii="Arial"/>
                <w:color w:val="050505"/>
                <w:spacing w:val="3"/>
                <w:sz w:val="21"/>
                <w:lang w:val="es-GT"/>
              </w:rPr>
              <w:t xml:space="preserve"> </w:t>
            </w:r>
            <w:r w:rsidRPr="001B4D0A">
              <w:rPr>
                <w:rFonts w:ascii="Arial"/>
                <w:color w:val="050505"/>
                <w:sz w:val="21"/>
                <w:lang w:val="es-GT"/>
              </w:rPr>
              <w:t>el</w:t>
            </w:r>
            <w:r w:rsidRPr="001B4D0A">
              <w:rPr>
                <w:rFonts w:ascii="Arial"/>
                <w:color w:val="050505"/>
                <w:spacing w:val="-2"/>
                <w:sz w:val="21"/>
                <w:lang w:val="es-GT"/>
              </w:rPr>
              <w:t xml:space="preserve"> </w:t>
            </w:r>
            <w:r w:rsidRPr="001B4D0A">
              <w:rPr>
                <w:rFonts w:ascii="Arial"/>
                <w:color w:val="050505"/>
                <w:spacing w:val="1"/>
                <w:sz w:val="21"/>
                <w:lang w:val="es-GT"/>
              </w:rPr>
              <w:t>acercami</w:t>
            </w:r>
            <w:r w:rsidRPr="001B4D0A">
              <w:rPr>
                <w:rFonts w:ascii="Arial"/>
                <w:color w:val="050505"/>
                <w:sz w:val="21"/>
                <w:lang w:val="es-GT"/>
              </w:rPr>
              <w:t>ento</w:t>
            </w:r>
            <w:r w:rsidRPr="001B4D0A">
              <w:rPr>
                <w:rFonts w:ascii="Arial"/>
                <w:color w:val="050505"/>
                <w:spacing w:val="-1"/>
                <w:sz w:val="21"/>
                <w:lang w:val="es-GT"/>
              </w:rPr>
              <w:t xml:space="preserve"> </w:t>
            </w:r>
            <w:r w:rsidRPr="001B4D0A">
              <w:rPr>
                <w:rFonts w:ascii="Arial"/>
                <w:color w:val="050505"/>
                <w:sz w:val="21"/>
                <w:lang w:val="es-GT"/>
              </w:rPr>
              <w:t>con</w:t>
            </w:r>
            <w:r w:rsidRPr="001B4D0A">
              <w:rPr>
                <w:rFonts w:ascii="Arial"/>
                <w:color w:val="050505"/>
                <w:spacing w:val="24"/>
                <w:sz w:val="21"/>
                <w:lang w:val="es-GT"/>
              </w:rPr>
              <w:t xml:space="preserve"> </w:t>
            </w:r>
            <w:r w:rsidRPr="001B4D0A">
              <w:rPr>
                <w:rFonts w:ascii="Arial"/>
                <w:color w:val="050505"/>
                <w:sz w:val="21"/>
                <w:lang w:val="es-GT"/>
              </w:rPr>
              <w:t xml:space="preserve">las  </w:t>
            </w:r>
            <w:r w:rsidRPr="001B4D0A">
              <w:rPr>
                <w:rFonts w:ascii="Arial"/>
                <w:color w:val="050505"/>
                <w:spacing w:val="35"/>
                <w:sz w:val="21"/>
                <w:lang w:val="es-GT"/>
              </w:rPr>
              <w:t xml:space="preserve"> </w:t>
            </w:r>
            <w:r w:rsidRPr="001B4D0A">
              <w:rPr>
                <w:rFonts w:ascii="Arial"/>
                <w:color w:val="050505"/>
                <w:sz w:val="21"/>
                <w:lang w:val="es-GT"/>
              </w:rPr>
              <w:t xml:space="preserve">autoridades   </w:t>
            </w:r>
            <w:r w:rsidRPr="001B4D0A">
              <w:rPr>
                <w:rFonts w:ascii="Arial"/>
                <w:color w:val="050505"/>
                <w:spacing w:val="4"/>
                <w:sz w:val="21"/>
                <w:lang w:val="es-GT"/>
              </w:rPr>
              <w:t xml:space="preserve"> </w:t>
            </w:r>
            <w:r w:rsidRPr="001B4D0A">
              <w:rPr>
                <w:rFonts w:ascii="Arial"/>
                <w:color w:val="050505"/>
                <w:spacing w:val="-2"/>
                <w:sz w:val="21"/>
                <w:lang w:val="es-GT"/>
              </w:rPr>
              <w:t>municipal</w:t>
            </w:r>
            <w:r w:rsidRPr="001B4D0A">
              <w:rPr>
                <w:rFonts w:ascii="Arial"/>
                <w:color w:val="050505"/>
                <w:spacing w:val="-3"/>
                <w:sz w:val="21"/>
                <w:lang w:val="es-GT"/>
              </w:rPr>
              <w:t>es</w:t>
            </w:r>
            <w:r w:rsidRPr="001B4D0A">
              <w:rPr>
                <w:rFonts w:ascii="Arial"/>
                <w:color w:val="050505"/>
                <w:sz w:val="21"/>
                <w:lang w:val="es-GT"/>
              </w:rPr>
              <w:t xml:space="preserve">  </w:t>
            </w:r>
            <w:r w:rsidRPr="001B4D0A">
              <w:rPr>
                <w:rFonts w:ascii="Arial"/>
                <w:color w:val="050505"/>
                <w:spacing w:val="40"/>
                <w:sz w:val="21"/>
                <w:lang w:val="es-GT"/>
              </w:rPr>
              <w:t xml:space="preserve"> </w:t>
            </w:r>
            <w:r w:rsidRPr="001B4D0A">
              <w:rPr>
                <w:rFonts w:ascii="Arial"/>
                <w:color w:val="050505"/>
                <w:sz w:val="21"/>
                <w:lang w:val="es-GT"/>
              </w:rPr>
              <w:t>del</w:t>
            </w:r>
          </w:p>
          <w:p w14:paraId="5B4BF529" w14:textId="77777777" w:rsidR="006F5668" w:rsidRDefault="00B32E81" w:rsidP="001F323D">
            <w:pPr>
              <w:pStyle w:val="TableParagraph"/>
              <w:spacing w:before="7"/>
              <w:ind w:left="72"/>
              <w:jc w:val="both"/>
              <w:rPr>
                <w:rFonts w:ascii="Arial"/>
                <w:color w:val="050505"/>
                <w:spacing w:val="1"/>
                <w:sz w:val="21"/>
              </w:rPr>
            </w:pPr>
            <w:r>
              <w:rPr>
                <w:rFonts w:ascii="Arial"/>
                <w:color w:val="050505"/>
                <w:sz w:val="21"/>
              </w:rPr>
              <w:t>departamento,</w:t>
            </w:r>
            <w:r>
              <w:rPr>
                <w:rFonts w:ascii="Arial"/>
                <w:color w:val="050505"/>
                <w:spacing w:val="47"/>
                <w:sz w:val="21"/>
              </w:rPr>
              <w:t xml:space="preserve"> </w:t>
            </w:r>
            <w:proofErr w:type="gramStart"/>
            <w:r>
              <w:rPr>
                <w:rFonts w:ascii="Arial"/>
                <w:color w:val="050505"/>
                <w:sz w:val="21"/>
              </w:rPr>
              <w:t xml:space="preserve">para </w:t>
            </w:r>
            <w:r>
              <w:rPr>
                <w:rFonts w:ascii="Arial"/>
                <w:color w:val="050505"/>
                <w:spacing w:val="19"/>
                <w:sz w:val="21"/>
              </w:rPr>
              <w:t xml:space="preserve"> </w:t>
            </w:r>
            <w:r>
              <w:rPr>
                <w:rFonts w:ascii="Arial"/>
                <w:color w:val="050505"/>
                <w:sz w:val="21"/>
              </w:rPr>
              <w:t>el</w:t>
            </w:r>
            <w:proofErr w:type="gramEnd"/>
            <w:r>
              <w:rPr>
                <w:rFonts w:ascii="Arial"/>
                <w:color w:val="050505"/>
                <w:sz w:val="21"/>
              </w:rPr>
              <w:t xml:space="preserve"> </w:t>
            </w:r>
            <w:r>
              <w:rPr>
                <w:rFonts w:ascii="Arial"/>
                <w:color w:val="050505"/>
                <w:spacing w:val="14"/>
                <w:sz w:val="21"/>
              </w:rPr>
              <w:t xml:space="preserve"> </w:t>
            </w:r>
            <w:r>
              <w:rPr>
                <w:rFonts w:ascii="Arial"/>
                <w:color w:val="050505"/>
                <w:sz w:val="21"/>
              </w:rPr>
              <w:t>intercambi</w:t>
            </w:r>
            <w:r>
              <w:rPr>
                <w:rFonts w:ascii="Arial"/>
                <w:color w:val="050505"/>
                <w:spacing w:val="1"/>
                <w:sz w:val="21"/>
              </w:rPr>
              <w:t>o</w:t>
            </w:r>
          </w:p>
          <w:p w14:paraId="0C08FD0A" w14:textId="77777777" w:rsidR="006F5668" w:rsidRDefault="006F5668" w:rsidP="001F323D">
            <w:pPr>
              <w:pStyle w:val="TableParagraph"/>
              <w:spacing w:before="7"/>
              <w:ind w:left="72"/>
              <w:jc w:val="both"/>
              <w:rPr>
                <w:rFonts w:ascii="Arial"/>
                <w:color w:val="050505"/>
                <w:spacing w:val="1"/>
                <w:sz w:val="21"/>
              </w:rPr>
            </w:pPr>
          </w:p>
          <w:p w14:paraId="4FE025A0" w14:textId="77777777" w:rsidR="006F5668" w:rsidRDefault="006F5668" w:rsidP="001F323D">
            <w:pPr>
              <w:pStyle w:val="TableParagraph"/>
              <w:spacing w:before="7"/>
              <w:ind w:left="72"/>
              <w:jc w:val="both"/>
              <w:rPr>
                <w:rFonts w:ascii="Arial"/>
                <w:color w:val="050505"/>
                <w:spacing w:val="1"/>
                <w:sz w:val="21"/>
              </w:rPr>
            </w:pPr>
          </w:p>
          <w:p w14:paraId="65103F6B" w14:textId="77777777" w:rsidR="006F5668" w:rsidRDefault="006F5668" w:rsidP="001F323D">
            <w:pPr>
              <w:pStyle w:val="TableParagraph"/>
              <w:spacing w:before="7"/>
              <w:ind w:left="72"/>
              <w:jc w:val="both"/>
              <w:rPr>
                <w:rFonts w:ascii="Arial"/>
                <w:color w:val="050505"/>
                <w:spacing w:val="1"/>
                <w:sz w:val="21"/>
              </w:rPr>
            </w:pPr>
          </w:p>
          <w:p w14:paraId="3B5DD2F9" w14:textId="77777777" w:rsidR="006F5668" w:rsidRDefault="006F5668" w:rsidP="001F323D">
            <w:pPr>
              <w:pStyle w:val="TableParagraph"/>
              <w:spacing w:before="7"/>
              <w:ind w:left="72"/>
              <w:jc w:val="both"/>
              <w:rPr>
                <w:rFonts w:ascii="Arial"/>
                <w:color w:val="050505"/>
                <w:spacing w:val="1"/>
                <w:sz w:val="21"/>
              </w:rPr>
            </w:pPr>
          </w:p>
          <w:p w14:paraId="197371E7" w14:textId="77777777" w:rsidR="006F5668" w:rsidRDefault="006F5668" w:rsidP="001F323D">
            <w:pPr>
              <w:pStyle w:val="TableParagraph"/>
              <w:spacing w:before="7"/>
              <w:ind w:left="72"/>
              <w:jc w:val="both"/>
              <w:rPr>
                <w:rFonts w:ascii="Arial"/>
                <w:color w:val="050505"/>
                <w:spacing w:val="1"/>
                <w:sz w:val="21"/>
              </w:rPr>
            </w:pPr>
          </w:p>
          <w:p w14:paraId="7CE55D6B" w14:textId="77777777" w:rsidR="00B32E81" w:rsidRDefault="006F5668" w:rsidP="001F323D">
            <w:pPr>
              <w:pStyle w:val="TableParagraph"/>
              <w:spacing w:before="7"/>
              <w:ind w:left="72"/>
              <w:jc w:val="both"/>
              <w:rPr>
                <w:rFonts w:ascii="Arial" w:eastAsia="Arial" w:hAnsi="Arial" w:cs="Arial"/>
                <w:sz w:val="21"/>
                <w:szCs w:val="21"/>
              </w:rPr>
            </w:pPr>
            <w:r>
              <w:rPr>
                <w:rFonts w:ascii="Arial"/>
                <w:color w:val="050505"/>
                <w:spacing w:val="1"/>
                <w:sz w:val="21"/>
              </w:rPr>
              <w:t xml:space="preserve"> </w:t>
            </w:r>
          </w:p>
        </w:tc>
      </w:tr>
    </w:tbl>
    <w:p w14:paraId="0963DAAD" w14:textId="77777777" w:rsidR="00B32E81" w:rsidRDefault="00B32E81" w:rsidP="00B32E81">
      <w:pPr>
        <w:ind w:right="2970"/>
        <w:jc w:val="center"/>
        <w:rPr>
          <w:lang w:val="es-ES"/>
        </w:rPr>
      </w:pPr>
    </w:p>
    <w:p w14:paraId="56C8C8CE" w14:textId="77777777" w:rsidR="006F5668" w:rsidRDefault="006F5668" w:rsidP="00B32E81">
      <w:pPr>
        <w:ind w:right="2970"/>
        <w:jc w:val="center"/>
        <w:rPr>
          <w:lang w:val="es-ES"/>
        </w:rPr>
      </w:pPr>
    </w:p>
    <w:tbl>
      <w:tblPr>
        <w:tblStyle w:val="TableNormal"/>
        <w:tblW w:w="13212" w:type="dxa"/>
        <w:tblInd w:w="104" w:type="dxa"/>
        <w:tblLayout w:type="fixed"/>
        <w:tblLook w:val="01E0" w:firstRow="1" w:lastRow="1" w:firstColumn="1" w:lastColumn="1" w:noHBand="0" w:noVBand="0"/>
      </w:tblPr>
      <w:tblGrid>
        <w:gridCol w:w="588"/>
        <w:gridCol w:w="2166"/>
        <w:gridCol w:w="4366"/>
        <w:gridCol w:w="1722"/>
        <w:gridCol w:w="4370"/>
      </w:tblGrid>
      <w:tr w:rsidR="00B42E11" w14:paraId="30BF4F24" w14:textId="77777777" w:rsidTr="00DD3340">
        <w:trPr>
          <w:trHeight w:hRule="exact" w:val="661"/>
        </w:trPr>
        <w:tc>
          <w:tcPr>
            <w:tcW w:w="588" w:type="dxa"/>
            <w:tcBorders>
              <w:top w:val="single" w:sz="7" w:space="0" w:color="282828"/>
              <w:left w:val="single" w:sz="7" w:space="0" w:color="343438"/>
              <w:bottom w:val="single" w:sz="7" w:space="0" w:color="232323"/>
              <w:right w:val="single" w:sz="4" w:space="0" w:color="auto"/>
            </w:tcBorders>
          </w:tcPr>
          <w:p w14:paraId="6FCC7C3F" w14:textId="77777777" w:rsidR="00B42E11" w:rsidRDefault="00B42E11" w:rsidP="001F323D">
            <w:pPr>
              <w:pStyle w:val="TableParagraph"/>
              <w:spacing w:before="139"/>
              <w:ind w:left="149"/>
              <w:rPr>
                <w:rFonts w:ascii="Arial" w:eastAsia="Arial" w:hAnsi="Arial" w:cs="Arial"/>
                <w:sz w:val="21"/>
                <w:szCs w:val="21"/>
              </w:rPr>
            </w:pPr>
            <w:r>
              <w:rPr>
                <w:rFonts w:ascii="Arial"/>
                <w:color w:val="050505"/>
                <w:w w:val="105"/>
                <w:sz w:val="21"/>
              </w:rPr>
              <w:t>No.</w:t>
            </w:r>
          </w:p>
        </w:tc>
        <w:tc>
          <w:tcPr>
            <w:tcW w:w="2166" w:type="dxa"/>
            <w:tcBorders>
              <w:top w:val="single" w:sz="4" w:space="0" w:color="auto"/>
              <w:left w:val="single" w:sz="4" w:space="0" w:color="auto"/>
              <w:bottom w:val="single" w:sz="4" w:space="0" w:color="auto"/>
              <w:right w:val="single" w:sz="4" w:space="0" w:color="auto"/>
            </w:tcBorders>
          </w:tcPr>
          <w:p w14:paraId="12C76EEE" w14:textId="77777777" w:rsidR="00B42E11" w:rsidRDefault="00B42E11" w:rsidP="001F323D">
            <w:pPr>
              <w:pStyle w:val="TableParagraph"/>
              <w:spacing w:before="135"/>
              <w:ind w:left="766"/>
              <w:rPr>
                <w:rFonts w:ascii="Arial" w:eastAsia="Arial" w:hAnsi="Arial" w:cs="Arial"/>
                <w:sz w:val="21"/>
                <w:szCs w:val="21"/>
              </w:rPr>
            </w:pPr>
            <w:r>
              <w:rPr>
                <w:rFonts w:ascii="Arial"/>
                <w:color w:val="050505"/>
                <w:sz w:val="21"/>
              </w:rPr>
              <w:t>LUGAR</w:t>
            </w:r>
          </w:p>
        </w:tc>
        <w:tc>
          <w:tcPr>
            <w:tcW w:w="4366" w:type="dxa"/>
            <w:tcBorders>
              <w:top w:val="single" w:sz="4" w:space="0" w:color="auto"/>
              <w:left w:val="single" w:sz="4" w:space="0" w:color="auto"/>
              <w:bottom w:val="single" w:sz="4" w:space="0" w:color="auto"/>
              <w:right w:val="single" w:sz="4" w:space="0" w:color="auto"/>
            </w:tcBorders>
          </w:tcPr>
          <w:p w14:paraId="07F765A0" w14:textId="77777777" w:rsidR="00B42E11" w:rsidRDefault="00B42E11" w:rsidP="001F323D">
            <w:pPr>
              <w:pStyle w:val="TableParagraph"/>
              <w:spacing w:before="135"/>
              <w:ind w:left="1047"/>
              <w:rPr>
                <w:rFonts w:ascii="Arial" w:eastAsia="Arial" w:hAnsi="Arial" w:cs="Arial"/>
                <w:sz w:val="21"/>
                <w:szCs w:val="21"/>
              </w:rPr>
            </w:pPr>
            <w:proofErr w:type="gramStart"/>
            <w:r>
              <w:rPr>
                <w:rFonts w:ascii="Arial"/>
                <w:color w:val="050505"/>
                <w:spacing w:val="1"/>
                <w:w w:val="90"/>
                <w:sz w:val="21"/>
              </w:rPr>
              <w:t>ACTI</w:t>
            </w:r>
            <w:r>
              <w:rPr>
                <w:rFonts w:ascii="Arial"/>
                <w:color w:val="050505"/>
                <w:w w:val="90"/>
                <w:sz w:val="21"/>
              </w:rPr>
              <w:t xml:space="preserve">VIDAD </w:t>
            </w:r>
            <w:r>
              <w:rPr>
                <w:rFonts w:ascii="Arial"/>
                <w:color w:val="050505"/>
                <w:spacing w:val="6"/>
                <w:w w:val="90"/>
                <w:sz w:val="21"/>
              </w:rPr>
              <w:t xml:space="preserve"> </w:t>
            </w:r>
            <w:r>
              <w:rPr>
                <w:rFonts w:ascii="Arial"/>
                <w:color w:val="050505"/>
                <w:w w:val="90"/>
                <w:sz w:val="21"/>
              </w:rPr>
              <w:t>REALIZADA</w:t>
            </w:r>
            <w:proofErr w:type="gramEnd"/>
          </w:p>
        </w:tc>
        <w:tc>
          <w:tcPr>
            <w:tcW w:w="1722" w:type="dxa"/>
            <w:tcBorders>
              <w:top w:val="single" w:sz="4" w:space="0" w:color="auto"/>
              <w:left w:val="single" w:sz="4" w:space="0" w:color="auto"/>
              <w:bottom w:val="single" w:sz="4" w:space="0" w:color="auto"/>
              <w:right w:val="single" w:sz="4" w:space="0" w:color="auto"/>
            </w:tcBorders>
          </w:tcPr>
          <w:p w14:paraId="39025157" w14:textId="77777777" w:rsidR="00B42E11" w:rsidRDefault="00B42E11" w:rsidP="001F323D">
            <w:pPr>
              <w:pStyle w:val="TableParagraph"/>
              <w:spacing w:before="149"/>
              <w:ind w:left="570"/>
              <w:rPr>
                <w:rFonts w:ascii="Arial" w:eastAsia="Arial" w:hAnsi="Arial" w:cs="Arial"/>
                <w:sz w:val="21"/>
                <w:szCs w:val="21"/>
              </w:rPr>
            </w:pPr>
            <w:r>
              <w:rPr>
                <w:rFonts w:ascii="Arial"/>
                <w:color w:val="050505"/>
                <w:w w:val="95"/>
                <w:sz w:val="21"/>
              </w:rPr>
              <w:t>FECHA</w:t>
            </w:r>
          </w:p>
        </w:tc>
        <w:tc>
          <w:tcPr>
            <w:tcW w:w="4370" w:type="dxa"/>
            <w:tcBorders>
              <w:top w:val="single" w:sz="4" w:space="0" w:color="auto"/>
              <w:left w:val="single" w:sz="4" w:space="0" w:color="auto"/>
              <w:bottom w:val="single" w:sz="4" w:space="0" w:color="auto"/>
              <w:right w:val="single" w:sz="4" w:space="0" w:color="auto"/>
            </w:tcBorders>
          </w:tcPr>
          <w:p w14:paraId="28F74282" w14:textId="77777777" w:rsidR="00B42E11" w:rsidRDefault="00B42E11" w:rsidP="00B42E11">
            <w:pPr>
              <w:jc w:val="center"/>
            </w:pPr>
            <w:r>
              <w:rPr>
                <w:rFonts w:ascii="Arial"/>
                <w:color w:val="050505"/>
                <w:w w:val="95"/>
                <w:sz w:val="21"/>
              </w:rPr>
              <w:t>RESULTADO</w:t>
            </w:r>
          </w:p>
        </w:tc>
      </w:tr>
      <w:tr w:rsidR="006F5668" w14:paraId="112E3509" w14:textId="77777777" w:rsidTr="00B42E11">
        <w:trPr>
          <w:trHeight w:hRule="exact" w:val="1316"/>
        </w:trPr>
        <w:tc>
          <w:tcPr>
            <w:tcW w:w="588" w:type="dxa"/>
            <w:tcBorders>
              <w:top w:val="single" w:sz="7" w:space="0" w:color="232323"/>
              <w:left w:val="single" w:sz="7" w:space="0" w:color="343438"/>
              <w:bottom w:val="single" w:sz="7" w:space="0" w:color="181818"/>
              <w:right w:val="single" w:sz="7" w:space="0" w:color="3B3B3B"/>
            </w:tcBorders>
          </w:tcPr>
          <w:p w14:paraId="364BF0B8" w14:textId="77777777" w:rsidR="006F5668" w:rsidRDefault="006F5668" w:rsidP="001F323D">
            <w:pPr>
              <w:pStyle w:val="TableParagraph"/>
              <w:rPr>
                <w:rFonts w:ascii="Arial" w:eastAsia="Arial" w:hAnsi="Arial" w:cs="Arial"/>
                <w:sz w:val="20"/>
                <w:szCs w:val="20"/>
              </w:rPr>
            </w:pPr>
          </w:p>
          <w:p w14:paraId="1A5E981D" w14:textId="77777777" w:rsidR="006F5668" w:rsidRDefault="006F5668" w:rsidP="001F323D">
            <w:pPr>
              <w:pStyle w:val="TableParagraph"/>
              <w:rPr>
                <w:rFonts w:ascii="Arial" w:eastAsia="Arial" w:hAnsi="Arial" w:cs="Arial"/>
                <w:sz w:val="20"/>
                <w:szCs w:val="20"/>
              </w:rPr>
            </w:pPr>
          </w:p>
          <w:p w14:paraId="39FE5F23" w14:textId="77777777" w:rsidR="006F5668" w:rsidRDefault="006F5668" w:rsidP="001F323D">
            <w:pPr>
              <w:pStyle w:val="TableParagraph"/>
              <w:rPr>
                <w:rFonts w:ascii="Arial" w:eastAsia="Arial" w:hAnsi="Arial" w:cs="Arial"/>
                <w:sz w:val="20"/>
                <w:szCs w:val="20"/>
              </w:rPr>
            </w:pPr>
          </w:p>
          <w:p w14:paraId="6E9489F1" w14:textId="77777777" w:rsidR="006F5668" w:rsidRDefault="006F5668" w:rsidP="001F323D">
            <w:pPr>
              <w:pStyle w:val="TableParagraph"/>
              <w:spacing w:before="4"/>
              <w:rPr>
                <w:rFonts w:ascii="Arial" w:eastAsia="Arial" w:hAnsi="Arial" w:cs="Arial"/>
                <w:sz w:val="27"/>
                <w:szCs w:val="27"/>
              </w:rPr>
            </w:pPr>
          </w:p>
          <w:p w14:paraId="537CE6A6" w14:textId="77777777" w:rsidR="006F5668" w:rsidRDefault="006F5668" w:rsidP="001F323D">
            <w:pPr>
              <w:pStyle w:val="TableParagraph"/>
              <w:ind w:left="252"/>
              <w:rPr>
                <w:rFonts w:ascii="Arial" w:eastAsia="Arial" w:hAnsi="Arial" w:cs="Arial"/>
                <w:sz w:val="21"/>
                <w:szCs w:val="21"/>
              </w:rPr>
            </w:pPr>
            <w:r>
              <w:rPr>
                <w:rFonts w:ascii="Arial"/>
                <w:color w:val="050505"/>
                <w:w w:val="185"/>
                <w:sz w:val="21"/>
              </w:rPr>
              <w:t>3</w:t>
            </w:r>
          </w:p>
        </w:tc>
        <w:tc>
          <w:tcPr>
            <w:tcW w:w="2166" w:type="dxa"/>
            <w:tcBorders>
              <w:top w:val="single" w:sz="4" w:space="0" w:color="auto"/>
              <w:left w:val="single" w:sz="7" w:space="0" w:color="3B3B3B"/>
              <w:bottom w:val="single" w:sz="7" w:space="0" w:color="181818"/>
              <w:right w:val="single" w:sz="7" w:space="0" w:color="28282B"/>
            </w:tcBorders>
          </w:tcPr>
          <w:p w14:paraId="79A95122" w14:textId="77777777" w:rsidR="006F5668" w:rsidRDefault="006F5668" w:rsidP="001F323D">
            <w:pPr>
              <w:pStyle w:val="TableParagraph"/>
              <w:rPr>
                <w:rFonts w:ascii="Arial" w:eastAsia="Arial" w:hAnsi="Arial" w:cs="Arial"/>
                <w:sz w:val="20"/>
                <w:szCs w:val="20"/>
              </w:rPr>
            </w:pPr>
          </w:p>
          <w:p w14:paraId="6F9A7597" w14:textId="77777777" w:rsidR="006F5668" w:rsidRDefault="006F5668" w:rsidP="001F323D">
            <w:pPr>
              <w:pStyle w:val="TableParagraph"/>
              <w:rPr>
                <w:rFonts w:ascii="Arial" w:eastAsia="Arial" w:hAnsi="Arial" w:cs="Arial"/>
                <w:sz w:val="20"/>
                <w:szCs w:val="20"/>
              </w:rPr>
            </w:pPr>
          </w:p>
          <w:p w14:paraId="139E25F5" w14:textId="77777777" w:rsidR="006F5668" w:rsidRDefault="006F5668" w:rsidP="001F323D">
            <w:pPr>
              <w:pStyle w:val="TableParagraph"/>
              <w:spacing w:before="85"/>
              <w:ind w:left="52"/>
              <w:jc w:val="center"/>
              <w:rPr>
                <w:rFonts w:ascii="Arial" w:eastAsia="Arial" w:hAnsi="Arial" w:cs="Arial"/>
                <w:sz w:val="21"/>
                <w:szCs w:val="21"/>
              </w:rPr>
            </w:pPr>
          </w:p>
        </w:tc>
        <w:tc>
          <w:tcPr>
            <w:tcW w:w="4366" w:type="dxa"/>
            <w:tcBorders>
              <w:top w:val="single" w:sz="4" w:space="0" w:color="auto"/>
              <w:left w:val="single" w:sz="7" w:space="0" w:color="28282B"/>
              <w:bottom w:val="single" w:sz="7" w:space="0" w:color="181818"/>
              <w:right w:val="single" w:sz="7" w:space="0" w:color="1C181C"/>
            </w:tcBorders>
          </w:tcPr>
          <w:p w14:paraId="3522E479" w14:textId="77777777" w:rsidR="006F5668" w:rsidRPr="001B4D0A" w:rsidRDefault="006F5668" w:rsidP="001F323D">
            <w:pPr>
              <w:pStyle w:val="TableParagraph"/>
              <w:rPr>
                <w:rFonts w:ascii="Arial" w:eastAsia="Arial" w:hAnsi="Arial" w:cs="Arial"/>
                <w:sz w:val="20"/>
                <w:szCs w:val="20"/>
                <w:lang w:val="es-GT"/>
              </w:rPr>
            </w:pPr>
          </w:p>
          <w:p w14:paraId="16A3BFD7" w14:textId="77777777" w:rsidR="006F5668" w:rsidRPr="001B4D0A" w:rsidRDefault="006F5668" w:rsidP="001F323D">
            <w:pPr>
              <w:pStyle w:val="TableParagraph"/>
              <w:rPr>
                <w:rFonts w:ascii="Arial" w:eastAsia="Arial" w:hAnsi="Arial" w:cs="Arial"/>
                <w:sz w:val="20"/>
                <w:szCs w:val="20"/>
                <w:lang w:val="es-GT"/>
              </w:rPr>
            </w:pPr>
          </w:p>
          <w:p w14:paraId="23035254" w14:textId="77777777" w:rsidR="006F5668" w:rsidRPr="001B4D0A" w:rsidRDefault="006F5668" w:rsidP="001F323D">
            <w:pPr>
              <w:pStyle w:val="TableParagraph"/>
              <w:spacing w:before="1"/>
              <w:rPr>
                <w:rFonts w:ascii="Arial" w:eastAsia="Arial" w:hAnsi="Arial" w:cs="Arial"/>
                <w:sz w:val="18"/>
                <w:szCs w:val="18"/>
                <w:lang w:val="es-GT"/>
              </w:rPr>
            </w:pPr>
          </w:p>
          <w:p w14:paraId="517A3555" w14:textId="77777777" w:rsidR="006F5668" w:rsidRPr="001B4D0A" w:rsidRDefault="006F5668" w:rsidP="001F323D">
            <w:pPr>
              <w:pStyle w:val="TableParagraph"/>
              <w:spacing w:line="306" w:lineRule="auto"/>
              <w:ind w:left="121" w:right="52" w:firstLine="18"/>
              <w:jc w:val="both"/>
              <w:rPr>
                <w:rFonts w:ascii="Arial" w:eastAsia="Arial" w:hAnsi="Arial" w:cs="Arial"/>
                <w:sz w:val="21"/>
                <w:szCs w:val="21"/>
                <w:lang w:val="es-GT"/>
              </w:rPr>
            </w:pPr>
          </w:p>
        </w:tc>
        <w:tc>
          <w:tcPr>
            <w:tcW w:w="1722" w:type="dxa"/>
            <w:tcBorders>
              <w:top w:val="single" w:sz="4" w:space="0" w:color="auto"/>
              <w:left w:val="single" w:sz="7" w:space="0" w:color="1C181C"/>
              <w:bottom w:val="single" w:sz="7" w:space="0" w:color="181818"/>
              <w:right w:val="single" w:sz="6" w:space="0" w:color="1F231F"/>
            </w:tcBorders>
          </w:tcPr>
          <w:p w14:paraId="585CEF65" w14:textId="77777777" w:rsidR="006F5668" w:rsidRPr="001B4D0A" w:rsidRDefault="006F5668" w:rsidP="001F323D">
            <w:pPr>
              <w:pStyle w:val="TableParagraph"/>
              <w:rPr>
                <w:rFonts w:ascii="Arial" w:eastAsia="Arial" w:hAnsi="Arial" w:cs="Arial"/>
                <w:sz w:val="20"/>
                <w:szCs w:val="20"/>
                <w:lang w:val="es-GT"/>
              </w:rPr>
            </w:pPr>
          </w:p>
          <w:p w14:paraId="0058D6A7" w14:textId="77777777" w:rsidR="006F5668" w:rsidRPr="001B4D0A" w:rsidRDefault="006F5668" w:rsidP="001F323D">
            <w:pPr>
              <w:pStyle w:val="TableParagraph"/>
              <w:rPr>
                <w:rFonts w:ascii="Arial" w:eastAsia="Arial" w:hAnsi="Arial" w:cs="Arial"/>
                <w:sz w:val="20"/>
                <w:szCs w:val="20"/>
                <w:lang w:val="es-GT"/>
              </w:rPr>
            </w:pPr>
          </w:p>
          <w:p w14:paraId="6B2F79CA" w14:textId="77777777" w:rsidR="006F5668" w:rsidRPr="001B4D0A" w:rsidRDefault="006F5668" w:rsidP="001F323D">
            <w:pPr>
              <w:pStyle w:val="TableParagraph"/>
              <w:rPr>
                <w:rFonts w:ascii="Arial" w:eastAsia="Arial" w:hAnsi="Arial" w:cs="Arial"/>
                <w:sz w:val="20"/>
                <w:szCs w:val="20"/>
                <w:lang w:val="es-GT"/>
              </w:rPr>
            </w:pPr>
          </w:p>
          <w:p w14:paraId="17603246" w14:textId="77777777" w:rsidR="006F5668" w:rsidRDefault="006F5668" w:rsidP="001F323D">
            <w:pPr>
              <w:pStyle w:val="TableParagraph"/>
              <w:ind w:left="303"/>
              <w:rPr>
                <w:rFonts w:ascii="Arial" w:eastAsia="Arial" w:hAnsi="Arial" w:cs="Arial"/>
                <w:sz w:val="21"/>
                <w:szCs w:val="21"/>
              </w:rPr>
            </w:pPr>
            <w:r>
              <w:rPr>
                <w:rFonts w:ascii="Arial"/>
                <w:color w:val="050505"/>
                <w:spacing w:val="-58"/>
                <w:w w:val="110"/>
                <w:sz w:val="21"/>
              </w:rPr>
              <w:t>1</w:t>
            </w:r>
            <w:r>
              <w:rPr>
                <w:rFonts w:ascii="Arial"/>
                <w:color w:val="050505"/>
                <w:w w:val="110"/>
                <w:sz w:val="21"/>
              </w:rPr>
              <w:t>0/04/2025</w:t>
            </w:r>
          </w:p>
        </w:tc>
        <w:tc>
          <w:tcPr>
            <w:tcW w:w="4370" w:type="dxa"/>
            <w:tcBorders>
              <w:top w:val="single" w:sz="4" w:space="0" w:color="auto"/>
              <w:left w:val="single" w:sz="6" w:space="0" w:color="1F231F"/>
              <w:bottom w:val="single" w:sz="7" w:space="0" w:color="181818"/>
              <w:right w:val="single" w:sz="7" w:space="0" w:color="2F2F34"/>
            </w:tcBorders>
          </w:tcPr>
          <w:p w14:paraId="60755AE7" w14:textId="77777777" w:rsidR="006F5668" w:rsidRPr="006F5668" w:rsidRDefault="006F5668" w:rsidP="006F5668">
            <w:pPr>
              <w:pStyle w:val="TableParagraph"/>
              <w:spacing w:before="22" w:line="320" w:lineRule="auto"/>
              <w:ind w:left="119" w:right="24" w:firstLine="37"/>
              <w:rPr>
                <w:rFonts w:ascii="Arial" w:hAnsi="Arial"/>
                <w:color w:val="050505"/>
                <w:sz w:val="21"/>
              </w:rPr>
            </w:pPr>
            <w:r>
              <w:rPr>
                <w:rFonts w:ascii="Arial" w:hAnsi="Arial"/>
                <w:color w:val="050505"/>
                <w:sz w:val="21"/>
              </w:rPr>
              <w:t xml:space="preserve">de </w:t>
            </w:r>
            <w:proofErr w:type="gramStart"/>
            <w:r>
              <w:rPr>
                <w:rFonts w:ascii="Arial" w:hAnsi="Arial"/>
                <w:color w:val="050505"/>
                <w:sz w:val="21"/>
              </w:rPr>
              <w:t>información  sobre</w:t>
            </w:r>
            <w:proofErr w:type="gramEnd"/>
            <w:r>
              <w:rPr>
                <w:rFonts w:ascii="Arial" w:hAnsi="Arial"/>
                <w:color w:val="050505"/>
                <w:sz w:val="21"/>
              </w:rPr>
              <w:t xml:space="preserve"> los municipios y la coordinación de </w:t>
            </w:r>
            <w:r w:rsidRPr="006F5668">
              <w:rPr>
                <w:rFonts w:ascii="Arial" w:hAnsi="Arial"/>
                <w:color w:val="050505"/>
                <w:sz w:val="21"/>
              </w:rPr>
              <w:t xml:space="preserve">acciones para mantener </w:t>
            </w:r>
            <w:proofErr w:type="gramStart"/>
            <w:r w:rsidRPr="006F5668">
              <w:rPr>
                <w:rFonts w:ascii="Arial" w:hAnsi="Arial"/>
                <w:color w:val="050505"/>
                <w:sz w:val="21"/>
              </w:rPr>
              <w:t>siempre  apertura</w:t>
            </w:r>
            <w:proofErr w:type="gramEnd"/>
            <w:r w:rsidRPr="006F5668">
              <w:rPr>
                <w:rFonts w:ascii="Arial" w:hAnsi="Arial"/>
                <w:color w:val="050505"/>
                <w:sz w:val="21"/>
              </w:rPr>
              <w:t xml:space="preserve"> con las autoridades municipales.</w:t>
            </w:r>
          </w:p>
          <w:p w14:paraId="112D47F5" w14:textId="77777777" w:rsidR="006F5668" w:rsidRPr="006F5668" w:rsidRDefault="006F5668" w:rsidP="001F323D">
            <w:pPr>
              <w:pStyle w:val="TableParagraph"/>
              <w:spacing w:before="11"/>
              <w:ind w:left="119"/>
              <w:jc w:val="both"/>
              <w:rPr>
                <w:rFonts w:ascii="Arial" w:eastAsia="Arial" w:hAnsi="Arial" w:cs="Arial"/>
                <w:sz w:val="21"/>
                <w:szCs w:val="21"/>
              </w:rPr>
            </w:pPr>
          </w:p>
        </w:tc>
      </w:tr>
      <w:tr w:rsidR="006F5668" w14:paraId="2E2AE39C" w14:textId="77777777" w:rsidTr="00B42E11">
        <w:trPr>
          <w:trHeight w:hRule="exact" w:val="2543"/>
        </w:trPr>
        <w:tc>
          <w:tcPr>
            <w:tcW w:w="588" w:type="dxa"/>
            <w:tcBorders>
              <w:top w:val="single" w:sz="7" w:space="0" w:color="181818"/>
              <w:left w:val="single" w:sz="7" w:space="0" w:color="343438"/>
              <w:bottom w:val="single" w:sz="4" w:space="0" w:color="auto"/>
              <w:right w:val="single" w:sz="7" w:space="0" w:color="3B3B3B"/>
            </w:tcBorders>
          </w:tcPr>
          <w:p w14:paraId="34B54222" w14:textId="77777777" w:rsidR="006F5668" w:rsidRDefault="006F5668" w:rsidP="001F323D">
            <w:pPr>
              <w:pStyle w:val="TableParagraph"/>
              <w:rPr>
                <w:rFonts w:ascii="Arial" w:eastAsia="Arial" w:hAnsi="Arial" w:cs="Arial"/>
                <w:sz w:val="20"/>
                <w:szCs w:val="20"/>
              </w:rPr>
            </w:pPr>
          </w:p>
          <w:p w14:paraId="28B6DE1B" w14:textId="77777777" w:rsidR="006F5668" w:rsidRDefault="006F5668" w:rsidP="001F323D">
            <w:pPr>
              <w:pStyle w:val="TableParagraph"/>
              <w:rPr>
                <w:rFonts w:ascii="Arial" w:eastAsia="Arial" w:hAnsi="Arial" w:cs="Arial"/>
                <w:sz w:val="20"/>
                <w:szCs w:val="20"/>
              </w:rPr>
            </w:pPr>
          </w:p>
          <w:p w14:paraId="0A737DCA" w14:textId="77777777" w:rsidR="006F5668" w:rsidRDefault="006F5668" w:rsidP="001F323D">
            <w:pPr>
              <w:pStyle w:val="TableParagraph"/>
              <w:rPr>
                <w:rFonts w:ascii="Arial" w:eastAsia="Arial" w:hAnsi="Arial" w:cs="Arial"/>
                <w:sz w:val="20"/>
                <w:szCs w:val="20"/>
              </w:rPr>
            </w:pPr>
          </w:p>
          <w:p w14:paraId="0BAD68E8" w14:textId="77777777" w:rsidR="006F5668" w:rsidRDefault="006F5668" w:rsidP="001F323D">
            <w:pPr>
              <w:pStyle w:val="TableParagraph"/>
              <w:rPr>
                <w:rFonts w:ascii="Arial" w:eastAsia="Arial" w:hAnsi="Arial" w:cs="Arial"/>
                <w:sz w:val="20"/>
                <w:szCs w:val="20"/>
              </w:rPr>
            </w:pPr>
          </w:p>
          <w:p w14:paraId="169E3A71" w14:textId="77777777" w:rsidR="006F5668" w:rsidRDefault="006F5668" w:rsidP="001F323D">
            <w:pPr>
              <w:pStyle w:val="TableParagraph"/>
              <w:rPr>
                <w:rFonts w:ascii="Arial" w:eastAsia="Arial" w:hAnsi="Arial" w:cs="Arial"/>
                <w:sz w:val="20"/>
                <w:szCs w:val="20"/>
              </w:rPr>
            </w:pPr>
          </w:p>
          <w:p w14:paraId="4F34B054" w14:textId="77777777" w:rsidR="006F5668" w:rsidRDefault="00B42E11" w:rsidP="001F323D">
            <w:pPr>
              <w:pStyle w:val="TableParagraph"/>
              <w:spacing w:before="165"/>
              <w:ind w:left="2"/>
              <w:jc w:val="center"/>
              <w:rPr>
                <w:rFonts w:ascii="Arial" w:eastAsia="Arial" w:hAnsi="Arial" w:cs="Arial"/>
                <w:sz w:val="21"/>
                <w:szCs w:val="21"/>
              </w:rPr>
            </w:pPr>
            <w:r>
              <w:rPr>
                <w:rFonts w:ascii="Arial"/>
                <w:color w:val="050505"/>
                <w:w w:val="105"/>
                <w:sz w:val="21"/>
              </w:rPr>
              <w:t>4</w:t>
            </w:r>
          </w:p>
        </w:tc>
        <w:tc>
          <w:tcPr>
            <w:tcW w:w="2166" w:type="dxa"/>
            <w:tcBorders>
              <w:top w:val="single" w:sz="7" w:space="0" w:color="181818"/>
              <w:left w:val="single" w:sz="7" w:space="0" w:color="3B3B3B"/>
              <w:bottom w:val="single" w:sz="4" w:space="0" w:color="auto"/>
              <w:right w:val="single" w:sz="7" w:space="0" w:color="28282B"/>
            </w:tcBorders>
          </w:tcPr>
          <w:p w14:paraId="335D77F5" w14:textId="77777777" w:rsidR="006F5668" w:rsidRPr="001B4D0A" w:rsidRDefault="006F5668" w:rsidP="001F323D">
            <w:pPr>
              <w:pStyle w:val="TableParagraph"/>
              <w:rPr>
                <w:rFonts w:ascii="Arial" w:eastAsia="Arial" w:hAnsi="Arial" w:cs="Arial"/>
                <w:sz w:val="20"/>
                <w:szCs w:val="20"/>
                <w:lang w:val="es-GT"/>
              </w:rPr>
            </w:pPr>
          </w:p>
          <w:p w14:paraId="23CFCBFF" w14:textId="77777777" w:rsidR="006F5668" w:rsidRPr="001B4D0A" w:rsidRDefault="006F5668" w:rsidP="001F323D">
            <w:pPr>
              <w:pStyle w:val="TableParagraph"/>
              <w:spacing w:before="6"/>
              <w:rPr>
                <w:rFonts w:ascii="Arial" w:eastAsia="Arial" w:hAnsi="Arial" w:cs="Arial"/>
                <w:sz w:val="20"/>
                <w:szCs w:val="20"/>
                <w:lang w:val="es-GT"/>
              </w:rPr>
            </w:pPr>
          </w:p>
          <w:p w14:paraId="75D1AEE1" w14:textId="77777777" w:rsidR="006F5668" w:rsidRPr="001B4D0A" w:rsidRDefault="006F5668" w:rsidP="001F323D">
            <w:pPr>
              <w:pStyle w:val="TableParagraph"/>
              <w:spacing w:line="320" w:lineRule="auto"/>
              <w:ind w:left="677" w:right="142" w:hanging="543"/>
              <w:rPr>
                <w:rFonts w:ascii="Arial" w:eastAsia="Arial" w:hAnsi="Arial" w:cs="Arial"/>
                <w:sz w:val="21"/>
                <w:szCs w:val="21"/>
                <w:lang w:val="es-GT"/>
              </w:rPr>
            </w:pPr>
            <w:r>
              <w:rPr>
                <w:rFonts w:ascii="Arial"/>
                <w:color w:val="050505"/>
                <w:sz w:val="21"/>
                <w:lang w:val="es-GT"/>
              </w:rPr>
              <w:t>Hotel Miralvalle, San Pedro, San Marcos</w:t>
            </w:r>
          </w:p>
        </w:tc>
        <w:tc>
          <w:tcPr>
            <w:tcW w:w="4366" w:type="dxa"/>
            <w:tcBorders>
              <w:top w:val="single" w:sz="7" w:space="0" w:color="181818"/>
              <w:left w:val="single" w:sz="7" w:space="0" w:color="28282B"/>
              <w:bottom w:val="single" w:sz="4" w:space="0" w:color="auto"/>
              <w:right w:val="single" w:sz="7" w:space="0" w:color="1C181C"/>
            </w:tcBorders>
          </w:tcPr>
          <w:p w14:paraId="082EE541" w14:textId="77777777" w:rsidR="006F5668" w:rsidRPr="001B4D0A" w:rsidRDefault="006F5668" w:rsidP="001F323D">
            <w:pPr>
              <w:pStyle w:val="TableParagraph"/>
              <w:rPr>
                <w:rFonts w:ascii="Arial" w:eastAsia="Arial" w:hAnsi="Arial" w:cs="Arial"/>
                <w:sz w:val="20"/>
                <w:szCs w:val="20"/>
                <w:lang w:val="es-GT"/>
              </w:rPr>
            </w:pPr>
          </w:p>
          <w:p w14:paraId="0A1D974E" w14:textId="77777777" w:rsidR="006F5668" w:rsidRPr="001B4D0A" w:rsidRDefault="006F5668" w:rsidP="001F323D">
            <w:pPr>
              <w:pStyle w:val="TableParagraph"/>
              <w:spacing w:line="320" w:lineRule="auto"/>
              <w:ind w:left="93" w:right="97" w:firstLine="4"/>
              <w:rPr>
                <w:rFonts w:ascii="Arial" w:eastAsia="Arial" w:hAnsi="Arial" w:cs="Arial"/>
                <w:sz w:val="21"/>
                <w:szCs w:val="21"/>
                <w:lang w:val="es-GT"/>
              </w:rPr>
            </w:pPr>
            <w:r w:rsidRPr="001B4D0A">
              <w:rPr>
                <w:color w:val="030305"/>
                <w:spacing w:val="-1"/>
                <w:w w:val="105"/>
                <w:lang w:val="es-GT"/>
              </w:rPr>
              <w:t>Participación</w:t>
            </w:r>
            <w:r w:rsidRPr="001B4D0A">
              <w:rPr>
                <w:color w:val="030305"/>
                <w:spacing w:val="43"/>
                <w:w w:val="105"/>
                <w:lang w:val="es-GT"/>
              </w:rPr>
              <w:t xml:space="preserve"> </w:t>
            </w:r>
            <w:r w:rsidRPr="001B4D0A">
              <w:rPr>
                <w:color w:val="030305"/>
                <w:w w:val="105"/>
                <w:lang w:val="es-GT"/>
              </w:rPr>
              <w:t>en</w:t>
            </w:r>
            <w:r w:rsidRPr="001B4D0A">
              <w:rPr>
                <w:color w:val="030305"/>
                <w:spacing w:val="33"/>
                <w:w w:val="105"/>
                <w:lang w:val="es-GT"/>
              </w:rPr>
              <w:t xml:space="preserve"> </w:t>
            </w:r>
            <w:r w:rsidRPr="001B4D0A">
              <w:rPr>
                <w:color w:val="030305"/>
                <w:w w:val="105"/>
                <w:lang w:val="es-GT"/>
              </w:rPr>
              <w:t>Taller</w:t>
            </w:r>
            <w:r w:rsidRPr="001B4D0A">
              <w:rPr>
                <w:color w:val="030305"/>
                <w:spacing w:val="5"/>
                <w:w w:val="105"/>
                <w:lang w:val="es-GT"/>
              </w:rPr>
              <w:t xml:space="preserve"> </w:t>
            </w:r>
            <w:r w:rsidRPr="001B4D0A">
              <w:rPr>
                <w:color w:val="030305"/>
                <w:spacing w:val="-1"/>
                <w:w w:val="105"/>
                <w:lang w:val="es-GT"/>
              </w:rPr>
              <w:t>"Sociali</w:t>
            </w:r>
            <w:r w:rsidRPr="001B4D0A">
              <w:rPr>
                <w:color w:val="030305"/>
                <w:spacing w:val="-2"/>
                <w:w w:val="105"/>
                <w:lang w:val="es-GT"/>
              </w:rPr>
              <w:t>zación</w:t>
            </w:r>
            <w:r w:rsidRPr="001B4D0A">
              <w:rPr>
                <w:color w:val="030305"/>
                <w:spacing w:val="46"/>
                <w:w w:val="105"/>
                <w:lang w:val="es-GT"/>
              </w:rPr>
              <w:t xml:space="preserve"> </w:t>
            </w:r>
            <w:r w:rsidRPr="001B4D0A">
              <w:rPr>
                <w:color w:val="030305"/>
                <w:w w:val="105"/>
                <w:lang w:val="es-GT"/>
              </w:rPr>
              <w:t>de</w:t>
            </w:r>
            <w:r w:rsidRPr="001B4D0A">
              <w:rPr>
                <w:color w:val="030305"/>
                <w:spacing w:val="40"/>
                <w:w w:val="106"/>
                <w:lang w:val="es-GT"/>
              </w:rPr>
              <w:t xml:space="preserve"> </w:t>
            </w:r>
            <w:r w:rsidRPr="001B4D0A">
              <w:rPr>
                <w:color w:val="030305"/>
                <w:spacing w:val="-30"/>
                <w:w w:val="105"/>
                <w:lang w:val="es-GT"/>
              </w:rPr>
              <w:t>l</w:t>
            </w:r>
            <w:r w:rsidRPr="001B4D0A">
              <w:rPr>
                <w:color w:val="030305"/>
                <w:w w:val="105"/>
                <w:lang w:val="es-GT"/>
              </w:rPr>
              <w:t>os</w:t>
            </w:r>
            <w:r w:rsidRPr="001B4D0A">
              <w:rPr>
                <w:color w:val="030305"/>
                <w:spacing w:val="37"/>
                <w:w w:val="105"/>
                <w:lang w:val="es-GT"/>
              </w:rPr>
              <w:t xml:space="preserve"> </w:t>
            </w:r>
            <w:r w:rsidRPr="001B4D0A">
              <w:rPr>
                <w:color w:val="030305"/>
                <w:w w:val="105"/>
                <w:lang w:val="es-GT"/>
              </w:rPr>
              <w:t>res</w:t>
            </w:r>
            <w:r w:rsidRPr="001B4D0A">
              <w:rPr>
                <w:color w:val="030305"/>
                <w:spacing w:val="-53"/>
                <w:w w:val="105"/>
                <w:lang w:val="es-GT"/>
              </w:rPr>
              <w:t>u</w:t>
            </w:r>
            <w:r w:rsidRPr="001B4D0A">
              <w:rPr>
                <w:color w:val="030305"/>
                <w:spacing w:val="-44"/>
                <w:w w:val="105"/>
                <w:lang w:val="es-GT"/>
              </w:rPr>
              <w:t>l</w:t>
            </w:r>
            <w:r w:rsidRPr="001B4D0A">
              <w:rPr>
                <w:color w:val="030305"/>
                <w:w w:val="105"/>
                <w:lang w:val="es-GT"/>
              </w:rPr>
              <w:t>tados</w:t>
            </w:r>
            <w:r w:rsidRPr="001B4D0A">
              <w:rPr>
                <w:color w:val="030305"/>
                <w:spacing w:val="46"/>
                <w:w w:val="105"/>
                <w:lang w:val="es-GT"/>
              </w:rPr>
              <w:t xml:space="preserve"> </w:t>
            </w:r>
            <w:r w:rsidRPr="001B4D0A">
              <w:rPr>
                <w:color w:val="030305"/>
                <w:w w:val="105"/>
                <w:lang w:val="es-GT"/>
              </w:rPr>
              <w:t>del</w:t>
            </w:r>
            <w:r w:rsidRPr="001B4D0A">
              <w:rPr>
                <w:color w:val="030305"/>
                <w:spacing w:val="35"/>
                <w:w w:val="105"/>
                <w:lang w:val="es-GT"/>
              </w:rPr>
              <w:t xml:space="preserve"> </w:t>
            </w:r>
            <w:r w:rsidRPr="001B4D0A">
              <w:rPr>
                <w:color w:val="030305"/>
                <w:w w:val="105"/>
                <w:lang w:val="es-GT"/>
              </w:rPr>
              <w:t>estud</w:t>
            </w:r>
            <w:r w:rsidRPr="001B4D0A">
              <w:rPr>
                <w:color w:val="030305"/>
                <w:spacing w:val="4"/>
                <w:w w:val="105"/>
                <w:lang w:val="es-GT"/>
              </w:rPr>
              <w:t>i</w:t>
            </w:r>
            <w:r w:rsidRPr="001B4D0A">
              <w:rPr>
                <w:color w:val="030305"/>
                <w:w w:val="105"/>
                <w:lang w:val="es-GT"/>
              </w:rPr>
              <w:t>o</w:t>
            </w:r>
            <w:r w:rsidRPr="001B4D0A">
              <w:rPr>
                <w:color w:val="030305"/>
                <w:spacing w:val="30"/>
                <w:w w:val="105"/>
                <w:lang w:val="es-GT"/>
              </w:rPr>
              <w:t xml:space="preserve"> </w:t>
            </w:r>
            <w:r w:rsidRPr="001B4D0A">
              <w:rPr>
                <w:color w:val="030305"/>
                <w:w w:val="105"/>
                <w:lang w:val="es-GT"/>
              </w:rPr>
              <w:t>de</w:t>
            </w:r>
            <w:r w:rsidRPr="001B4D0A">
              <w:rPr>
                <w:color w:val="030305"/>
                <w:spacing w:val="32"/>
                <w:w w:val="105"/>
                <w:lang w:val="es-GT"/>
              </w:rPr>
              <w:t xml:space="preserve"> </w:t>
            </w:r>
            <w:r w:rsidRPr="001B4D0A">
              <w:rPr>
                <w:color w:val="030305"/>
                <w:spacing w:val="-22"/>
                <w:w w:val="105"/>
                <w:lang w:val="es-GT"/>
              </w:rPr>
              <w:t>l</w:t>
            </w:r>
            <w:r w:rsidRPr="001B4D0A">
              <w:rPr>
                <w:color w:val="030305"/>
                <w:w w:val="105"/>
                <w:lang w:val="es-GT"/>
              </w:rPr>
              <w:t>a</w:t>
            </w:r>
            <w:r w:rsidRPr="001B4D0A">
              <w:rPr>
                <w:color w:val="030305"/>
                <w:lang w:val="es-GT"/>
              </w:rPr>
              <w:t xml:space="preserve"> </w:t>
            </w:r>
            <w:r w:rsidRPr="001B4D0A">
              <w:rPr>
                <w:color w:val="030305"/>
                <w:w w:val="105"/>
                <w:lang w:val="es-GT"/>
              </w:rPr>
              <w:t>partic</w:t>
            </w:r>
            <w:r w:rsidRPr="001B4D0A">
              <w:rPr>
                <w:color w:val="030305"/>
                <w:spacing w:val="-5"/>
                <w:w w:val="105"/>
                <w:lang w:val="es-GT"/>
              </w:rPr>
              <w:t>i</w:t>
            </w:r>
            <w:r w:rsidRPr="001B4D0A">
              <w:rPr>
                <w:color w:val="030305"/>
                <w:w w:val="105"/>
                <w:lang w:val="es-GT"/>
              </w:rPr>
              <w:t>pación</w:t>
            </w:r>
            <w:r w:rsidRPr="001B4D0A">
              <w:rPr>
                <w:color w:val="030305"/>
                <w:spacing w:val="31"/>
                <w:w w:val="105"/>
                <w:lang w:val="es-GT"/>
              </w:rPr>
              <w:t xml:space="preserve"> </w:t>
            </w:r>
            <w:r w:rsidRPr="001B4D0A">
              <w:rPr>
                <w:color w:val="030305"/>
                <w:w w:val="105"/>
                <w:lang w:val="es-GT"/>
              </w:rPr>
              <w:t>sociopo</w:t>
            </w:r>
            <w:r w:rsidRPr="001B4D0A">
              <w:rPr>
                <w:color w:val="030305"/>
                <w:spacing w:val="4"/>
                <w:w w:val="105"/>
                <w:lang w:val="es-GT"/>
              </w:rPr>
              <w:t>l</w:t>
            </w:r>
            <w:r w:rsidRPr="001B4D0A">
              <w:rPr>
                <w:color w:val="030305"/>
                <w:spacing w:val="-24"/>
                <w:w w:val="105"/>
                <w:lang w:val="es-GT"/>
              </w:rPr>
              <w:t>í</w:t>
            </w:r>
            <w:r w:rsidRPr="001B4D0A">
              <w:rPr>
                <w:color w:val="030305"/>
                <w:w w:val="105"/>
                <w:lang w:val="es-GT"/>
              </w:rPr>
              <w:t>t</w:t>
            </w:r>
            <w:r w:rsidRPr="001B4D0A">
              <w:rPr>
                <w:color w:val="030305"/>
                <w:spacing w:val="-11"/>
                <w:w w:val="105"/>
                <w:lang w:val="es-GT"/>
              </w:rPr>
              <w:t>i</w:t>
            </w:r>
            <w:r w:rsidRPr="001B4D0A">
              <w:rPr>
                <w:color w:val="030305"/>
                <w:w w:val="105"/>
                <w:lang w:val="es-GT"/>
              </w:rPr>
              <w:t>ca</w:t>
            </w:r>
            <w:r w:rsidRPr="001B4D0A">
              <w:rPr>
                <w:color w:val="030305"/>
                <w:spacing w:val="30"/>
                <w:w w:val="105"/>
                <w:lang w:val="es-GT"/>
              </w:rPr>
              <w:t xml:space="preserve"> </w:t>
            </w:r>
            <w:r w:rsidRPr="001B4D0A">
              <w:rPr>
                <w:color w:val="030305"/>
                <w:w w:val="105"/>
                <w:lang w:val="es-GT"/>
              </w:rPr>
              <w:t>de</w:t>
            </w:r>
            <w:r w:rsidRPr="001B4D0A">
              <w:rPr>
                <w:color w:val="030305"/>
                <w:spacing w:val="38"/>
                <w:w w:val="105"/>
                <w:lang w:val="es-GT"/>
              </w:rPr>
              <w:t xml:space="preserve"> </w:t>
            </w:r>
            <w:r w:rsidRPr="001B4D0A">
              <w:rPr>
                <w:color w:val="030305"/>
                <w:spacing w:val="-21"/>
                <w:w w:val="105"/>
                <w:lang w:val="es-GT"/>
              </w:rPr>
              <w:t>l</w:t>
            </w:r>
            <w:r w:rsidRPr="001B4D0A">
              <w:rPr>
                <w:color w:val="030305"/>
                <w:w w:val="105"/>
                <w:lang w:val="es-GT"/>
              </w:rPr>
              <w:t>as</w:t>
            </w:r>
            <w:r w:rsidRPr="001B4D0A">
              <w:rPr>
                <w:color w:val="030305"/>
                <w:spacing w:val="24"/>
                <w:w w:val="105"/>
                <w:lang w:val="es-GT"/>
              </w:rPr>
              <w:t xml:space="preserve"> </w:t>
            </w:r>
            <w:r w:rsidRPr="001B4D0A">
              <w:rPr>
                <w:color w:val="030305"/>
                <w:w w:val="105"/>
                <w:lang w:val="es-GT"/>
              </w:rPr>
              <w:t>mujeres en</w:t>
            </w:r>
            <w:r w:rsidRPr="001B4D0A">
              <w:rPr>
                <w:color w:val="030305"/>
                <w:spacing w:val="-24"/>
                <w:w w:val="105"/>
                <w:lang w:val="es-GT"/>
              </w:rPr>
              <w:t xml:space="preserve"> </w:t>
            </w:r>
            <w:r w:rsidRPr="001B4D0A">
              <w:rPr>
                <w:color w:val="030305"/>
                <w:w w:val="105"/>
                <w:lang w:val="es-GT"/>
              </w:rPr>
              <w:t>el</w:t>
            </w:r>
            <w:r w:rsidRPr="001B4D0A">
              <w:rPr>
                <w:color w:val="030305"/>
                <w:spacing w:val="-17"/>
                <w:w w:val="105"/>
                <w:lang w:val="es-GT"/>
              </w:rPr>
              <w:t xml:space="preserve"> </w:t>
            </w:r>
            <w:r w:rsidRPr="001B4D0A">
              <w:rPr>
                <w:color w:val="030305"/>
                <w:spacing w:val="-2"/>
                <w:w w:val="105"/>
                <w:lang w:val="es-GT"/>
              </w:rPr>
              <w:t>COMUDE"</w:t>
            </w:r>
          </w:p>
        </w:tc>
        <w:tc>
          <w:tcPr>
            <w:tcW w:w="1722" w:type="dxa"/>
            <w:tcBorders>
              <w:top w:val="single" w:sz="7" w:space="0" w:color="181818"/>
              <w:left w:val="single" w:sz="7" w:space="0" w:color="1C181C"/>
              <w:bottom w:val="single" w:sz="4" w:space="0" w:color="auto"/>
              <w:right w:val="single" w:sz="6" w:space="0" w:color="1F231F"/>
            </w:tcBorders>
          </w:tcPr>
          <w:p w14:paraId="2C4230A7" w14:textId="77777777" w:rsidR="006F5668" w:rsidRPr="001B4D0A" w:rsidRDefault="006F5668" w:rsidP="001F323D">
            <w:pPr>
              <w:pStyle w:val="TableParagraph"/>
              <w:rPr>
                <w:rFonts w:ascii="Arial" w:eastAsia="Arial" w:hAnsi="Arial" w:cs="Arial"/>
                <w:sz w:val="20"/>
                <w:szCs w:val="20"/>
                <w:lang w:val="es-GT"/>
              </w:rPr>
            </w:pPr>
          </w:p>
          <w:p w14:paraId="02513BAE" w14:textId="77777777" w:rsidR="006F5668" w:rsidRPr="001B4D0A" w:rsidRDefault="006F5668" w:rsidP="001F323D">
            <w:pPr>
              <w:pStyle w:val="TableParagraph"/>
              <w:rPr>
                <w:rFonts w:ascii="Arial" w:eastAsia="Arial" w:hAnsi="Arial" w:cs="Arial"/>
                <w:sz w:val="20"/>
                <w:szCs w:val="20"/>
                <w:lang w:val="es-GT"/>
              </w:rPr>
            </w:pPr>
          </w:p>
          <w:p w14:paraId="016B40DB" w14:textId="77777777" w:rsidR="006F5668" w:rsidRPr="001B4D0A" w:rsidRDefault="006F5668" w:rsidP="001F323D">
            <w:pPr>
              <w:pStyle w:val="TableParagraph"/>
              <w:rPr>
                <w:rFonts w:ascii="Arial" w:eastAsia="Arial" w:hAnsi="Arial" w:cs="Arial"/>
                <w:sz w:val="20"/>
                <w:szCs w:val="20"/>
                <w:lang w:val="es-GT"/>
              </w:rPr>
            </w:pPr>
          </w:p>
          <w:p w14:paraId="0AA3BF59" w14:textId="77777777" w:rsidR="006F5668" w:rsidRPr="001B4D0A" w:rsidRDefault="006F5668" w:rsidP="001F323D">
            <w:pPr>
              <w:pStyle w:val="TableParagraph"/>
              <w:rPr>
                <w:rFonts w:ascii="Arial" w:eastAsia="Arial" w:hAnsi="Arial" w:cs="Arial"/>
                <w:sz w:val="20"/>
                <w:szCs w:val="20"/>
                <w:lang w:val="es-GT"/>
              </w:rPr>
            </w:pPr>
          </w:p>
          <w:p w14:paraId="46F05CC4" w14:textId="77777777" w:rsidR="006F5668" w:rsidRPr="001B4D0A" w:rsidRDefault="006F5668" w:rsidP="001F323D">
            <w:pPr>
              <w:pStyle w:val="TableParagraph"/>
              <w:rPr>
                <w:rFonts w:ascii="Arial" w:eastAsia="Arial" w:hAnsi="Arial" w:cs="Arial"/>
                <w:sz w:val="20"/>
                <w:szCs w:val="20"/>
                <w:lang w:val="es-GT"/>
              </w:rPr>
            </w:pPr>
          </w:p>
          <w:p w14:paraId="0E23B510" w14:textId="77777777" w:rsidR="006F5668" w:rsidRDefault="006F5668" w:rsidP="001F323D">
            <w:pPr>
              <w:pStyle w:val="TableParagraph"/>
              <w:spacing w:before="174"/>
              <w:ind w:left="261"/>
              <w:rPr>
                <w:rFonts w:ascii="Arial" w:eastAsia="Arial" w:hAnsi="Arial" w:cs="Arial"/>
                <w:sz w:val="21"/>
                <w:szCs w:val="21"/>
              </w:rPr>
            </w:pPr>
            <w:r>
              <w:rPr>
                <w:rFonts w:ascii="Arial"/>
                <w:color w:val="050505"/>
                <w:w w:val="105"/>
                <w:sz w:val="21"/>
              </w:rPr>
              <w:t>10/04/2025</w:t>
            </w:r>
          </w:p>
        </w:tc>
        <w:tc>
          <w:tcPr>
            <w:tcW w:w="4370" w:type="dxa"/>
            <w:tcBorders>
              <w:top w:val="single" w:sz="7" w:space="0" w:color="181818"/>
              <w:left w:val="single" w:sz="6" w:space="0" w:color="1F231F"/>
              <w:bottom w:val="single" w:sz="4" w:space="0" w:color="auto"/>
              <w:right w:val="single" w:sz="7" w:space="0" w:color="2F2F34"/>
            </w:tcBorders>
          </w:tcPr>
          <w:p w14:paraId="0AE5D50C" w14:textId="77777777" w:rsidR="006F5668" w:rsidRDefault="00B42E11" w:rsidP="001F323D">
            <w:pPr>
              <w:pStyle w:val="TableParagraph"/>
              <w:spacing w:before="5"/>
              <w:ind w:left="86"/>
              <w:jc w:val="both"/>
              <w:rPr>
                <w:rFonts w:ascii="Arial" w:eastAsia="Arial" w:hAnsi="Arial" w:cs="Arial"/>
                <w:sz w:val="21"/>
                <w:szCs w:val="21"/>
              </w:rPr>
            </w:pPr>
            <w:r w:rsidRPr="00B42E11">
              <w:rPr>
                <w:rFonts w:ascii="Arial" w:hAnsi="Arial"/>
                <w:color w:val="050505"/>
                <w:sz w:val="21"/>
                <w:lang w:val="es-GT"/>
              </w:rPr>
              <w:t>Se identifica la participación de las mujeres en los diferentes ámbitos de la sociedad, procurando siempre el abordaje de intervenciones que permitan empoderar a las mujeres en los espacios correspondientes, priorizar procesos de sensibilización y conocimiento en temas de derechos humanos con los grupos de mujeres organizados a nivel departamental</w:t>
            </w:r>
            <w:proofErr w:type="gramStart"/>
            <w:r w:rsidRPr="00B42E11">
              <w:rPr>
                <w:rFonts w:ascii="Arial" w:hAnsi="Arial"/>
                <w:color w:val="050505"/>
                <w:sz w:val="21"/>
                <w:lang w:val="es-GT"/>
              </w:rPr>
              <w:t xml:space="preserve"> .</w:t>
            </w:r>
            <w:r w:rsidR="006F5668">
              <w:rPr>
                <w:rFonts w:ascii="Arial"/>
                <w:color w:val="050505"/>
                <w:sz w:val="21"/>
              </w:rPr>
              <w:t>.</w:t>
            </w:r>
            <w:proofErr w:type="gramEnd"/>
          </w:p>
        </w:tc>
      </w:tr>
      <w:tr w:rsidR="006F5668" w14:paraId="6F0DD1C8" w14:textId="77777777" w:rsidTr="00B42E11">
        <w:trPr>
          <w:trHeight w:hRule="exact" w:val="3380"/>
        </w:trPr>
        <w:tc>
          <w:tcPr>
            <w:tcW w:w="588" w:type="dxa"/>
            <w:tcBorders>
              <w:top w:val="single" w:sz="4" w:space="0" w:color="auto"/>
              <w:left w:val="single" w:sz="4" w:space="0" w:color="auto"/>
              <w:bottom w:val="single" w:sz="4" w:space="0" w:color="auto"/>
              <w:right w:val="single" w:sz="4" w:space="0" w:color="auto"/>
            </w:tcBorders>
          </w:tcPr>
          <w:p w14:paraId="3E6A9EA1" w14:textId="77777777" w:rsidR="006F5668" w:rsidRDefault="006F5668" w:rsidP="001F323D">
            <w:pPr>
              <w:pStyle w:val="TableParagraph"/>
              <w:rPr>
                <w:rFonts w:ascii="Arial" w:eastAsia="Arial" w:hAnsi="Arial" w:cs="Arial"/>
              </w:rPr>
            </w:pPr>
          </w:p>
          <w:p w14:paraId="1B5460DB" w14:textId="77777777" w:rsidR="006F5668" w:rsidRDefault="006F5668" w:rsidP="001F323D">
            <w:pPr>
              <w:pStyle w:val="TableParagraph"/>
              <w:spacing w:before="8"/>
              <w:rPr>
                <w:rFonts w:ascii="Arial" w:eastAsia="Arial" w:hAnsi="Arial" w:cs="Arial"/>
                <w:sz w:val="21"/>
                <w:szCs w:val="21"/>
              </w:rPr>
            </w:pPr>
          </w:p>
          <w:p w14:paraId="0F146749" w14:textId="77777777" w:rsidR="006F5668" w:rsidRDefault="00B42E11" w:rsidP="001F323D">
            <w:pPr>
              <w:pStyle w:val="TableParagraph"/>
              <w:ind w:right="4"/>
              <w:jc w:val="center"/>
              <w:rPr>
                <w:rFonts w:ascii="Times New Roman" w:eastAsia="Times New Roman" w:hAnsi="Times New Roman" w:cs="Times New Roman"/>
              </w:rPr>
            </w:pPr>
            <w:r>
              <w:rPr>
                <w:rFonts w:ascii="Times New Roman"/>
                <w:color w:val="050505"/>
                <w:w w:val="120"/>
              </w:rPr>
              <w:t>5</w:t>
            </w:r>
          </w:p>
        </w:tc>
        <w:tc>
          <w:tcPr>
            <w:tcW w:w="2166" w:type="dxa"/>
            <w:tcBorders>
              <w:top w:val="single" w:sz="4" w:space="0" w:color="auto"/>
              <w:left w:val="single" w:sz="4" w:space="0" w:color="auto"/>
              <w:bottom w:val="single" w:sz="4" w:space="0" w:color="auto"/>
              <w:right w:val="single" w:sz="4" w:space="0" w:color="auto"/>
            </w:tcBorders>
          </w:tcPr>
          <w:p w14:paraId="1CCB1810" w14:textId="77777777" w:rsidR="006F5668" w:rsidRPr="001B4D0A" w:rsidRDefault="006F5668" w:rsidP="001F323D">
            <w:pPr>
              <w:pStyle w:val="TableParagraph"/>
              <w:rPr>
                <w:rFonts w:ascii="Arial" w:eastAsia="Arial" w:hAnsi="Arial" w:cs="Arial"/>
                <w:sz w:val="20"/>
                <w:szCs w:val="20"/>
                <w:lang w:val="es-GT"/>
              </w:rPr>
            </w:pPr>
          </w:p>
          <w:p w14:paraId="3666EEA9" w14:textId="77777777" w:rsidR="006F5668" w:rsidRDefault="00B42E11" w:rsidP="001F323D">
            <w:pPr>
              <w:pStyle w:val="TableParagraph"/>
              <w:spacing w:before="122" w:line="320" w:lineRule="auto"/>
              <w:ind w:left="659" w:right="169" w:hanging="543"/>
              <w:rPr>
                <w:rFonts w:ascii="Arial"/>
                <w:color w:val="050505"/>
                <w:sz w:val="21"/>
                <w:lang w:val="es-GT"/>
              </w:rPr>
            </w:pPr>
            <w:r>
              <w:rPr>
                <w:rFonts w:ascii="Arial"/>
                <w:color w:val="050505"/>
                <w:sz w:val="21"/>
                <w:lang w:val="es-GT"/>
              </w:rPr>
              <w:t xml:space="preserve">Sede </w:t>
            </w:r>
            <w:proofErr w:type="spellStart"/>
            <w:r>
              <w:rPr>
                <w:rFonts w:ascii="Arial"/>
                <w:color w:val="050505"/>
                <w:sz w:val="21"/>
                <w:lang w:val="es-GT"/>
              </w:rPr>
              <w:t>Copadeh</w:t>
            </w:r>
            <w:proofErr w:type="spellEnd"/>
            <w:r>
              <w:rPr>
                <w:rFonts w:ascii="Arial"/>
                <w:color w:val="050505"/>
                <w:sz w:val="21"/>
                <w:lang w:val="es-GT"/>
              </w:rPr>
              <w:t>, San Marcos</w:t>
            </w:r>
          </w:p>
          <w:p w14:paraId="25DEA2DC" w14:textId="77777777" w:rsidR="00B42E11" w:rsidRDefault="00B42E11" w:rsidP="001F323D">
            <w:pPr>
              <w:pStyle w:val="TableParagraph"/>
              <w:spacing w:before="122" w:line="320" w:lineRule="auto"/>
              <w:ind w:left="659" w:right="169" w:hanging="543"/>
              <w:rPr>
                <w:rFonts w:ascii="Arial"/>
                <w:color w:val="050505"/>
                <w:sz w:val="21"/>
                <w:lang w:val="es-GT"/>
              </w:rPr>
            </w:pPr>
          </w:p>
          <w:p w14:paraId="691AA71D" w14:textId="77777777" w:rsidR="00B42E11" w:rsidRDefault="00B42E11" w:rsidP="001F323D">
            <w:pPr>
              <w:pStyle w:val="TableParagraph"/>
              <w:spacing w:before="122" w:line="320" w:lineRule="auto"/>
              <w:ind w:left="659" w:right="169" w:hanging="543"/>
              <w:rPr>
                <w:rFonts w:ascii="Arial"/>
                <w:color w:val="050505"/>
                <w:sz w:val="21"/>
                <w:lang w:val="es-GT"/>
              </w:rPr>
            </w:pPr>
          </w:p>
          <w:p w14:paraId="3E89F188" w14:textId="77777777" w:rsidR="00B42E11" w:rsidRPr="001B4D0A" w:rsidRDefault="00B42E11" w:rsidP="001F323D">
            <w:pPr>
              <w:pStyle w:val="TableParagraph"/>
              <w:spacing w:before="122" w:line="320" w:lineRule="auto"/>
              <w:ind w:left="659" w:right="169" w:hanging="543"/>
              <w:rPr>
                <w:rFonts w:ascii="Arial" w:eastAsia="Arial" w:hAnsi="Arial" w:cs="Arial"/>
                <w:sz w:val="21"/>
                <w:szCs w:val="21"/>
                <w:lang w:val="es-GT"/>
              </w:rPr>
            </w:pPr>
          </w:p>
        </w:tc>
        <w:tc>
          <w:tcPr>
            <w:tcW w:w="4366" w:type="dxa"/>
            <w:tcBorders>
              <w:top w:val="single" w:sz="4" w:space="0" w:color="auto"/>
              <w:left w:val="single" w:sz="4" w:space="0" w:color="auto"/>
              <w:bottom w:val="single" w:sz="4" w:space="0" w:color="auto"/>
              <w:right w:val="single" w:sz="4" w:space="0" w:color="auto"/>
            </w:tcBorders>
          </w:tcPr>
          <w:p w14:paraId="4D03BAC2" w14:textId="77777777" w:rsidR="006F5668" w:rsidRPr="001B4D0A" w:rsidRDefault="006F5668" w:rsidP="001F323D">
            <w:pPr>
              <w:pStyle w:val="TableParagraph"/>
              <w:spacing w:before="9"/>
              <w:rPr>
                <w:rFonts w:ascii="Arial" w:eastAsia="Arial" w:hAnsi="Arial" w:cs="Arial"/>
                <w:sz w:val="16"/>
                <w:szCs w:val="16"/>
                <w:lang w:val="es-GT"/>
              </w:rPr>
            </w:pPr>
          </w:p>
          <w:p w14:paraId="232081D7" w14:textId="77777777" w:rsidR="006F5668" w:rsidRPr="001B4D0A" w:rsidRDefault="00B42E11" w:rsidP="001F323D">
            <w:pPr>
              <w:pStyle w:val="TableParagraph"/>
              <w:spacing w:line="320" w:lineRule="auto"/>
              <w:ind w:left="60" w:right="84" w:firstLine="9"/>
              <w:jc w:val="both"/>
              <w:rPr>
                <w:rFonts w:ascii="Arial" w:eastAsia="Arial" w:hAnsi="Arial" w:cs="Arial"/>
                <w:sz w:val="21"/>
                <w:szCs w:val="21"/>
                <w:lang w:val="es-GT"/>
              </w:rPr>
            </w:pPr>
            <w:r w:rsidRPr="00B42E11">
              <w:rPr>
                <w:rFonts w:ascii="Arial" w:hAnsi="Arial"/>
                <w:color w:val="050505"/>
                <w:spacing w:val="-2"/>
                <w:w w:val="105"/>
                <w:sz w:val="21"/>
                <w:lang w:val="es-GT"/>
              </w:rPr>
              <w:t>Reunión de coordinación con personal de</w:t>
            </w:r>
            <w:r>
              <w:rPr>
                <w:rFonts w:ascii="Arial" w:hAnsi="Arial"/>
                <w:color w:val="050505"/>
                <w:spacing w:val="-2"/>
                <w:w w:val="105"/>
                <w:sz w:val="21"/>
                <w:lang w:val="es-GT"/>
              </w:rPr>
              <w:t xml:space="preserve"> la Casa de Desarrollo Cultural de </w:t>
            </w:r>
            <w:proofErr w:type="spellStart"/>
            <w:r>
              <w:rPr>
                <w:rFonts w:ascii="Arial" w:hAnsi="Arial"/>
                <w:color w:val="050505"/>
                <w:spacing w:val="-2"/>
                <w:w w:val="105"/>
                <w:sz w:val="21"/>
                <w:lang w:val="es-GT"/>
              </w:rPr>
              <w:t>Ixchiguán</w:t>
            </w:r>
            <w:proofErr w:type="spellEnd"/>
            <w:r w:rsidR="006F5668" w:rsidRPr="001B4D0A">
              <w:rPr>
                <w:rFonts w:ascii="Arial" w:hAnsi="Arial"/>
                <w:color w:val="050505"/>
                <w:w w:val="105"/>
                <w:sz w:val="21"/>
                <w:lang w:val="es-GT"/>
              </w:rPr>
              <w:t>-</w:t>
            </w:r>
          </w:p>
        </w:tc>
        <w:tc>
          <w:tcPr>
            <w:tcW w:w="1722" w:type="dxa"/>
            <w:tcBorders>
              <w:top w:val="single" w:sz="4" w:space="0" w:color="auto"/>
              <w:left w:val="single" w:sz="4" w:space="0" w:color="auto"/>
              <w:bottom w:val="single" w:sz="4" w:space="0" w:color="auto"/>
              <w:right w:val="single" w:sz="4" w:space="0" w:color="auto"/>
            </w:tcBorders>
          </w:tcPr>
          <w:p w14:paraId="3121D505" w14:textId="77777777" w:rsidR="006F5668" w:rsidRPr="001B4D0A" w:rsidRDefault="006F5668" w:rsidP="001F323D">
            <w:pPr>
              <w:pStyle w:val="TableParagraph"/>
              <w:rPr>
                <w:rFonts w:ascii="Arial" w:eastAsia="Arial" w:hAnsi="Arial" w:cs="Arial"/>
                <w:sz w:val="20"/>
                <w:szCs w:val="20"/>
                <w:lang w:val="es-GT"/>
              </w:rPr>
            </w:pPr>
          </w:p>
          <w:p w14:paraId="79F5F854" w14:textId="77777777" w:rsidR="006F5668" w:rsidRPr="001B4D0A" w:rsidRDefault="006F5668" w:rsidP="001F323D">
            <w:pPr>
              <w:pStyle w:val="TableParagraph"/>
              <w:spacing w:before="3"/>
              <w:rPr>
                <w:rFonts w:ascii="Arial" w:eastAsia="Arial" w:hAnsi="Arial" w:cs="Arial"/>
                <w:sz w:val="25"/>
                <w:szCs w:val="25"/>
                <w:lang w:val="es-GT"/>
              </w:rPr>
            </w:pPr>
          </w:p>
          <w:p w14:paraId="6C44B4B6" w14:textId="77777777" w:rsidR="006F5668" w:rsidRDefault="006F5668" w:rsidP="001F323D">
            <w:pPr>
              <w:pStyle w:val="TableParagraph"/>
              <w:ind w:left="261"/>
              <w:rPr>
                <w:rFonts w:ascii="Arial" w:eastAsia="Arial" w:hAnsi="Arial" w:cs="Arial"/>
                <w:sz w:val="21"/>
                <w:szCs w:val="21"/>
              </w:rPr>
            </w:pPr>
            <w:r>
              <w:rPr>
                <w:rFonts w:ascii="Arial"/>
                <w:color w:val="050505"/>
                <w:spacing w:val="-58"/>
                <w:w w:val="110"/>
                <w:sz w:val="21"/>
              </w:rPr>
              <w:t>1</w:t>
            </w:r>
            <w:r w:rsidR="00B42E11">
              <w:rPr>
                <w:rFonts w:ascii="Arial"/>
                <w:color w:val="050505"/>
                <w:w w:val="110"/>
                <w:sz w:val="21"/>
              </w:rPr>
              <w:t>1</w:t>
            </w:r>
            <w:r>
              <w:rPr>
                <w:rFonts w:ascii="Arial"/>
                <w:color w:val="050505"/>
                <w:w w:val="110"/>
                <w:sz w:val="21"/>
              </w:rPr>
              <w:t>/04/2025</w:t>
            </w:r>
          </w:p>
        </w:tc>
        <w:tc>
          <w:tcPr>
            <w:tcW w:w="4370" w:type="dxa"/>
            <w:tcBorders>
              <w:top w:val="single" w:sz="4" w:space="0" w:color="auto"/>
              <w:left w:val="single" w:sz="4" w:space="0" w:color="auto"/>
              <w:bottom w:val="single" w:sz="4" w:space="0" w:color="auto"/>
              <w:right w:val="single" w:sz="4" w:space="0" w:color="auto"/>
            </w:tcBorders>
          </w:tcPr>
          <w:p w14:paraId="22D5903F" w14:textId="77777777" w:rsidR="00B42E11" w:rsidRPr="00B42E11" w:rsidRDefault="00B42E11" w:rsidP="00B42E11">
            <w:pPr>
              <w:pStyle w:val="TableParagraph"/>
              <w:spacing w:before="7"/>
              <w:ind w:left="72"/>
              <w:jc w:val="both"/>
              <w:rPr>
                <w:rFonts w:ascii="Arial"/>
                <w:color w:val="050505"/>
                <w:spacing w:val="1"/>
                <w:sz w:val="21"/>
              </w:rPr>
            </w:pPr>
            <w:r w:rsidRPr="00B42E11">
              <w:rPr>
                <w:rFonts w:ascii="Arial"/>
                <w:color w:val="050505"/>
                <w:spacing w:val="1"/>
                <w:sz w:val="21"/>
              </w:rPr>
              <w:t>En cumplimiento de las funciones institucionales de coordinar con las diferentes instituciones este espacio permiti</w:t>
            </w:r>
            <w:r w:rsidRPr="00B42E11">
              <w:rPr>
                <w:rFonts w:ascii="Arial"/>
                <w:color w:val="050505"/>
                <w:spacing w:val="1"/>
                <w:sz w:val="21"/>
              </w:rPr>
              <w:t>ó</w:t>
            </w:r>
            <w:r w:rsidRPr="00B42E11">
              <w:rPr>
                <w:rFonts w:ascii="Arial"/>
                <w:color w:val="050505"/>
                <w:spacing w:val="1"/>
                <w:sz w:val="21"/>
              </w:rPr>
              <w:t xml:space="preserve">   definir   estrategias   de</w:t>
            </w:r>
            <w:r>
              <w:t xml:space="preserve"> </w:t>
            </w:r>
            <w:r w:rsidRPr="00B42E11">
              <w:rPr>
                <w:rFonts w:ascii="Arial"/>
                <w:color w:val="050505"/>
                <w:spacing w:val="1"/>
                <w:sz w:val="21"/>
              </w:rPr>
              <w:t>atenci</w:t>
            </w:r>
            <w:r w:rsidRPr="00B42E11">
              <w:rPr>
                <w:rFonts w:ascii="Arial"/>
                <w:color w:val="050505"/>
                <w:spacing w:val="1"/>
                <w:sz w:val="21"/>
              </w:rPr>
              <w:t>ó</w:t>
            </w:r>
            <w:r w:rsidRPr="00B42E11">
              <w:rPr>
                <w:rFonts w:ascii="Arial"/>
                <w:color w:val="050505"/>
                <w:spacing w:val="1"/>
                <w:sz w:val="21"/>
              </w:rPr>
              <w:t>n a la poblaci</w:t>
            </w:r>
            <w:r w:rsidRPr="00B42E11">
              <w:rPr>
                <w:rFonts w:ascii="Arial"/>
                <w:color w:val="050505"/>
                <w:spacing w:val="1"/>
                <w:sz w:val="21"/>
              </w:rPr>
              <w:t>ó</w:t>
            </w:r>
            <w:r w:rsidRPr="00B42E11">
              <w:rPr>
                <w:rFonts w:ascii="Arial"/>
                <w:color w:val="050505"/>
                <w:spacing w:val="1"/>
                <w:sz w:val="21"/>
              </w:rPr>
              <w:t>n identificada</w:t>
            </w:r>
          </w:p>
          <w:p w14:paraId="760B8A8A" w14:textId="77777777" w:rsidR="006F5668" w:rsidRDefault="00B42E11" w:rsidP="00B42E11">
            <w:pPr>
              <w:pStyle w:val="TableParagraph"/>
              <w:spacing w:before="7"/>
              <w:ind w:left="72"/>
              <w:jc w:val="both"/>
              <w:rPr>
                <w:rFonts w:ascii="Arial"/>
                <w:color w:val="050505"/>
                <w:spacing w:val="1"/>
                <w:sz w:val="21"/>
              </w:rPr>
            </w:pPr>
            <w:r w:rsidRPr="00B42E11">
              <w:rPr>
                <w:rFonts w:ascii="Arial"/>
                <w:color w:val="050505"/>
                <w:spacing w:val="1"/>
                <w:sz w:val="21"/>
              </w:rPr>
              <w:t xml:space="preserve">por </w:t>
            </w:r>
            <w:proofErr w:type="gramStart"/>
            <w:r w:rsidRPr="00B42E11">
              <w:rPr>
                <w:rFonts w:ascii="Arial"/>
                <w:color w:val="050505"/>
                <w:spacing w:val="1"/>
                <w:sz w:val="21"/>
              </w:rPr>
              <w:t>la  Casa</w:t>
            </w:r>
            <w:proofErr w:type="gramEnd"/>
            <w:r w:rsidRPr="00B42E11">
              <w:rPr>
                <w:rFonts w:ascii="Arial"/>
                <w:color w:val="050505"/>
                <w:spacing w:val="1"/>
                <w:sz w:val="21"/>
              </w:rPr>
              <w:t xml:space="preserve">  de </w:t>
            </w:r>
            <w:proofErr w:type="gramStart"/>
            <w:r w:rsidRPr="00B42E11">
              <w:rPr>
                <w:rFonts w:ascii="Arial"/>
                <w:color w:val="050505"/>
                <w:spacing w:val="1"/>
                <w:sz w:val="21"/>
              </w:rPr>
              <w:t>desarrollo  cultural</w:t>
            </w:r>
            <w:proofErr w:type="gramEnd"/>
            <w:r w:rsidRPr="00B42E11">
              <w:rPr>
                <w:rFonts w:ascii="Arial"/>
                <w:color w:val="050505"/>
                <w:spacing w:val="1"/>
                <w:sz w:val="21"/>
              </w:rPr>
              <w:t xml:space="preserve">, propiciar   </w:t>
            </w:r>
            <w:proofErr w:type="gramStart"/>
            <w:r w:rsidRPr="00B42E11">
              <w:rPr>
                <w:rFonts w:ascii="Arial"/>
                <w:color w:val="050505"/>
                <w:spacing w:val="1"/>
                <w:sz w:val="21"/>
              </w:rPr>
              <w:t>espacios  formativos</w:t>
            </w:r>
            <w:proofErr w:type="gramEnd"/>
            <w:r w:rsidRPr="00B42E11">
              <w:rPr>
                <w:rFonts w:ascii="Arial"/>
                <w:color w:val="050505"/>
                <w:spacing w:val="1"/>
                <w:sz w:val="21"/>
              </w:rPr>
              <w:t xml:space="preserve">  de forma planificada y estructurada que logre los objetivos </w:t>
            </w:r>
            <w:proofErr w:type="gramStart"/>
            <w:r w:rsidRPr="00B42E11">
              <w:rPr>
                <w:rFonts w:ascii="Arial"/>
                <w:color w:val="050505"/>
                <w:spacing w:val="1"/>
                <w:sz w:val="21"/>
              </w:rPr>
              <w:t>y  atienda</w:t>
            </w:r>
            <w:proofErr w:type="gramEnd"/>
            <w:r w:rsidRPr="00B42E11">
              <w:rPr>
                <w:rFonts w:ascii="Arial"/>
                <w:color w:val="050505"/>
                <w:spacing w:val="1"/>
                <w:sz w:val="21"/>
              </w:rPr>
              <w:t xml:space="preserve"> a las</w:t>
            </w:r>
            <w:r>
              <w:t xml:space="preserve"> </w:t>
            </w:r>
            <w:r w:rsidRPr="00B42E11">
              <w:rPr>
                <w:rFonts w:ascii="Arial"/>
                <w:color w:val="050505"/>
                <w:spacing w:val="1"/>
                <w:sz w:val="21"/>
              </w:rPr>
              <w:t>poblaciones que han atravesado situaciones complejas derivado a la problem</w:t>
            </w:r>
            <w:r w:rsidRPr="00B42E11">
              <w:rPr>
                <w:rFonts w:ascii="Arial"/>
                <w:color w:val="050505"/>
                <w:spacing w:val="1"/>
                <w:sz w:val="21"/>
              </w:rPr>
              <w:t>á</w:t>
            </w:r>
            <w:r w:rsidRPr="00B42E11">
              <w:rPr>
                <w:rFonts w:ascii="Arial"/>
                <w:color w:val="050505"/>
                <w:spacing w:val="1"/>
                <w:sz w:val="21"/>
              </w:rPr>
              <w:t>tica que se ha generado por la falta de delimitaci</w:t>
            </w:r>
            <w:r w:rsidRPr="00B42E11">
              <w:rPr>
                <w:rFonts w:ascii="Arial"/>
                <w:color w:val="050505"/>
                <w:spacing w:val="1"/>
                <w:sz w:val="21"/>
              </w:rPr>
              <w:t>ó</w:t>
            </w:r>
            <w:r w:rsidRPr="00B42E11">
              <w:rPr>
                <w:rFonts w:ascii="Arial"/>
                <w:color w:val="050505"/>
                <w:spacing w:val="1"/>
                <w:sz w:val="21"/>
              </w:rPr>
              <w:t xml:space="preserve">n territorial entre los municipios de </w:t>
            </w:r>
            <w:proofErr w:type="spellStart"/>
            <w:r w:rsidRPr="00B42E11">
              <w:rPr>
                <w:rFonts w:ascii="Arial"/>
                <w:color w:val="050505"/>
                <w:spacing w:val="1"/>
                <w:sz w:val="21"/>
              </w:rPr>
              <w:t>lxchiguan</w:t>
            </w:r>
            <w:proofErr w:type="spellEnd"/>
            <w:r w:rsidRPr="00B42E11">
              <w:rPr>
                <w:rFonts w:ascii="Arial"/>
                <w:color w:val="050505"/>
                <w:spacing w:val="1"/>
                <w:sz w:val="21"/>
              </w:rPr>
              <w:t xml:space="preserve"> Tajumulco.</w:t>
            </w:r>
          </w:p>
          <w:p w14:paraId="33CEBF2D" w14:textId="77777777" w:rsidR="006F5668" w:rsidRDefault="006F5668" w:rsidP="001F323D">
            <w:pPr>
              <w:pStyle w:val="TableParagraph"/>
              <w:spacing w:before="7"/>
              <w:ind w:left="72"/>
              <w:jc w:val="both"/>
              <w:rPr>
                <w:rFonts w:ascii="Arial"/>
                <w:color w:val="050505"/>
                <w:spacing w:val="1"/>
                <w:sz w:val="21"/>
              </w:rPr>
            </w:pPr>
          </w:p>
          <w:p w14:paraId="1D8902AF" w14:textId="77777777" w:rsidR="006F5668" w:rsidRDefault="006F5668" w:rsidP="001F323D">
            <w:pPr>
              <w:pStyle w:val="TableParagraph"/>
              <w:spacing w:before="7"/>
              <w:ind w:left="72"/>
              <w:jc w:val="both"/>
              <w:rPr>
                <w:rFonts w:ascii="Arial"/>
                <w:color w:val="050505"/>
                <w:spacing w:val="1"/>
                <w:sz w:val="21"/>
              </w:rPr>
            </w:pPr>
          </w:p>
          <w:p w14:paraId="2C38A52E" w14:textId="77777777" w:rsidR="006F5668" w:rsidRDefault="006F5668" w:rsidP="001F323D">
            <w:pPr>
              <w:pStyle w:val="TableParagraph"/>
              <w:spacing w:before="7"/>
              <w:ind w:left="72"/>
              <w:jc w:val="both"/>
              <w:rPr>
                <w:rFonts w:ascii="Arial"/>
                <w:color w:val="050505"/>
                <w:spacing w:val="1"/>
                <w:sz w:val="21"/>
              </w:rPr>
            </w:pPr>
          </w:p>
          <w:p w14:paraId="142592A1" w14:textId="77777777" w:rsidR="006F5668" w:rsidRDefault="006F5668" w:rsidP="001F323D">
            <w:pPr>
              <w:pStyle w:val="TableParagraph"/>
              <w:spacing w:before="7"/>
              <w:ind w:left="72"/>
              <w:jc w:val="both"/>
              <w:rPr>
                <w:rFonts w:ascii="Arial"/>
                <w:color w:val="050505"/>
                <w:spacing w:val="1"/>
                <w:sz w:val="21"/>
              </w:rPr>
            </w:pPr>
          </w:p>
          <w:p w14:paraId="0076F7D2" w14:textId="77777777" w:rsidR="006F5668" w:rsidRDefault="006F5668" w:rsidP="001F323D">
            <w:pPr>
              <w:pStyle w:val="TableParagraph"/>
              <w:spacing w:before="7"/>
              <w:ind w:left="72"/>
              <w:jc w:val="both"/>
              <w:rPr>
                <w:rFonts w:ascii="Arial" w:eastAsia="Arial" w:hAnsi="Arial" w:cs="Arial"/>
                <w:sz w:val="21"/>
                <w:szCs w:val="21"/>
              </w:rPr>
            </w:pPr>
            <w:r>
              <w:rPr>
                <w:rFonts w:ascii="Arial"/>
                <w:color w:val="050505"/>
                <w:spacing w:val="1"/>
                <w:sz w:val="21"/>
              </w:rPr>
              <w:t xml:space="preserve"> </w:t>
            </w:r>
          </w:p>
        </w:tc>
      </w:tr>
    </w:tbl>
    <w:p w14:paraId="0035E317" w14:textId="77777777" w:rsidR="006F5668" w:rsidRDefault="006F5668" w:rsidP="00B32E81">
      <w:pPr>
        <w:ind w:right="2970"/>
        <w:jc w:val="cente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084"/>
        <w:gridCol w:w="4204"/>
        <w:gridCol w:w="1652"/>
        <w:gridCol w:w="3674"/>
      </w:tblGrid>
      <w:tr w:rsidR="00B42E11" w:rsidRPr="001B4D0A" w14:paraId="6313DC15" w14:textId="77777777" w:rsidTr="00B42E11">
        <w:trPr>
          <w:trHeight w:hRule="exact" w:val="1612"/>
        </w:trPr>
        <w:tc>
          <w:tcPr>
            <w:tcW w:w="619" w:type="dxa"/>
          </w:tcPr>
          <w:p w14:paraId="2E55AAEB" w14:textId="77777777" w:rsidR="00B42E11" w:rsidRPr="001B4D0A" w:rsidRDefault="00B42E11" w:rsidP="001F323D">
            <w:pPr>
              <w:pStyle w:val="TableParagraph"/>
              <w:rPr>
                <w:rFonts w:ascii="Arial" w:eastAsia="Arial" w:hAnsi="Arial" w:cs="Arial"/>
                <w:lang w:val="es-GT"/>
              </w:rPr>
            </w:pPr>
          </w:p>
          <w:p w14:paraId="278AD0BE" w14:textId="77777777" w:rsidR="00B42E11" w:rsidRPr="001B4D0A" w:rsidRDefault="00B42E11" w:rsidP="001F323D">
            <w:pPr>
              <w:pStyle w:val="TableParagraph"/>
              <w:rPr>
                <w:rFonts w:ascii="Arial" w:eastAsia="Arial" w:hAnsi="Arial" w:cs="Arial"/>
                <w:lang w:val="es-GT"/>
              </w:rPr>
            </w:pPr>
          </w:p>
          <w:p w14:paraId="1376C2F2" w14:textId="77777777" w:rsidR="00B42E11" w:rsidRDefault="00B42E11" w:rsidP="001F323D">
            <w:pPr>
              <w:pStyle w:val="TableParagraph"/>
              <w:spacing w:before="145"/>
              <w:ind w:left="64"/>
              <w:jc w:val="center"/>
              <w:rPr>
                <w:rFonts w:ascii="Times New Roman" w:eastAsia="Times New Roman" w:hAnsi="Times New Roman" w:cs="Times New Roman"/>
              </w:rPr>
            </w:pPr>
            <w:r>
              <w:rPr>
                <w:rFonts w:ascii="Times New Roman"/>
                <w:color w:val="08080A"/>
                <w:w w:val="115"/>
              </w:rPr>
              <w:t>6</w:t>
            </w:r>
          </w:p>
        </w:tc>
        <w:tc>
          <w:tcPr>
            <w:tcW w:w="2084" w:type="dxa"/>
          </w:tcPr>
          <w:p w14:paraId="4E21810D" w14:textId="77777777" w:rsidR="00B42E11" w:rsidRDefault="00B42E11" w:rsidP="001F323D">
            <w:pPr>
              <w:pStyle w:val="TableParagraph"/>
              <w:rPr>
                <w:rFonts w:ascii="Arial" w:eastAsia="Arial" w:hAnsi="Arial" w:cs="Arial"/>
                <w:sz w:val="20"/>
                <w:szCs w:val="20"/>
              </w:rPr>
            </w:pPr>
          </w:p>
          <w:p w14:paraId="76609FF8" w14:textId="77777777" w:rsidR="00B42E11" w:rsidRDefault="00B42E11" w:rsidP="001F323D">
            <w:pPr>
              <w:pStyle w:val="TableParagraph"/>
              <w:spacing w:before="2"/>
              <w:rPr>
                <w:rFonts w:ascii="Arial" w:eastAsia="Arial" w:hAnsi="Arial" w:cs="Arial"/>
                <w:sz w:val="23"/>
                <w:szCs w:val="23"/>
              </w:rPr>
            </w:pPr>
          </w:p>
          <w:p w14:paraId="73E5DB89" w14:textId="77777777" w:rsidR="00B42E11" w:rsidRDefault="00B42E11" w:rsidP="001F323D">
            <w:pPr>
              <w:pStyle w:val="TableParagraph"/>
              <w:ind w:left="72"/>
              <w:jc w:val="center"/>
              <w:rPr>
                <w:rFonts w:ascii="Arial" w:eastAsia="Arial" w:hAnsi="Arial" w:cs="Arial"/>
                <w:sz w:val="21"/>
                <w:szCs w:val="21"/>
              </w:rPr>
            </w:pPr>
            <w:r>
              <w:rPr>
                <w:rFonts w:ascii="Arial"/>
                <w:color w:val="08080A"/>
                <w:w w:val="95"/>
                <w:sz w:val="21"/>
              </w:rPr>
              <w:t>Sede</w:t>
            </w:r>
            <w:r>
              <w:rPr>
                <w:rFonts w:ascii="Arial"/>
                <w:color w:val="08080A"/>
                <w:spacing w:val="17"/>
                <w:w w:val="95"/>
                <w:sz w:val="21"/>
              </w:rPr>
              <w:t xml:space="preserve"> </w:t>
            </w:r>
            <w:r>
              <w:rPr>
                <w:rFonts w:ascii="Arial"/>
                <w:color w:val="08080A"/>
                <w:w w:val="95"/>
                <w:sz w:val="21"/>
              </w:rPr>
              <w:t>COPADEH,</w:t>
            </w:r>
          </w:p>
          <w:p w14:paraId="54240D15" w14:textId="77777777" w:rsidR="00B42E11" w:rsidRDefault="00B42E11" w:rsidP="001F323D">
            <w:pPr>
              <w:pStyle w:val="TableParagraph"/>
              <w:spacing w:before="71"/>
              <w:ind w:right="6"/>
              <w:jc w:val="center"/>
              <w:rPr>
                <w:rFonts w:ascii="Arial" w:eastAsia="Arial" w:hAnsi="Arial" w:cs="Arial"/>
                <w:sz w:val="21"/>
                <w:szCs w:val="21"/>
              </w:rPr>
            </w:pPr>
            <w:r>
              <w:rPr>
                <w:rFonts w:ascii="Arial"/>
                <w:color w:val="08080A"/>
                <w:sz w:val="21"/>
              </w:rPr>
              <w:t>San</w:t>
            </w:r>
            <w:r>
              <w:rPr>
                <w:rFonts w:ascii="Arial"/>
                <w:color w:val="08080A"/>
                <w:spacing w:val="-26"/>
                <w:sz w:val="21"/>
              </w:rPr>
              <w:t xml:space="preserve"> </w:t>
            </w:r>
            <w:r>
              <w:rPr>
                <w:rFonts w:ascii="Arial"/>
                <w:color w:val="08080A"/>
                <w:sz w:val="21"/>
              </w:rPr>
              <w:t>Marcos</w:t>
            </w:r>
          </w:p>
        </w:tc>
        <w:tc>
          <w:tcPr>
            <w:tcW w:w="4204" w:type="dxa"/>
          </w:tcPr>
          <w:p w14:paraId="0616B147" w14:textId="77777777" w:rsidR="00B42E11" w:rsidRPr="001B4D0A" w:rsidRDefault="00B42E11" w:rsidP="001F323D">
            <w:pPr>
              <w:pStyle w:val="TableParagraph"/>
              <w:spacing w:before="19" w:line="306" w:lineRule="auto"/>
              <w:ind w:left="79" w:right="85" w:firstLine="9"/>
              <w:jc w:val="both"/>
              <w:rPr>
                <w:rFonts w:ascii="Arial" w:eastAsia="Arial" w:hAnsi="Arial" w:cs="Arial"/>
                <w:sz w:val="21"/>
                <w:szCs w:val="21"/>
                <w:lang w:val="es-GT"/>
              </w:rPr>
            </w:pPr>
            <w:r w:rsidRPr="001B4D0A">
              <w:rPr>
                <w:rFonts w:ascii="Arial" w:hAnsi="Arial"/>
                <w:color w:val="08080A"/>
                <w:w w:val="105"/>
                <w:sz w:val="21"/>
                <w:lang w:val="es-GT"/>
              </w:rPr>
              <w:t>Part</w:t>
            </w:r>
            <w:r w:rsidRPr="001B4D0A">
              <w:rPr>
                <w:rFonts w:ascii="Arial" w:hAnsi="Arial"/>
                <w:color w:val="08080A"/>
                <w:spacing w:val="-14"/>
                <w:w w:val="105"/>
                <w:sz w:val="21"/>
                <w:lang w:val="es-GT"/>
              </w:rPr>
              <w:t>i</w:t>
            </w:r>
            <w:r w:rsidRPr="001B4D0A">
              <w:rPr>
                <w:rFonts w:ascii="Arial" w:hAnsi="Arial"/>
                <w:color w:val="08080A"/>
                <w:w w:val="105"/>
                <w:sz w:val="21"/>
                <w:lang w:val="es-GT"/>
              </w:rPr>
              <w:t>cipación</w:t>
            </w:r>
            <w:r w:rsidRPr="001B4D0A">
              <w:rPr>
                <w:rFonts w:ascii="Arial" w:hAnsi="Arial"/>
                <w:color w:val="08080A"/>
                <w:spacing w:val="51"/>
                <w:w w:val="105"/>
                <w:sz w:val="21"/>
                <w:lang w:val="es-GT"/>
              </w:rPr>
              <w:t xml:space="preserve"> </w:t>
            </w:r>
            <w:r w:rsidRPr="001B4D0A">
              <w:rPr>
                <w:rFonts w:ascii="Arial" w:hAnsi="Arial"/>
                <w:color w:val="08080A"/>
                <w:w w:val="105"/>
                <w:sz w:val="21"/>
                <w:lang w:val="es-GT"/>
              </w:rPr>
              <w:t>en</w:t>
            </w:r>
            <w:r w:rsidRPr="001B4D0A">
              <w:rPr>
                <w:rFonts w:ascii="Arial" w:hAnsi="Arial"/>
                <w:color w:val="08080A"/>
                <w:spacing w:val="39"/>
                <w:w w:val="105"/>
                <w:sz w:val="21"/>
                <w:lang w:val="es-GT"/>
              </w:rPr>
              <w:t xml:space="preserve"> </w:t>
            </w:r>
            <w:r w:rsidRPr="001B4D0A">
              <w:rPr>
                <w:rFonts w:ascii="Arial" w:hAnsi="Arial"/>
                <w:color w:val="08080A"/>
                <w:w w:val="105"/>
                <w:sz w:val="21"/>
                <w:lang w:val="es-GT"/>
              </w:rPr>
              <w:t>reun</w:t>
            </w:r>
            <w:r w:rsidRPr="001B4D0A">
              <w:rPr>
                <w:rFonts w:ascii="Arial" w:hAnsi="Arial"/>
                <w:color w:val="08080A"/>
                <w:spacing w:val="-7"/>
                <w:w w:val="105"/>
                <w:sz w:val="21"/>
                <w:lang w:val="es-GT"/>
              </w:rPr>
              <w:t>i</w:t>
            </w:r>
            <w:r w:rsidRPr="001B4D0A">
              <w:rPr>
                <w:rFonts w:ascii="Arial" w:hAnsi="Arial"/>
                <w:color w:val="08080A"/>
                <w:w w:val="105"/>
                <w:sz w:val="21"/>
                <w:lang w:val="es-GT"/>
              </w:rPr>
              <w:t>ón</w:t>
            </w:r>
            <w:r w:rsidRPr="001B4D0A">
              <w:rPr>
                <w:rFonts w:ascii="Arial" w:hAnsi="Arial"/>
                <w:color w:val="08080A"/>
                <w:spacing w:val="47"/>
                <w:w w:val="105"/>
                <w:sz w:val="21"/>
                <w:lang w:val="es-GT"/>
              </w:rPr>
              <w:t xml:space="preserve"> </w:t>
            </w:r>
            <w:r w:rsidRPr="001B4D0A">
              <w:rPr>
                <w:rFonts w:ascii="Arial" w:hAnsi="Arial"/>
                <w:color w:val="08080A"/>
                <w:w w:val="105"/>
                <w:sz w:val="21"/>
                <w:lang w:val="es-GT"/>
              </w:rPr>
              <w:t>mensual</w:t>
            </w:r>
            <w:r w:rsidRPr="001B4D0A">
              <w:rPr>
                <w:rFonts w:ascii="Arial" w:hAnsi="Arial"/>
                <w:color w:val="08080A"/>
                <w:spacing w:val="50"/>
                <w:w w:val="105"/>
                <w:sz w:val="21"/>
                <w:lang w:val="es-GT"/>
              </w:rPr>
              <w:t xml:space="preserve"> </w:t>
            </w:r>
            <w:r w:rsidRPr="001B4D0A">
              <w:rPr>
                <w:rFonts w:ascii="Arial" w:hAnsi="Arial"/>
                <w:color w:val="08080A"/>
                <w:w w:val="105"/>
                <w:sz w:val="21"/>
                <w:lang w:val="es-GT"/>
              </w:rPr>
              <w:t>de</w:t>
            </w:r>
            <w:r w:rsidRPr="001B4D0A">
              <w:rPr>
                <w:rFonts w:ascii="Arial" w:hAnsi="Arial"/>
                <w:color w:val="08080A"/>
                <w:spacing w:val="48"/>
                <w:w w:val="105"/>
                <w:sz w:val="21"/>
                <w:lang w:val="es-GT"/>
              </w:rPr>
              <w:t xml:space="preserve"> </w:t>
            </w:r>
            <w:r w:rsidRPr="001B4D0A">
              <w:rPr>
                <w:rFonts w:ascii="Arial" w:hAnsi="Arial"/>
                <w:color w:val="08080A"/>
                <w:spacing w:val="-23"/>
                <w:w w:val="105"/>
                <w:sz w:val="21"/>
                <w:lang w:val="es-GT"/>
              </w:rPr>
              <w:t>l</w:t>
            </w:r>
            <w:r w:rsidRPr="001B4D0A">
              <w:rPr>
                <w:rFonts w:ascii="Arial" w:hAnsi="Arial"/>
                <w:color w:val="08080A"/>
                <w:w w:val="105"/>
                <w:sz w:val="21"/>
                <w:lang w:val="es-GT"/>
              </w:rPr>
              <w:t>a</w:t>
            </w:r>
            <w:r w:rsidRPr="001B4D0A">
              <w:rPr>
                <w:rFonts w:ascii="Arial" w:hAnsi="Arial"/>
                <w:color w:val="08080A"/>
                <w:w w:val="97"/>
                <w:sz w:val="21"/>
                <w:lang w:val="es-GT"/>
              </w:rPr>
              <w:t xml:space="preserve"> </w:t>
            </w:r>
            <w:r w:rsidRPr="001B4D0A">
              <w:rPr>
                <w:rFonts w:ascii="Arial" w:hAnsi="Arial"/>
                <w:color w:val="08080A"/>
                <w:w w:val="105"/>
                <w:sz w:val="21"/>
                <w:lang w:val="es-GT"/>
              </w:rPr>
              <w:t>mesa</w:t>
            </w:r>
            <w:r w:rsidRPr="001B4D0A">
              <w:rPr>
                <w:rFonts w:ascii="Arial" w:hAnsi="Arial"/>
                <w:color w:val="08080A"/>
                <w:spacing w:val="10"/>
                <w:w w:val="105"/>
                <w:sz w:val="21"/>
                <w:lang w:val="es-GT"/>
              </w:rPr>
              <w:t xml:space="preserve"> </w:t>
            </w:r>
            <w:r w:rsidRPr="001B4D0A">
              <w:rPr>
                <w:rFonts w:ascii="Arial" w:hAnsi="Arial"/>
                <w:color w:val="08080A"/>
                <w:w w:val="105"/>
                <w:sz w:val="21"/>
                <w:lang w:val="es-GT"/>
              </w:rPr>
              <w:t>de</w:t>
            </w:r>
            <w:r w:rsidRPr="001B4D0A">
              <w:rPr>
                <w:rFonts w:ascii="Arial" w:hAnsi="Arial"/>
                <w:color w:val="08080A"/>
                <w:spacing w:val="5"/>
                <w:w w:val="105"/>
                <w:sz w:val="21"/>
                <w:lang w:val="es-GT"/>
              </w:rPr>
              <w:t xml:space="preserve"> </w:t>
            </w:r>
            <w:r w:rsidRPr="001B4D0A">
              <w:rPr>
                <w:rFonts w:ascii="Arial" w:hAnsi="Arial"/>
                <w:color w:val="08080A"/>
                <w:w w:val="105"/>
                <w:sz w:val="21"/>
                <w:lang w:val="es-GT"/>
              </w:rPr>
              <w:t>M</w:t>
            </w:r>
            <w:r w:rsidRPr="001B4D0A">
              <w:rPr>
                <w:rFonts w:ascii="Arial" w:hAnsi="Arial"/>
                <w:color w:val="08080A"/>
                <w:spacing w:val="-25"/>
                <w:w w:val="105"/>
                <w:sz w:val="21"/>
                <w:lang w:val="es-GT"/>
              </w:rPr>
              <w:t>i</w:t>
            </w:r>
            <w:r w:rsidRPr="001B4D0A">
              <w:rPr>
                <w:rFonts w:ascii="Arial" w:hAnsi="Arial"/>
                <w:color w:val="08080A"/>
                <w:w w:val="105"/>
                <w:sz w:val="21"/>
                <w:lang w:val="es-GT"/>
              </w:rPr>
              <w:t>gración</w:t>
            </w:r>
            <w:r w:rsidRPr="001B4D0A">
              <w:rPr>
                <w:rFonts w:ascii="Arial" w:hAnsi="Arial"/>
                <w:color w:val="08080A"/>
                <w:spacing w:val="6"/>
                <w:w w:val="105"/>
                <w:sz w:val="21"/>
                <w:lang w:val="es-GT"/>
              </w:rPr>
              <w:t xml:space="preserve"> </w:t>
            </w:r>
            <w:r w:rsidRPr="001B4D0A">
              <w:rPr>
                <w:rFonts w:ascii="Times New Roman" w:hAnsi="Times New Roman"/>
                <w:color w:val="08080A"/>
                <w:w w:val="105"/>
                <w:sz w:val="24"/>
                <w:lang w:val="es-GT"/>
              </w:rPr>
              <w:t>y</w:t>
            </w:r>
            <w:r w:rsidRPr="001B4D0A">
              <w:rPr>
                <w:rFonts w:ascii="Times New Roman" w:hAnsi="Times New Roman"/>
                <w:color w:val="08080A"/>
                <w:spacing w:val="5"/>
                <w:w w:val="105"/>
                <w:sz w:val="24"/>
                <w:lang w:val="es-GT"/>
              </w:rPr>
              <w:t xml:space="preserve"> </w:t>
            </w:r>
            <w:r w:rsidRPr="001B4D0A">
              <w:rPr>
                <w:rFonts w:ascii="Arial" w:hAnsi="Arial"/>
                <w:color w:val="08080A"/>
                <w:w w:val="105"/>
                <w:sz w:val="21"/>
                <w:lang w:val="es-GT"/>
              </w:rPr>
              <w:t>Se</w:t>
            </w:r>
            <w:r w:rsidRPr="001B4D0A">
              <w:rPr>
                <w:rFonts w:ascii="Arial" w:hAnsi="Arial"/>
                <w:color w:val="08080A"/>
                <w:spacing w:val="-11"/>
                <w:w w:val="105"/>
                <w:sz w:val="21"/>
                <w:lang w:val="es-GT"/>
              </w:rPr>
              <w:t>g</w:t>
            </w:r>
            <w:r w:rsidRPr="001B4D0A">
              <w:rPr>
                <w:rFonts w:ascii="Arial" w:hAnsi="Arial"/>
                <w:color w:val="08080A"/>
                <w:w w:val="105"/>
                <w:sz w:val="21"/>
                <w:lang w:val="es-GT"/>
              </w:rPr>
              <w:t>ur</w:t>
            </w:r>
            <w:r w:rsidRPr="001B4D0A">
              <w:rPr>
                <w:rFonts w:ascii="Arial" w:hAnsi="Arial"/>
                <w:color w:val="08080A"/>
                <w:spacing w:val="-14"/>
                <w:w w:val="105"/>
                <w:sz w:val="21"/>
                <w:lang w:val="es-GT"/>
              </w:rPr>
              <w:t>i</w:t>
            </w:r>
            <w:r w:rsidRPr="001B4D0A">
              <w:rPr>
                <w:rFonts w:ascii="Arial" w:hAnsi="Arial"/>
                <w:color w:val="08080A"/>
                <w:w w:val="105"/>
                <w:sz w:val="21"/>
                <w:lang w:val="es-GT"/>
              </w:rPr>
              <w:t>dad</w:t>
            </w:r>
            <w:r w:rsidRPr="001B4D0A">
              <w:rPr>
                <w:rFonts w:ascii="Arial" w:hAnsi="Arial"/>
                <w:color w:val="08080A"/>
                <w:spacing w:val="2"/>
                <w:w w:val="105"/>
                <w:sz w:val="21"/>
                <w:lang w:val="es-GT"/>
              </w:rPr>
              <w:t xml:space="preserve"> </w:t>
            </w:r>
            <w:r w:rsidRPr="001B4D0A">
              <w:rPr>
                <w:rFonts w:ascii="Arial" w:hAnsi="Arial"/>
                <w:color w:val="08080A"/>
                <w:w w:val="105"/>
                <w:sz w:val="21"/>
                <w:lang w:val="es-GT"/>
              </w:rPr>
              <w:t>Humana</w:t>
            </w:r>
            <w:r w:rsidRPr="001B4D0A">
              <w:rPr>
                <w:rFonts w:ascii="Arial" w:hAnsi="Arial"/>
                <w:color w:val="08080A"/>
                <w:sz w:val="21"/>
                <w:lang w:val="es-GT"/>
              </w:rPr>
              <w:t xml:space="preserve"> </w:t>
            </w:r>
            <w:r w:rsidRPr="001B4D0A">
              <w:rPr>
                <w:rFonts w:ascii="Arial" w:hAnsi="Arial"/>
                <w:color w:val="08080A"/>
                <w:w w:val="105"/>
                <w:sz w:val="21"/>
                <w:lang w:val="es-GT"/>
              </w:rPr>
              <w:t>para</w:t>
            </w:r>
            <w:r w:rsidRPr="001B4D0A">
              <w:rPr>
                <w:rFonts w:ascii="Arial" w:hAnsi="Arial"/>
                <w:color w:val="08080A"/>
                <w:spacing w:val="18"/>
                <w:w w:val="105"/>
                <w:sz w:val="21"/>
                <w:lang w:val="es-GT"/>
              </w:rPr>
              <w:t xml:space="preserve"> </w:t>
            </w:r>
            <w:r w:rsidRPr="001B4D0A">
              <w:rPr>
                <w:rFonts w:ascii="Arial" w:hAnsi="Arial"/>
                <w:color w:val="08080A"/>
                <w:spacing w:val="-28"/>
                <w:w w:val="105"/>
                <w:sz w:val="21"/>
                <w:lang w:val="es-GT"/>
              </w:rPr>
              <w:t>l</w:t>
            </w:r>
            <w:r w:rsidRPr="001B4D0A">
              <w:rPr>
                <w:rFonts w:ascii="Arial" w:hAnsi="Arial"/>
                <w:color w:val="08080A"/>
                <w:w w:val="105"/>
                <w:sz w:val="21"/>
                <w:lang w:val="es-GT"/>
              </w:rPr>
              <w:t>a</w:t>
            </w:r>
            <w:r w:rsidRPr="001B4D0A">
              <w:rPr>
                <w:rFonts w:ascii="Arial" w:hAnsi="Arial"/>
                <w:color w:val="08080A"/>
                <w:spacing w:val="25"/>
                <w:w w:val="105"/>
                <w:sz w:val="21"/>
                <w:lang w:val="es-GT"/>
              </w:rPr>
              <w:t xml:space="preserve"> </w:t>
            </w:r>
            <w:r w:rsidRPr="001B4D0A">
              <w:rPr>
                <w:rFonts w:ascii="Arial" w:hAnsi="Arial"/>
                <w:color w:val="08080A"/>
                <w:w w:val="105"/>
                <w:sz w:val="21"/>
                <w:lang w:val="es-GT"/>
              </w:rPr>
              <w:t>presentación</w:t>
            </w:r>
            <w:r w:rsidRPr="001B4D0A">
              <w:rPr>
                <w:rFonts w:ascii="Arial" w:hAnsi="Arial"/>
                <w:color w:val="08080A"/>
                <w:spacing w:val="25"/>
                <w:w w:val="105"/>
                <w:sz w:val="21"/>
                <w:lang w:val="es-GT"/>
              </w:rPr>
              <w:t xml:space="preserve"> </w:t>
            </w:r>
            <w:r w:rsidRPr="001B4D0A">
              <w:rPr>
                <w:rFonts w:ascii="Arial" w:hAnsi="Arial"/>
                <w:color w:val="08080A"/>
                <w:w w:val="105"/>
                <w:sz w:val="21"/>
                <w:lang w:val="es-GT"/>
              </w:rPr>
              <w:t>del</w:t>
            </w:r>
            <w:r w:rsidRPr="001B4D0A">
              <w:rPr>
                <w:rFonts w:ascii="Arial" w:hAnsi="Arial"/>
                <w:color w:val="08080A"/>
                <w:spacing w:val="17"/>
                <w:w w:val="105"/>
                <w:sz w:val="21"/>
                <w:lang w:val="es-GT"/>
              </w:rPr>
              <w:t xml:space="preserve"> </w:t>
            </w:r>
            <w:r w:rsidRPr="001B4D0A">
              <w:rPr>
                <w:rFonts w:ascii="Arial" w:hAnsi="Arial"/>
                <w:color w:val="08080A"/>
                <w:w w:val="105"/>
                <w:sz w:val="21"/>
                <w:lang w:val="es-GT"/>
              </w:rPr>
              <w:t>P</w:t>
            </w:r>
            <w:r w:rsidRPr="001B4D0A">
              <w:rPr>
                <w:rFonts w:ascii="Arial" w:hAnsi="Arial"/>
                <w:color w:val="08080A"/>
                <w:spacing w:val="-16"/>
                <w:w w:val="105"/>
                <w:sz w:val="21"/>
                <w:lang w:val="es-GT"/>
              </w:rPr>
              <w:t>l</w:t>
            </w:r>
            <w:r w:rsidRPr="001B4D0A">
              <w:rPr>
                <w:rFonts w:ascii="Arial" w:hAnsi="Arial"/>
                <w:color w:val="08080A"/>
                <w:w w:val="105"/>
                <w:sz w:val="21"/>
                <w:lang w:val="es-GT"/>
              </w:rPr>
              <w:t>an</w:t>
            </w:r>
            <w:r w:rsidRPr="001B4D0A">
              <w:rPr>
                <w:rFonts w:ascii="Arial" w:hAnsi="Arial"/>
                <w:color w:val="08080A"/>
                <w:spacing w:val="17"/>
                <w:w w:val="105"/>
                <w:sz w:val="21"/>
                <w:lang w:val="es-GT"/>
              </w:rPr>
              <w:t xml:space="preserve"> </w:t>
            </w:r>
            <w:r w:rsidRPr="001B4D0A">
              <w:rPr>
                <w:rFonts w:ascii="Arial" w:hAnsi="Arial"/>
                <w:color w:val="08080A"/>
                <w:w w:val="105"/>
                <w:sz w:val="21"/>
                <w:lang w:val="es-GT"/>
              </w:rPr>
              <w:t>de</w:t>
            </w:r>
            <w:r w:rsidRPr="001B4D0A">
              <w:rPr>
                <w:rFonts w:ascii="Arial" w:hAnsi="Arial"/>
                <w:color w:val="08080A"/>
                <w:spacing w:val="14"/>
                <w:w w:val="105"/>
                <w:sz w:val="21"/>
                <w:lang w:val="es-GT"/>
              </w:rPr>
              <w:t xml:space="preserve"> </w:t>
            </w:r>
            <w:r w:rsidRPr="001B4D0A">
              <w:rPr>
                <w:rFonts w:ascii="Arial" w:hAnsi="Arial"/>
                <w:color w:val="08080A"/>
                <w:w w:val="105"/>
                <w:sz w:val="21"/>
                <w:lang w:val="es-GT"/>
              </w:rPr>
              <w:t>Acción</w:t>
            </w:r>
            <w:r w:rsidRPr="001B4D0A">
              <w:rPr>
                <w:rFonts w:ascii="Arial" w:hAnsi="Arial"/>
                <w:color w:val="08080A"/>
                <w:w w:val="97"/>
                <w:sz w:val="21"/>
                <w:lang w:val="es-GT"/>
              </w:rPr>
              <w:t xml:space="preserve"> </w:t>
            </w:r>
            <w:r w:rsidRPr="001B4D0A">
              <w:rPr>
                <w:rFonts w:ascii="Arial" w:hAnsi="Arial"/>
                <w:color w:val="08080A"/>
                <w:w w:val="105"/>
                <w:sz w:val="21"/>
                <w:lang w:val="es-GT"/>
              </w:rPr>
              <w:t>departamental</w:t>
            </w:r>
            <w:r w:rsidRPr="001B4D0A">
              <w:rPr>
                <w:rFonts w:ascii="Arial" w:hAnsi="Arial"/>
                <w:color w:val="08080A"/>
                <w:spacing w:val="5"/>
                <w:w w:val="105"/>
                <w:sz w:val="21"/>
                <w:lang w:val="es-GT"/>
              </w:rPr>
              <w:t xml:space="preserve"> </w:t>
            </w:r>
            <w:r w:rsidRPr="001B4D0A">
              <w:rPr>
                <w:rFonts w:ascii="Arial" w:hAnsi="Arial"/>
                <w:color w:val="08080A"/>
                <w:w w:val="105"/>
                <w:sz w:val="21"/>
                <w:lang w:val="es-GT"/>
              </w:rPr>
              <w:t>de</w:t>
            </w:r>
            <w:r w:rsidRPr="001B4D0A">
              <w:rPr>
                <w:rFonts w:ascii="Arial" w:hAnsi="Arial"/>
                <w:color w:val="08080A"/>
                <w:spacing w:val="-20"/>
                <w:w w:val="105"/>
                <w:sz w:val="21"/>
                <w:lang w:val="es-GT"/>
              </w:rPr>
              <w:t xml:space="preserve"> </w:t>
            </w:r>
            <w:r w:rsidRPr="001B4D0A">
              <w:rPr>
                <w:rFonts w:ascii="Arial" w:hAnsi="Arial"/>
                <w:color w:val="08080A"/>
                <w:w w:val="105"/>
                <w:sz w:val="21"/>
                <w:lang w:val="es-GT"/>
              </w:rPr>
              <w:t>retorno</w:t>
            </w:r>
            <w:r w:rsidRPr="001B4D0A">
              <w:rPr>
                <w:rFonts w:ascii="Arial" w:hAnsi="Arial"/>
                <w:color w:val="08080A"/>
                <w:spacing w:val="-24"/>
                <w:w w:val="105"/>
                <w:sz w:val="21"/>
                <w:lang w:val="es-GT"/>
              </w:rPr>
              <w:t xml:space="preserve"> </w:t>
            </w:r>
            <w:r w:rsidRPr="001B4D0A">
              <w:rPr>
                <w:rFonts w:ascii="Arial" w:hAnsi="Arial"/>
                <w:color w:val="08080A"/>
                <w:spacing w:val="-1"/>
                <w:w w:val="105"/>
                <w:sz w:val="21"/>
                <w:lang w:val="es-GT"/>
              </w:rPr>
              <w:t>ali</w:t>
            </w:r>
            <w:r w:rsidRPr="001B4D0A">
              <w:rPr>
                <w:rFonts w:ascii="Arial" w:hAnsi="Arial"/>
                <w:color w:val="08080A"/>
                <w:spacing w:val="-2"/>
                <w:w w:val="105"/>
                <w:sz w:val="21"/>
                <w:lang w:val="es-GT"/>
              </w:rPr>
              <w:t>neado</w:t>
            </w:r>
            <w:r w:rsidRPr="001B4D0A">
              <w:rPr>
                <w:rFonts w:ascii="Arial" w:hAnsi="Arial"/>
                <w:color w:val="08080A"/>
                <w:spacing w:val="-30"/>
                <w:w w:val="105"/>
                <w:sz w:val="21"/>
                <w:lang w:val="es-GT"/>
              </w:rPr>
              <w:t xml:space="preserve"> </w:t>
            </w:r>
            <w:r w:rsidRPr="001B4D0A">
              <w:rPr>
                <w:rFonts w:ascii="Arial" w:hAnsi="Arial"/>
                <w:color w:val="08080A"/>
                <w:w w:val="105"/>
                <w:sz w:val="21"/>
                <w:lang w:val="es-GT"/>
              </w:rPr>
              <w:t>al</w:t>
            </w:r>
            <w:r w:rsidRPr="001B4D0A">
              <w:rPr>
                <w:rFonts w:ascii="Arial" w:hAnsi="Arial"/>
                <w:color w:val="08080A"/>
                <w:spacing w:val="-21"/>
                <w:w w:val="105"/>
                <w:sz w:val="21"/>
                <w:lang w:val="es-GT"/>
              </w:rPr>
              <w:t xml:space="preserve"> </w:t>
            </w:r>
            <w:r w:rsidRPr="001B4D0A">
              <w:rPr>
                <w:rFonts w:ascii="Arial" w:hAnsi="Arial"/>
                <w:color w:val="08080A"/>
                <w:spacing w:val="-7"/>
                <w:w w:val="105"/>
                <w:sz w:val="21"/>
                <w:lang w:val="es-GT"/>
              </w:rPr>
              <w:t>Plan</w:t>
            </w:r>
            <w:r w:rsidRPr="001B4D0A">
              <w:rPr>
                <w:rFonts w:ascii="Arial" w:hAnsi="Arial"/>
                <w:color w:val="08080A"/>
                <w:spacing w:val="28"/>
                <w:w w:val="104"/>
                <w:sz w:val="21"/>
                <w:lang w:val="es-GT"/>
              </w:rPr>
              <w:t xml:space="preserve"> </w:t>
            </w:r>
            <w:r w:rsidRPr="001B4D0A">
              <w:rPr>
                <w:rFonts w:ascii="Arial" w:hAnsi="Arial"/>
                <w:color w:val="08080A"/>
                <w:w w:val="105"/>
                <w:sz w:val="21"/>
                <w:lang w:val="es-GT"/>
              </w:rPr>
              <w:t>Retorno</w:t>
            </w:r>
            <w:r w:rsidRPr="001B4D0A">
              <w:rPr>
                <w:rFonts w:ascii="Arial" w:hAnsi="Arial"/>
                <w:color w:val="08080A"/>
                <w:spacing w:val="-16"/>
                <w:w w:val="105"/>
                <w:sz w:val="21"/>
                <w:lang w:val="es-GT"/>
              </w:rPr>
              <w:t xml:space="preserve"> </w:t>
            </w:r>
            <w:r w:rsidRPr="001B4D0A">
              <w:rPr>
                <w:rFonts w:ascii="Arial" w:hAnsi="Arial"/>
                <w:color w:val="08080A"/>
                <w:w w:val="105"/>
                <w:sz w:val="21"/>
                <w:lang w:val="es-GT"/>
              </w:rPr>
              <w:t>al</w:t>
            </w:r>
            <w:r w:rsidRPr="001B4D0A">
              <w:rPr>
                <w:rFonts w:ascii="Arial" w:hAnsi="Arial"/>
                <w:color w:val="08080A"/>
                <w:spacing w:val="-11"/>
                <w:w w:val="105"/>
                <w:sz w:val="21"/>
                <w:lang w:val="es-GT"/>
              </w:rPr>
              <w:t xml:space="preserve"> </w:t>
            </w:r>
            <w:r w:rsidRPr="001B4D0A">
              <w:rPr>
                <w:rFonts w:ascii="Arial" w:hAnsi="Arial"/>
                <w:color w:val="08080A"/>
                <w:w w:val="105"/>
                <w:sz w:val="21"/>
                <w:lang w:val="es-GT"/>
              </w:rPr>
              <w:t>Ho</w:t>
            </w:r>
            <w:r w:rsidRPr="001B4D0A">
              <w:rPr>
                <w:rFonts w:ascii="Arial" w:hAnsi="Arial"/>
                <w:color w:val="08080A"/>
                <w:spacing w:val="-27"/>
                <w:w w:val="105"/>
                <w:sz w:val="21"/>
                <w:lang w:val="es-GT"/>
              </w:rPr>
              <w:t>g</w:t>
            </w:r>
            <w:r w:rsidRPr="001B4D0A">
              <w:rPr>
                <w:rFonts w:ascii="Arial" w:hAnsi="Arial"/>
                <w:color w:val="08080A"/>
                <w:w w:val="105"/>
                <w:sz w:val="21"/>
                <w:lang w:val="es-GT"/>
              </w:rPr>
              <w:t>ar del</w:t>
            </w:r>
            <w:r w:rsidRPr="001B4D0A">
              <w:rPr>
                <w:rFonts w:ascii="Arial" w:hAnsi="Arial"/>
                <w:color w:val="08080A"/>
                <w:spacing w:val="-13"/>
                <w:w w:val="105"/>
                <w:sz w:val="21"/>
                <w:lang w:val="es-GT"/>
              </w:rPr>
              <w:t xml:space="preserve"> </w:t>
            </w:r>
            <w:r w:rsidRPr="001B4D0A">
              <w:rPr>
                <w:rFonts w:ascii="Arial" w:hAnsi="Arial"/>
                <w:color w:val="08080A"/>
                <w:w w:val="105"/>
                <w:sz w:val="21"/>
                <w:lang w:val="es-GT"/>
              </w:rPr>
              <w:t>Gob</w:t>
            </w:r>
            <w:r w:rsidRPr="001B4D0A">
              <w:rPr>
                <w:rFonts w:ascii="Arial" w:hAnsi="Arial"/>
                <w:color w:val="08080A"/>
                <w:spacing w:val="-10"/>
                <w:w w:val="105"/>
                <w:sz w:val="21"/>
                <w:lang w:val="es-GT"/>
              </w:rPr>
              <w:t>i</w:t>
            </w:r>
            <w:r w:rsidRPr="001B4D0A">
              <w:rPr>
                <w:rFonts w:ascii="Arial" w:hAnsi="Arial"/>
                <w:color w:val="08080A"/>
                <w:w w:val="105"/>
                <w:sz w:val="21"/>
                <w:lang w:val="es-GT"/>
              </w:rPr>
              <w:t>erno</w:t>
            </w:r>
            <w:r w:rsidRPr="001B4D0A">
              <w:rPr>
                <w:rFonts w:ascii="Arial" w:hAnsi="Arial"/>
                <w:color w:val="08080A"/>
                <w:spacing w:val="-8"/>
                <w:w w:val="105"/>
                <w:sz w:val="21"/>
                <w:lang w:val="es-GT"/>
              </w:rPr>
              <w:t xml:space="preserve"> </w:t>
            </w:r>
            <w:r w:rsidRPr="001B4D0A">
              <w:rPr>
                <w:rFonts w:ascii="Arial" w:hAnsi="Arial"/>
                <w:color w:val="08080A"/>
                <w:w w:val="105"/>
                <w:sz w:val="21"/>
                <w:lang w:val="es-GT"/>
              </w:rPr>
              <w:t>Centra</w:t>
            </w:r>
            <w:r w:rsidRPr="001B4D0A">
              <w:rPr>
                <w:rFonts w:ascii="Arial" w:hAnsi="Arial"/>
                <w:color w:val="08080A"/>
                <w:spacing w:val="6"/>
                <w:w w:val="105"/>
                <w:sz w:val="21"/>
                <w:lang w:val="es-GT"/>
              </w:rPr>
              <w:t>l</w:t>
            </w:r>
            <w:r w:rsidRPr="001B4D0A">
              <w:rPr>
                <w:rFonts w:ascii="Arial" w:hAnsi="Arial"/>
                <w:color w:val="08080A"/>
                <w:w w:val="105"/>
                <w:sz w:val="21"/>
                <w:lang w:val="es-GT"/>
              </w:rPr>
              <w:t>.</w:t>
            </w:r>
          </w:p>
        </w:tc>
        <w:tc>
          <w:tcPr>
            <w:tcW w:w="1652" w:type="dxa"/>
          </w:tcPr>
          <w:p w14:paraId="2F9BB1AF" w14:textId="77777777" w:rsidR="00B42E11" w:rsidRPr="001B4D0A" w:rsidRDefault="00B42E11" w:rsidP="001F323D">
            <w:pPr>
              <w:pStyle w:val="TableParagraph"/>
              <w:rPr>
                <w:rFonts w:ascii="Arial" w:eastAsia="Arial" w:hAnsi="Arial" w:cs="Arial"/>
                <w:lang w:val="es-GT"/>
              </w:rPr>
            </w:pPr>
          </w:p>
          <w:p w14:paraId="02FC4598" w14:textId="77777777" w:rsidR="00B42E11" w:rsidRPr="001B4D0A" w:rsidRDefault="00B42E11" w:rsidP="001F323D">
            <w:pPr>
              <w:pStyle w:val="TableParagraph"/>
              <w:rPr>
                <w:rFonts w:ascii="Arial" w:eastAsia="Arial" w:hAnsi="Arial" w:cs="Arial"/>
                <w:lang w:val="es-GT"/>
              </w:rPr>
            </w:pPr>
          </w:p>
          <w:p w14:paraId="2306827B" w14:textId="77777777" w:rsidR="00B42E11" w:rsidRDefault="00B42E11" w:rsidP="001F323D">
            <w:pPr>
              <w:pStyle w:val="TableParagraph"/>
              <w:spacing w:before="150"/>
              <w:ind w:left="261"/>
              <w:rPr>
                <w:rFonts w:ascii="Times New Roman" w:eastAsia="Times New Roman" w:hAnsi="Times New Roman" w:cs="Times New Roman"/>
              </w:rPr>
            </w:pPr>
            <w:r>
              <w:rPr>
                <w:rFonts w:ascii="Times New Roman"/>
                <w:color w:val="08080A"/>
                <w:w w:val="110"/>
              </w:rPr>
              <w:t>30/04/2025</w:t>
            </w:r>
          </w:p>
        </w:tc>
        <w:tc>
          <w:tcPr>
            <w:tcW w:w="3674" w:type="dxa"/>
          </w:tcPr>
          <w:p w14:paraId="4BC86D3F" w14:textId="77777777" w:rsidR="00B42E11" w:rsidRPr="001B4D0A" w:rsidRDefault="00B42E11" w:rsidP="001F323D">
            <w:pPr>
              <w:pStyle w:val="TableParagraph"/>
              <w:spacing w:before="14" w:line="317" w:lineRule="auto"/>
              <w:ind w:left="92" w:right="123" w:firstLine="4"/>
              <w:jc w:val="both"/>
              <w:rPr>
                <w:rFonts w:ascii="Arial" w:eastAsia="Arial" w:hAnsi="Arial" w:cs="Arial"/>
                <w:sz w:val="21"/>
                <w:szCs w:val="21"/>
                <w:lang w:val="es-GT"/>
              </w:rPr>
            </w:pPr>
            <w:r w:rsidRPr="001B4D0A">
              <w:rPr>
                <w:rFonts w:ascii="Arial" w:hAnsi="Arial"/>
                <w:color w:val="08080A"/>
                <w:sz w:val="21"/>
                <w:lang w:val="es-GT"/>
              </w:rPr>
              <w:t>Se</w:t>
            </w:r>
            <w:r w:rsidRPr="001B4D0A">
              <w:rPr>
                <w:rFonts w:ascii="Arial" w:hAnsi="Arial"/>
                <w:color w:val="08080A"/>
                <w:spacing w:val="2"/>
                <w:sz w:val="21"/>
                <w:lang w:val="es-GT"/>
              </w:rPr>
              <w:t xml:space="preserve"> </w:t>
            </w:r>
            <w:r w:rsidRPr="001B4D0A">
              <w:rPr>
                <w:rFonts w:ascii="Arial" w:hAnsi="Arial"/>
                <w:color w:val="08080A"/>
                <w:spacing w:val="-22"/>
                <w:sz w:val="21"/>
                <w:lang w:val="es-GT"/>
              </w:rPr>
              <w:t>i</w:t>
            </w:r>
            <w:r w:rsidRPr="001B4D0A">
              <w:rPr>
                <w:rFonts w:ascii="Arial" w:hAnsi="Arial"/>
                <w:color w:val="08080A"/>
                <w:sz w:val="21"/>
                <w:lang w:val="es-GT"/>
              </w:rPr>
              <w:t>dent</w:t>
            </w:r>
            <w:r w:rsidRPr="001B4D0A">
              <w:rPr>
                <w:rFonts w:ascii="Arial" w:hAnsi="Arial"/>
                <w:color w:val="08080A"/>
                <w:spacing w:val="-10"/>
                <w:sz w:val="21"/>
                <w:lang w:val="es-GT"/>
              </w:rPr>
              <w:t>i</w:t>
            </w:r>
            <w:r w:rsidRPr="001B4D0A">
              <w:rPr>
                <w:rFonts w:ascii="Arial" w:hAnsi="Arial"/>
                <w:color w:val="08080A"/>
                <w:sz w:val="21"/>
                <w:lang w:val="es-GT"/>
              </w:rPr>
              <w:t>ficará</w:t>
            </w:r>
            <w:r w:rsidRPr="001B4D0A">
              <w:rPr>
                <w:rFonts w:ascii="Arial" w:hAnsi="Arial"/>
                <w:color w:val="08080A"/>
                <w:spacing w:val="18"/>
                <w:sz w:val="21"/>
                <w:lang w:val="es-GT"/>
              </w:rPr>
              <w:t xml:space="preserve"> </w:t>
            </w:r>
            <w:r w:rsidRPr="001B4D0A">
              <w:rPr>
                <w:rFonts w:ascii="Arial" w:hAnsi="Arial"/>
                <w:color w:val="262626"/>
                <w:spacing w:val="-20"/>
                <w:sz w:val="21"/>
                <w:lang w:val="es-GT"/>
              </w:rPr>
              <w:t>l</w:t>
            </w:r>
            <w:r w:rsidRPr="001B4D0A">
              <w:rPr>
                <w:rFonts w:ascii="Arial" w:hAnsi="Arial"/>
                <w:color w:val="08080A"/>
                <w:sz w:val="21"/>
                <w:lang w:val="es-GT"/>
              </w:rPr>
              <w:t>as</w:t>
            </w:r>
            <w:r w:rsidRPr="001B4D0A">
              <w:rPr>
                <w:rFonts w:ascii="Arial" w:hAnsi="Arial"/>
                <w:color w:val="08080A"/>
                <w:spacing w:val="53"/>
                <w:sz w:val="21"/>
                <w:lang w:val="es-GT"/>
              </w:rPr>
              <w:t xml:space="preserve"> </w:t>
            </w:r>
            <w:r w:rsidRPr="001B4D0A">
              <w:rPr>
                <w:rFonts w:ascii="Arial" w:hAnsi="Arial"/>
                <w:color w:val="08080A"/>
                <w:sz w:val="21"/>
                <w:lang w:val="es-GT"/>
              </w:rPr>
              <w:t>acc</w:t>
            </w:r>
            <w:r w:rsidRPr="001B4D0A">
              <w:rPr>
                <w:rFonts w:ascii="Arial" w:hAnsi="Arial"/>
                <w:color w:val="08080A"/>
                <w:spacing w:val="1"/>
                <w:sz w:val="21"/>
                <w:lang w:val="es-GT"/>
              </w:rPr>
              <w:t>i</w:t>
            </w:r>
            <w:r w:rsidRPr="001B4D0A">
              <w:rPr>
                <w:rFonts w:ascii="Arial" w:hAnsi="Arial"/>
                <w:color w:val="08080A"/>
                <w:sz w:val="21"/>
                <w:lang w:val="es-GT"/>
              </w:rPr>
              <w:t>ones que</w:t>
            </w:r>
            <w:r w:rsidRPr="001B4D0A">
              <w:rPr>
                <w:rFonts w:ascii="Arial" w:hAnsi="Arial"/>
                <w:color w:val="08080A"/>
                <w:spacing w:val="4"/>
                <w:sz w:val="21"/>
                <w:lang w:val="es-GT"/>
              </w:rPr>
              <w:t xml:space="preserve"> </w:t>
            </w:r>
            <w:r w:rsidRPr="001B4D0A">
              <w:rPr>
                <w:rFonts w:ascii="Arial" w:hAnsi="Arial"/>
                <w:color w:val="08080A"/>
                <w:spacing w:val="-19"/>
                <w:sz w:val="21"/>
                <w:lang w:val="es-GT"/>
              </w:rPr>
              <w:t>l</w:t>
            </w:r>
            <w:r w:rsidRPr="001B4D0A">
              <w:rPr>
                <w:rFonts w:ascii="Arial" w:hAnsi="Arial"/>
                <w:color w:val="08080A"/>
                <w:sz w:val="21"/>
                <w:lang w:val="es-GT"/>
              </w:rPr>
              <w:t>a</w:t>
            </w:r>
            <w:r w:rsidRPr="001B4D0A">
              <w:rPr>
                <w:rFonts w:ascii="Arial" w:hAnsi="Arial"/>
                <w:color w:val="08080A"/>
                <w:w w:val="92"/>
                <w:sz w:val="21"/>
                <w:lang w:val="es-GT"/>
              </w:rPr>
              <w:t xml:space="preserve"> </w:t>
            </w:r>
            <w:r w:rsidRPr="001B4D0A">
              <w:rPr>
                <w:rFonts w:ascii="Arial" w:hAnsi="Arial"/>
                <w:color w:val="08080A"/>
                <w:spacing w:val="-18"/>
                <w:sz w:val="21"/>
                <w:lang w:val="es-GT"/>
              </w:rPr>
              <w:t>i</w:t>
            </w:r>
            <w:r w:rsidRPr="001B4D0A">
              <w:rPr>
                <w:rFonts w:ascii="Arial" w:hAnsi="Arial"/>
                <w:color w:val="08080A"/>
                <w:sz w:val="21"/>
                <w:lang w:val="es-GT"/>
              </w:rPr>
              <w:t>nst</w:t>
            </w:r>
            <w:r w:rsidRPr="001B4D0A">
              <w:rPr>
                <w:rFonts w:ascii="Arial" w:hAnsi="Arial"/>
                <w:color w:val="08080A"/>
                <w:spacing w:val="-19"/>
                <w:sz w:val="21"/>
                <w:lang w:val="es-GT"/>
              </w:rPr>
              <w:t>i</w:t>
            </w:r>
            <w:r w:rsidRPr="001B4D0A">
              <w:rPr>
                <w:rFonts w:ascii="Arial" w:hAnsi="Arial"/>
                <w:color w:val="08080A"/>
                <w:sz w:val="21"/>
                <w:lang w:val="es-GT"/>
              </w:rPr>
              <w:t>tuc</w:t>
            </w:r>
            <w:r w:rsidRPr="001B4D0A">
              <w:rPr>
                <w:rFonts w:ascii="Arial" w:hAnsi="Arial"/>
                <w:color w:val="08080A"/>
                <w:spacing w:val="1"/>
                <w:sz w:val="21"/>
                <w:lang w:val="es-GT"/>
              </w:rPr>
              <w:t>i</w:t>
            </w:r>
            <w:r w:rsidRPr="001B4D0A">
              <w:rPr>
                <w:rFonts w:ascii="Arial" w:hAnsi="Arial"/>
                <w:color w:val="08080A"/>
                <w:sz w:val="21"/>
                <w:lang w:val="es-GT"/>
              </w:rPr>
              <w:t>onal</w:t>
            </w:r>
            <w:r w:rsidRPr="001B4D0A">
              <w:rPr>
                <w:rFonts w:ascii="Arial" w:hAnsi="Arial"/>
                <w:color w:val="08080A"/>
                <w:spacing w:val="-4"/>
                <w:sz w:val="21"/>
                <w:lang w:val="es-GT"/>
              </w:rPr>
              <w:t>i</w:t>
            </w:r>
            <w:r w:rsidRPr="001B4D0A">
              <w:rPr>
                <w:rFonts w:ascii="Arial" w:hAnsi="Arial"/>
                <w:color w:val="08080A"/>
                <w:sz w:val="21"/>
                <w:lang w:val="es-GT"/>
              </w:rPr>
              <w:t>dad</w:t>
            </w:r>
            <w:r w:rsidRPr="001B4D0A">
              <w:rPr>
                <w:rFonts w:ascii="Arial" w:hAnsi="Arial"/>
                <w:color w:val="08080A"/>
                <w:spacing w:val="48"/>
                <w:sz w:val="21"/>
                <w:lang w:val="es-GT"/>
              </w:rPr>
              <w:t xml:space="preserve"> </w:t>
            </w:r>
            <w:r w:rsidRPr="001B4D0A">
              <w:rPr>
                <w:rFonts w:ascii="Arial" w:hAnsi="Arial"/>
                <w:color w:val="08080A"/>
                <w:spacing w:val="-19"/>
                <w:sz w:val="21"/>
                <w:lang w:val="es-GT"/>
              </w:rPr>
              <w:t>i</w:t>
            </w:r>
            <w:r w:rsidRPr="001B4D0A">
              <w:rPr>
                <w:rFonts w:ascii="Arial" w:hAnsi="Arial"/>
                <w:color w:val="08080A"/>
                <w:sz w:val="21"/>
                <w:lang w:val="es-GT"/>
              </w:rPr>
              <w:t>ntegrante</w:t>
            </w:r>
            <w:r w:rsidRPr="001B4D0A">
              <w:rPr>
                <w:rFonts w:ascii="Arial" w:hAnsi="Arial"/>
                <w:color w:val="08080A"/>
                <w:spacing w:val="44"/>
                <w:sz w:val="21"/>
                <w:lang w:val="es-GT"/>
              </w:rPr>
              <w:t xml:space="preserve"> </w:t>
            </w:r>
            <w:r w:rsidRPr="001B4D0A">
              <w:rPr>
                <w:rFonts w:ascii="Arial" w:hAnsi="Arial"/>
                <w:color w:val="08080A"/>
                <w:sz w:val="21"/>
                <w:lang w:val="es-GT"/>
              </w:rPr>
              <w:t>de</w:t>
            </w:r>
            <w:r w:rsidRPr="001B4D0A">
              <w:rPr>
                <w:rFonts w:ascii="Arial" w:hAnsi="Arial"/>
                <w:color w:val="08080A"/>
                <w:spacing w:val="40"/>
                <w:sz w:val="21"/>
                <w:lang w:val="es-GT"/>
              </w:rPr>
              <w:t xml:space="preserve"> </w:t>
            </w:r>
            <w:r w:rsidRPr="001B4D0A">
              <w:rPr>
                <w:rFonts w:ascii="Arial" w:hAnsi="Arial"/>
                <w:color w:val="08080A"/>
                <w:spacing w:val="-19"/>
                <w:sz w:val="21"/>
                <w:lang w:val="es-GT"/>
              </w:rPr>
              <w:t>l</w:t>
            </w:r>
            <w:r w:rsidRPr="001B4D0A">
              <w:rPr>
                <w:rFonts w:ascii="Arial" w:hAnsi="Arial"/>
                <w:color w:val="08080A"/>
                <w:sz w:val="21"/>
                <w:lang w:val="es-GT"/>
              </w:rPr>
              <w:t>a</w:t>
            </w:r>
            <w:r w:rsidRPr="001B4D0A">
              <w:rPr>
                <w:rFonts w:ascii="Arial" w:hAnsi="Arial"/>
                <w:color w:val="08080A"/>
                <w:w w:val="97"/>
                <w:sz w:val="21"/>
                <w:lang w:val="es-GT"/>
              </w:rPr>
              <w:t xml:space="preserve"> </w:t>
            </w:r>
            <w:proofErr w:type="gramStart"/>
            <w:r w:rsidRPr="001B4D0A">
              <w:rPr>
                <w:rFonts w:ascii="Arial" w:hAnsi="Arial"/>
                <w:color w:val="08080A"/>
                <w:sz w:val="21"/>
                <w:lang w:val="es-GT"/>
              </w:rPr>
              <w:t>mesa,</w:t>
            </w:r>
            <w:proofErr w:type="gramEnd"/>
            <w:r w:rsidRPr="001B4D0A">
              <w:rPr>
                <w:rFonts w:ascii="Arial" w:hAnsi="Arial"/>
                <w:color w:val="08080A"/>
                <w:spacing w:val="25"/>
                <w:sz w:val="21"/>
                <w:lang w:val="es-GT"/>
              </w:rPr>
              <w:t xml:space="preserve"> </w:t>
            </w:r>
            <w:r w:rsidRPr="001B4D0A">
              <w:rPr>
                <w:rFonts w:ascii="Arial" w:hAnsi="Arial"/>
                <w:color w:val="08080A"/>
                <w:spacing w:val="-1"/>
                <w:sz w:val="21"/>
                <w:lang w:val="es-GT"/>
              </w:rPr>
              <w:t>desarroll</w:t>
            </w:r>
            <w:r w:rsidRPr="001B4D0A">
              <w:rPr>
                <w:rFonts w:ascii="Arial" w:hAnsi="Arial"/>
                <w:color w:val="08080A"/>
                <w:spacing w:val="-2"/>
                <w:sz w:val="21"/>
                <w:lang w:val="es-GT"/>
              </w:rPr>
              <w:t>a</w:t>
            </w:r>
            <w:r w:rsidRPr="001B4D0A">
              <w:rPr>
                <w:rFonts w:ascii="Arial" w:hAnsi="Arial"/>
                <w:color w:val="08080A"/>
                <w:spacing w:val="40"/>
                <w:sz w:val="21"/>
                <w:lang w:val="es-GT"/>
              </w:rPr>
              <w:t xml:space="preserve"> </w:t>
            </w:r>
            <w:r w:rsidRPr="001B4D0A">
              <w:rPr>
                <w:rFonts w:ascii="Arial" w:hAnsi="Arial"/>
                <w:color w:val="08080A"/>
                <w:sz w:val="21"/>
                <w:lang w:val="es-GT"/>
              </w:rPr>
              <w:t>en</w:t>
            </w:r>
            <w:r w:rsidRPr="001B4D0A">
              <w:rPr>
                <w:rFonts w:ascii="Arial" w:hAnsi="Arial"/>
                <w:color w:val="08080A"/>
                <w:spacing w:val="36"/>
                <w:sz w:val="21"/>
                <w:lang w:val="es-GT"/>
              </w:rPr>
              <w:t xml:space="preserve"> </w:t>
            </w:r>
            <w:r w:rsidRPr="001B4D0A">
              <w:rPr>
                <w:rFonts w:ascii="Arial" w:hAnsi="Arial"/>
                <w:color w:val="08080A"/>
                <w:sz w:val="21"/>
                <w:lang w:val="es-GT"/>
              </w:rPr>
              <w:t>el</w:t>
            </w:r>
            <w:r w:rsidRPr="001B4D0A">
              <w:rPr>
                <w:rFonts w:ascii="Arial" w:hAnsi="Arial"/>
                <w:color w:val="08080A"/>
                <w:spacing w:val="39"/>
                <w:sz w:val="21"/>
                <w:lang w:val="es-GT"/>
              </w:rPr>
              <w:t xml:space="preserve"> </w:t>
            </w:r>
            <w:r w:rsidRPr="001B4D0A">
              <w:rPr>
                <w:rFonts w:ascii="Arial" w:hAnsi="Arial"/>
                <w:color w:val="08080A"/>
                <w:sz w:val="21"/>
                <w:lang w:val="es-GT"/>
              </w:rPr>
              <w:t>plan</w:t>
            </w:r>
            <w:r w:rsidRPr="001B4D0A">
              <w:rPr>
                <w:rFonts w:ascii="Arial" w:hAnsi="Arial"/>
                <w:color w:val="08080A"/>
                <w:spacing w:val="37"/>
                <w:sz w:val="21"/>
                <w:lang w:val="es-GT"/>
              </w:rPr>
              <w:t xml:space="preserve"> </w:t>
            </w:r>
            <w:r w:rsidRPr="001B4D0A">
              <w:rPr>
                <w:rFonts w:ascii="Arial" w:hAnsi="Arial"/>
                <w:color w:val="08080A"/>
                <w:sz w:val="21"/>
                <w:lang w:val="es-GT"/>
              </w:rPr>
              <w:t>que</w:t>
            </w:r>
            <w:r w:rsidRPr="001B4D0A">
              <w:rPr>
                <w:rFonts w:ascii="Arial" w:hAnsi="Arial"/>
                <w:color w:val="08080A"/>
                <w:spacing w:val="36"/>
                <w:sz w:val="21"/>
                <w:lang w:val="es-GT"/>
              </w:rPr>
              <w:t xml:space="preserve"> </w:t>
            </w:r>
            <w:r w:rsidRPr="001B4D0A">
              <w:rPr>
                <w:rFonts w:ascii="Arial" w:hAnsi="Arial"/>
                <w:color w:val="08080A"/>
                <w:sz w:val="21"/>
                <w:lang w:val="es-GT"/>
              </w:rPr>
              <w:t>se</w:t>
            </w:r>
            <w:r w:rsidRPr="001B4D0A">
              <w:rPr>
                <w:rFonts w:ascii="Arial" w:hAnsi="Arial"/>
                <w:color w:val="08080A"/>
                <w:spacing w:val="29"/>
                <w:w w:val="94"/>
                <w:sz w:val="21"/>
                <w:lang w:val="es-GT"/>
              </w:rPr>
              <w:t xml:space="preserve"> </w:t>
            </w:r>
            <w:r w:rsidRPr="001B4D0A">
              <w:rPr>
                <w:rFonts w:ascii="Arial" w:hAnsi="Arial"/>
                <w:color w:val="08080A"/>
                <w:sz w:val="21"/>
                <w:lang w:val="es-GT"/>
              </w:rPr>
              <w:t>presentará</w:t>
            </w:r>
            <w:r w:rsidRPr="001B4D0A">
              <w:rPr>
                <w:rFonts w:ascii="Arial" w:hAnsi="Arial"/>
                <w:color w:val="08080A"/>
                <w:spacing w:val="30"/>
                <w:sz w:val="21"/>
                <w:lang w:val="es-GT"/>
              </w:rPr>
              <w:t xml:space="preserve"> </w:t>
            </w:r>
            <w:r w:rsidRPr="001B4D0A">
              <w:rPr>
                <w:rFonts w:ascii="Arial" w:hAnsi="Arial"/>
                <w:color w:val="08080A"/>
                <w:spacing w:val="-11"/>
                <w:sz w:val="21"/>
                <w:lang w:val="es-GT"/>
              </w:rPr>
              <w:t>l</w:t>
            </w:r>
            <w:r w:rsidRPr="001B4D0A">
              <w:rPr>
                <w:rFonts w:ascii="Arial" w:hAnsi="Arial"/>
                <w:color w:val="08080A"/>
                <w:spacing w:val="-21"/>
                <w:sz w:val="21"/>
                <w:lang w:val="es-GT"/>
              </w:rPr>
              <w:t>a</w:t>
            </w:r>
            <w:r w:rsidRPr="001B4D0A">
              <w:rPr>
                <w:rFonts w:ascii="Arial" w:hAnsi="Arial"/>
                <w:color w:val="08080A"/>
                <w:spacing w:val="14"/>
                <w:sz w:val="21"/>
                <w:lang w:val="es-GT"/>
              </w:rPr>
              <w:t xml:space="preserve"> </w:t>
            </w:r>
            <w:r w:rsidRPr="001B4D0A">
              <w:rPr>
                <w:rFonts w:ascii="Arial" w:hAnsi="Arial"/>
                <w:color w:val="08080A"/>
                <w:sz w:val="21"/>
                <w:lang w:val="es-GT"/>
              </w:rPr>
              <w:t>fecha</w:t>
            </w:r>
            <w:r w:rsidRPr="001B4D0A">
              <w:rPr>
                <w:rFonts w:ascii="Arial" w:hAnsi="Arial"/>
                <w:color w:val="08080A"/>
                <w:spacing w:val="28"/>
                <w:sz w:val="21"/>
                <w:lang w:val="es-GT"/>
              </w:rPr>
              <w:t xml:space="preserve"> </w:t>
            </w:r>
            <w:r w:rsidRPr="001B4D0A">
              <w:rPr>
                <w:rFonts w:ascii="Arial" w:hAnsi="Arial"/>
                <w:color w:val="08080A"/>
                <w:sz w:val="21"/>
                <w:lang w:val="es-GT"/>
              </w:rPr>
              <w:t>correspondiente</w:t>
            </w:r>
            <w:r w:rsidRPr="001B4D0A">
              <w:rPr>
                <w:rFonts w:ascii="Arial" w:hAnsi="Arial"/>
                <w:color w:val="08080A"/>
                <w:spacing w:val="24"/>
                <w:w w:val="104"/>
                <w:sz w:val="21"/>
                <w:lang w:val="es-GT"/>
              </w:rPr>
              <w:t xml:space="preserve"> </w:t>
            </w:r>
            <w:r w:rsidRPr="001B4D0A">
              <w:rPr>
                <w:rFonts w:ascii="Arial" w:hAnsi="Arial"/>
                <w:color w:val="08080A"/>
                <w:sz w:val="21"/>
                <w:lang w:val="es-GT"/>
              </w:rPr>
              <w:t>de</w:t>
            </w:r>
            <w:r w:rsidRPr="001B4D0A">
              <w:rPr>
                <w:rFonts w:ascii="Arial" w:hAnsi="Arial"/>
                <w:color w:val="08080A"/>
                <w:spacing w:val="31"/>
                <w:sz w:val="21"/>
                <w:lang w:val="es-GT"/>
              </w:rPr>
              <w:t xml:space="preserve"> </w:t>
            </w:r>
            <w:r w:rsidRPr="001B4D0A">
              <w:rPr>
                <w:rFonts w:ascii="Arial" w:hAnsi="Arial"/>
                <w:color w:val="08080A"/>
                <w:spacing w:val="-12"/>
                <w:sz w:val="21"/>
                <w:lang w:val="es-GT"/>
              </w:rPr>
              <w:t>l</w:t>
            </w:r>
            <w:r w:rsidRPr="001B4D0A">
              <w:rPr>
                <w:rFonts w:ascii="Arial" w:hAnsi="Arial"/>
                <w:color w:val="08080A"/>
                <w:spacing w:val="-19"/>
                <w:sz w:val="21"/>
                <w:lang w:val="es-GT"/>
              </w:rPr>
              <w:t>a</w:t>
            </w:r>
            <w:r w:rsidRPr="001B4D0A">
              <w:rPr>
                <w:rFonts w:ascii="Arial" w:hAnsi="Arial"/>
                <w:color w:val="08080A"/>
                <w:spacing w:val="29"/>
                <w:sz w:val="21"/>
                <w:lang w:val="es-GT"/>
              </w:rPr>
              <w:t xml:space="preserve"> </w:t>
            </w:r>
            <w:r w:rsidRPr="001B4D0A">
              <w:rPr>
                <w:rFonts w:ascii="Arial" w:hAnsi="Arial"/>
                <w:color w:val="08080A"/>
                <w:spacing w:val="-1"/>
                <w:sz w:val="21"/>
                <w:lang w:val="es-GT"/>
              </w:rPr>
              <w:t>reunión</w:t>
            </w:r>
          </w:p>
        </w:tc>
      </w:tr>
    </w:tbl>
    <w:p w14:paraId="0BEEF570" w14:textId="77777777" w:rsidR="00B42E11" w:rsidRDefault="00B42E11" w:rsidP="00B32E81">
      <w:pPr>
        <w:ind w:right="2970"/>
        <w:jc w:val="center"/>
      </w:pPr>
    </w:p>
    <w:p w14:paraId="694A7B10" w14:textId="77777777" w:rsidR="00B42E11" w:rsidRDefault="00B42E11" w:rsidP="00B32E81">
      <w:pPr>
        <w:ind w:right="2970"/>
        <w:jc w:val="center"/>
      </w:pPr>
    </w:p>
    <w:p w14:paraId="6960098C" w14:textId="77777777" w:rsidR="00B42E11" w:rsidRDefault="00B42E11" w:rsidP="00B32E81">
      <w:pPr>
        <w:ind w:right="2970"/>
        <w:jc w:val="center"/>
      </w:pPr>
    </w:p>
    <w:p w14:paraId="245B3FEA" w14:textId="77777777" w:rsidR="00B42E11" w:rsidRDefault="00B42E11" w:rsidP="00B42E11">
      <w:pPr>
        <w:spacing w:before="2"/>
        <w:rPr>
          <w:rFonts w:ascii="Arial" w:eastAsia="Arial" w:hAnsi="Arial" w:cs="Arial"/>
          <w:b/>
          <w:bCs/>
          <w:sz w:val="29"/>
          <w:szCs w:val="29"/>
        </w:rPr>
      </w:pPr>
    </w:p>
    <w:p w14:paraId="5BAFB7BE" w14:textId="02B9D2F3" w:rsidR="00B42E11" w:rsidRDefault="00B42E11" w:rsidP="00B42E11">
      <w:pPr>
        <w:spacing w:line="200" w:lineRule="atLeast"/>
        <w:ind w:left="887"/>
        <w:rPr>
          <w:rFonts w:ascii="Arial" w:eastAsia="Arial" w:hAnsi="Arial" w:cs="Arial"/>
          <w:sz w:val="20"/>
          <w:szCs w:val="20"/>
        </w:rPr>
      </w:pPr>
    </w:p>
    <w:p w14:paraId="7F28D5A7" w14:textId="77777777" w:rsidR="00B42E11" w:rsidRDefault="00B42E11" w:rsidP="00B32E81">
      <w:pPr>
        <w:ind w:right="2970"/>
        <w:jc w:val="center"/>
        <w:sectPr w:rsidR="00B42E11" w:rsidSect="007D4676">
          <w:pgSz w:w="15840" w:h="12240" w:orient="landscape" w:code="1"/>
          <w:pgMar w:top="1701" w:right="1985" w:bottom="1701" w:left="1134" w:header="1705" w:footer="708" w:gutter="0"/>
          <w:cols w:space="708"/>
          <w:docGrid w:linePitch="360"/>
        </w:sectPr>
      </w:pPr>
    </w:p>
    <w:p w14:paraId="5C995B81" w14:textId="77777777" w:rsidR="00007FFC" w:rsidRDefault="00007FFC" w:rsidP="00007FFC">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Black" w:hAnsi="Arial Black" w:cs="Segoe UI"/>
          <w:b/>
          <w:bCs/>
          <w:color w:val="000000"/>
          <w:sz w:val="36"/>
          <w:szCs w:val="36"/>
          <w:lang w:val="es-ES"/>
        </w:rPr>
        <w:t>INFORME DE ACTIVIDADES </w:t>
      </w:r>
      <w:r>
        <w:rPr>
          <w:rStyle w:val="eop"/>
          <w:rFonts w:ascii="Arial Black" w:hAnsi="Arial Black" w:cs="Segoe UI"/>
          <w:color w:val="000000"/>
          <w:sz w:val="36"/>
          <w:szCs w:val="36"/>
        </w:rPr>
        <w:t> </w:t>
      </w:r>
    </w:p>
    <w:p w14:paraId="02585D2D" w14:textId="77777777" w:rsidR="00007FFC" w:rsidRDefault="00007FFC" w:rsidP="00007FFC">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Black" w:hAnsi="Arial Black" w:cs="Segoe UI"/>
          <w:b/>
          <w:bCs/>
          <w:color w:val="000000"/>
          <w:sz w:val="36"/>
          <w:szCs w:val="36"/>
          <w:lang w:val="es-ES"/>
        </w:rPr>
        <w:t>MES DE ABRIL  2025</w:t>
      </w:r>
      <w:r>
        <w:rPr>
          <w:rStyle w:val="eop"/>
          <w:rFonts w:ascii="Arial Black" w:hAnsi="Arial Black" w:cs="Segoe UI"/>
          <w:color w:val="000000"/>
          <w:sz w:val="36"/>
          <w:szCs w:val="36"/>
        </w:rPr>
        <w:t> </w:t>
      </w:r>
    </w:p>
    <w:p w14:paraId="12FB3DC0" w14:textId="77777777" w:rsidR="00007FFC" w:rsidRDefault="00007FFC" w:rsidP="00007FFC">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Black" w:hAnsi="Arial Black" w:cs="Segoe UI"/>
          <w:b/>
          <w:bCs/>
          <w:color w:val="000000"/>
          <w:sz w:val="36"/>
          <w:szCs w:val="36"/>
          <w:lang w:val="es-ES"/>
        </w:rPr>
        <w:t>SEDE REGIONAL QUETZALTENANGO</w:t>
      </w:r>
      <w:r>
        <w:rPr>
          <w:rStyle w:val="eop"/>
          <w:rFonts w:ascii="Arial Black" w:hAnsi="Arial Black" w:cs="Segoe UI"/>
          <w:color w:val="000000"/>
          <w:sz w:val="36"/>
          <w:szCs w:val="36"/>
        </w:rPr>
        <w:t> </w:t>
      </w:r>
    </w:p>
    <w:p w14:paraId="4B7C9D48" w14:textId="77777777" w:rsidR="00007FFC" w:rsidRDefault="00007FFC" w:rsidP="00007FFC">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Black" w:hAnsi="Arial Black" w:cs="Segoe UI"/>
          <w:color w:val="000000"/>
          <w:sz w:val="36"/>
          <w:szCs w:val="36"/>
        </w:rPr>
        <w:t> </w:t>
      </w:r>
    </w:p>
    <w:tbl>
      <w:tblPr>
        <w:tblW w:w="13041" w:type="dxa"/>
        <w:tblInd w:w="-8"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2113"/>
        <w:gridCol w:w="1966"/>
        <w:gridCol w:w="1960"/>
        <w:gridCol w:w="2775"/>
        <w:gridCol w:w="4227"/>
      </w:tblGrid>
      <w:tr w:rsidR="00007FFC" w:rsidRPr="00007FFC" w14:paraId="6638BD9B" w14:textId="77777777" w:rsidTr="00F07574">
        <w:trPr>
          <w:trHeight w:val="300"/>
        </w:trPr>
        <w:tc>
          <w:tcPr>
            <w:tcW w:w="2047" w:type="dxa"/>
            <w:tcBorders>
              <w:top w:val="single" w:sz="6" w:space="0" w:color="auto"/>
              <w:left w:val="single" w:sz="6" w:space="0" w:color="auto"/>
              <w:bottom w:val="single" w:sz="6" w:space="0" w:color="auto"/>
              <w:right w:val="single" w:sz="6" w:space="0" w:color="auto"/>
            </w:tcBorders>
            <w:shd w:val="clear" w:color="auto" w:fill="DEEAF6"/>
            <w:hideMark/>
          </w:tcPr>
          <w:p w14:paraId="06AABC49"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0"/>
                <w:szCs w:val="20"/>
                <w:lang w:val="es-ES" w:eastAsia="es-MX"/>
                <w14:ligatures w14:val="none"/>
              </w:rPr>
              <w:t>ACTIVIDAD</w:t>
            </w:r>
            <w:r w:rsidRPr="00007FFC">
              <w:rPr>
                <w:rFonts w:ascii="Arial" w:eastAsia="Times New Roman" w:hAnsi="Arial" w:cs="Arial"/>
                <w:color w:val="000000"/>
                <w:kern w:val="0"/>
                <w:sz w:val="20"/>
                <w:szCs w:val="20"/>
                <w:lang w:eastAsia="es-MX"/>
                <w14:ligatures w14:val="none"/>
              </w:rPr>
              <w:t> </w:t>
            </w:r>
          </w:p>
        </w:tc>
        <w:tc>
          <w:tcPr>
            <w:tcW w:w="2004" w:type="dxa"/>
            <w:tcBorders>
              <w:top w:val="single" w:sz="6" w:space="0" w:color="auto"/>
              <w:left w:val="single" w:sz="6" w:space="0" w:color="auto"/>
              <w:bottom w:val="single" w:sz="6" w:space="0" w:color="auto"/>
              <w:right w:val="single" w:sz="6" w:space="0" w:color="auto"/>
            </w:tcBorders>
            <w:shd w:val="clear" w:color="auto" w:fill="DEEAF6"/>
            <w:hideMark/>
          </w:tcPr>
          <w:p w14:paraId="5F05E9ED"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0"/>
                <w:szCs w:val="20"/>
                <w:lang w:val="es-ES" w:eastAsia="es-MX"/>
                <w14:ligatures w14:val="none"/>
              </w:rPr>
              <w:t>FECHA</w:t>
            </w:r>
            <w:r w:rsidRPr="00007FFC">
              <w:rPr>
                <w:rFonts w:ascii="Arial" w:eastAsia="Times New Roman" w:hAnsi="Arial" w:cs="Arial"/>
                <w:color w:val="000000"/>
                <w:kern w:val="0"/>
                <w:sz w:val="20"/>
                <w:szCs w:val="20"/>
                <w:lang w:eastAsia="es-MX"/>
                <w14:ligatures w14:val="none"/>
              </w:rPr>
              <w:t> </w:t>
            </w:r>
          </w:p>
        </w:tc>
        <w:tc>
          <w:tcPr>
            <w:tcW w:w="1761" w:type="dxa"/>
            <w:tcBorders>
              <w:top w:val="single" w:sz="6" w:space="0" w:color="auto"/>
              <w:left w:val="single" w:sz="6" w:space="0" w:color="auto"/>
              <w:bottom w:val="single" w:sz="6" w:space="0" w:color="auto"/>
              <w:right w:val="single" w:sz="6" w:space="0" w:color="auto"/>
            </w:tcBorders>
            <w:shd w:val="clear" w:color="auto" w:fill="DEEAF6"/>
            <w:hideMark/>
          </w:tcPr>
          <w:p w14:paraId="00EC05CA"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0"/>
                <w:szCs w:val="20"/>
                <w:lang w:val="es-ES" w:eastAsia="es-MX"/>
                <w14:ligatures w14:val="none"/>
              </w:rPr>
              <w:t>LUGAR</w:t>
            </w:r>
            <w:r w:rsidRPr="00007FFC">
              <w:rPr>
                <w:rFonts w:ascii="Arial" w:eastAsia="Times New Roman" w:hAnsi="Arial" w:cs="Arial"/>
                <w:color w:val="000000"/>
                <w:kern w:val="0"/>
                <w:sz w:val="20"/>
                <w:szCs w:val="20"/>
                <w:lang w:eastAsia="es-MX"/>
                <w14:ligatures w14:val="none"/>
              </w:rPr>
              <w:t> </w:t>
            </w:r>
          </w:p>
        </w:tc>
        <w:tc>
          <w:tcPr>
            <w:tcW w:w="2835" w:type="dxa"/>
            <w:tcBorders>
              <w:top w:val="single" w:sz="6" w:space="0" w:color="auto"/>
              <w:left w:val="single" w:sz="6" w:space="0" w:color="auto"/>
              <w:bottom w:val="single" w:sz="6" w:space="0" w:color="auto"/>
              <w:right w:val="single" w:sz="6" w:space="0" w:color="auto"/>
            </w:tcBorders>
            <w:shd w:val="clear" w:color="auto" w:fill="DEEAF6"/>
            <w:hideMark/>
          </w:tcPr>
          <w:p w14:paraId="79A6BDF1"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0"/>
                <w:szCs w:val="20"/>
                <w:lang w:val="es-ES" w:eastAsia="es-MX"/>
                <w14:ligatures w14:val="none"/>
              </w:rPr>
              <w:t>OBJETIVO</w:t>
            </w:r>
            <w:r w:rsidRPr="00007FFC">
              <w:rPr>
                <w:rFonts w:ascii="Arial" w:eastAsia="Times New Roman" w:hAnsi="Arial" w:cs="Arial"/>
                <w:color w:val="000000"/>
                <w:kern w:val="0"/>
                <w:sz w:val="20"/>
                <w:szCs w:val="20"/>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DEEAF6"/>
            <w:hideMark/>
          </w:tcPr>
          <w:p w14:paraId="0CD1C329"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0"/>
                <w:szCs w:val="20"/>
                <w:lang w:val="es-ES" w:eastAsia="es-MX"/>
                <w14:ligatures w14:val="none"/>
              </w:rPr>
              <w:t>ACUERDOS/ LOGROS</w:t>
            </w:r>
            <w:r w:rsidRPr="00007FFC">
              <w:rPr>
                <w:rFonts w:ascii="Arial" w:eastAsia="Times New Roman" w:hAnsi="Arial" w:cs="Arial"/>
                <w:color w:val="000000"/>
                <w:kern w:val="0"/>
                <w:sz w:val="20"/>
                <w:szCs w:val="20"/>
                <w:lang w:eastAsia="es-MX"/>
                <w14:ligatures w14:val="none"/>
              </w:rPr>
              <w:t> </w:t>
            </w:r>
          </w:p>
        </w:tc>
      </w:tr>
      <w:tr w:rsidR="00007FFC" w:rsidRPr="00007FFC" w14:paraId="27B750EA" w14:textId="77777777" w:rsidTr="00F07574">
        <w:trPr>
          <w:trHeight w:val="300"/>
        </w:trPr>
        <w:tc>
          <w:tcPr>
            <w:tcW w:w="2047" w:type="dxa"/>
            <w:tcBorders>
              <w:top w:val="single" w:sz="6" w:space="0" w:color="auto"/>
              <w:left w:val="single" w:sz="6" w:space="0" w:color="auto"/>
              <w:bottom w:val="single" w:sz="6" w:space="0" w:color="auto"/>
              <w:right w:val="single" w:sz="6" w:space="0" w:color="auto"/>
            </w:tcBorders>
            <w:shd w:val="clear" w:color="auto" w:fill="auto"/>
            <w:hideMark/>
          </w:tcPr>
          <w:p w14:paraId="29CEC89D" w14:textId="77777777" w:rsidR="00007FFC" w:rsidRPr="00007FFC" w:rsidRDefault="00007FFC" w:rsidP="00007FFC">
            <w:pPr>
              <w:shd w:val="clear" w:color="auto" w:fill="FFFFFF"/>
              <w:spacing w:beforeAutospacing="1"/>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eastAsia="es-MX"/>
                <w14:ligatures w14:val="none"/>
              </w:rPr>
              <w:t>Se acompaña la manifestación de salubristas: SINDICATO NACIONAL DE EMPLEADOS DEL HOSPITAL GENERAL ‘’ SAN JUAN DE DIOS’’ DE GUATEMALA.</w:t>
            </w:r>
            <w:r w:rsidRPr="00007FFC">
              <w:rPr>
                <w:rFonts w:ascii="Arial" w:eastAsia="Times New Roman" w:hAnsi="Arial" w:cs="Arial"/>
                <w:kern w:val="0"/>
                <w:sz w:val="22"/>
                <w:szCs w:val="22"/>
                <w:lang w:eastAsia="es-MX"/>
                <w14:ligatures w14:val="none"/>
              </w:rPr>
              <w:t> </w:t>
            </w:r>
          </w:p>
          <w:p w14:paraId="7CF2F8B0" w14:textId="77777777" w:rsidR="00007FFC" w:rsidRPr="00007FFC" w:rsidRDefault="00007FFC" w:rsidP="00007FFC">
            <w:pPr>
              <w:shd w:val="clear" w:color="auto" w:fill="FFFFFF"/>
              <w:spacing w:afterAutospacing="1"/>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lang w:eastAsia="es-MX"/>
                <w14:ligatures w14:val="none"/>
              </w:rPr>
              <w:t> </w:t>
            </w:r>
          </w:p>
        </w:tc>
        <w:tc>
          <w:tcPr>
            <w:tcW w:w="2004" w:type="dxa"/>
            <w:tcBorders>
              <w:top w:val="single" w:sz="6" w:space="0" w:color="auto"/>
              <w:left w:val="single" w:sz="6" w:space="0" w:color="auto"/>
              <w:bottom w:val="single" w:sz="6" w:space="0" w:color="auto"/>
              <w:right w:val="single" w:sz="6" w:space="0" w:color="auto"/>
            </w:tcBorders>
            <w:shd w:val="clear" w:color="auto" w:fill="auto"/>
            <w:hideMark/>
          </w:tcPr>
          <w:p w14:paraId="103B66FC"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02/04/2025</w:t>
            </w:r>
          </w:p>
        </w:tc>
        <w:tc>
          <w:tcPr>
            <w:tcW w:w="1761" w:type="dxa"/>
            <w:tcBorders>
              <w:top w:val="single" w:sz="6" w:space="0" w:color="auto"/>
              <w:left w:val="single" w:sz="6" w:space="0" w:color="auto"/>
              <w:bottom w:val="single" w:sz="6" w:space="0" w:color="auto"/>
              <w:right w:val="single" w:sz="6" w:space="0" w:color="auto"/>
            </w:tcBorders>
            <w:shd w:val="clear" w:color="auto" w:fill="auto"/>
            <w:hideMark/>
          </w:tcPr>
          <w:p w14:paraId="51EA8C84" w14:textId="77777777" w:rsidR="00007FFC" w:rsidRPr="00007FFC" w:rsidRDefault="00007FFC" w:rsidP="00007FFC">
            <w:pPr>
              <w:jc w:val="cente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Zona 9, Quetzaltenango.</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1D7BEC"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Coordinar con elementos de la Policía Nacional Civil, para el respeto a los derechos humanos de manifestantes y de transeúntes. </w:t>
            </w:r>
            <w:r w:rsidRPr="00007FFC">
              <w:rPr>
                <w:rFonts w:ascii="Arial" w:eastAsia="Times New Roman" w:hAnsi="Arial" w:cs="Arial"/>
                <w:color w:val="000000"/>
                <w:kern w:val="0"/>
                <w:sz w:val="22"/>
                <w:szCs w:val="22"/>
                <w:lang w:eastAsia="es-MX"/>
                <w14:ligatures w14:val="none"/>
              </w:rPr>
              <w:t> </w:t>
            </w:r>
          </w:p>
          <w:p w14:paraId="3C27C9A7"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5D6FD8FE"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 xml:space="preserve">‘’Los salubristas </w:t>
            </w:r>
            <w:proofErr w:type="gramStart"/>
            <w:r w:rsidRPr="00007FFC">
              <w:rPr>
                <w:rFonts w:ascii="Arial" w:eastAsia="Times New Roman" w:hAnsi="Arial" w:cs="Arial"/>
                <w:color w:val="000000"/>
                <w:kern w:val="0"/>
                <w:sz w:val="22"/>
                <w:szCs w:val="22"/>
                <w:lang w:val="es-ES" w:eastAsia="es-MX"/>
                <w14:ligatures w14:val="none"/>
              </w:rPr>
              <w:t>manifiestan  para</w:t>
            </w:r>
            <w:proofErr w:type="gramEnd"/>
            <w:r w:rsidRPr="00007FFC">
              <w:rPr>
                <w:rFonts w:ascii="Arial" w:eastAsia="Times New Roman" w:hAnsi="Arial" w:cs="Arial"/>
                <w:color w:val="000000"/>
                <w:kern w:val="0"/>
                <w:sz w:val="22"/>
                <w:szCs w:val="22"/>
                <w:lang w:val="es-ES" w:eastAsia="es-MX"/>
                <w14:ligatures w14:val="none"/>
              </w:rPr>
              <w:t xml:space="preserve"> que exigir que se respete el Pacto Colectivo de Condiciones de Trabajo’’</w:t>
            </w:r>
            <w:r w:rsidRPr="00007FFC">
              <w:rPr>
                <w:rFonts w:ascii="Arial" w:eastAsia="Times New Roman" w:hAnsi="Arial" w:cs="Arial"/>
                <w:color w:val="000000"/>
                <w:kern w:val="0"/>
                <w:sz w:val="22"/>
                <w:szCs w:val="22"/>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auto"/>
            <w:hideMark/>
          </w:tcPr>
          <w:p w14:paraId="26E4737F"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252FA635"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En coordinación con elementos de la Policía Nacional Civil y la COPADEH, se dialogó con los manifestantes para que durante la manifestación se respete el orden público, se eviten las confrontaciones y se habilite el paso para casos de emergencia.</w:t>
            </w:r>
            <w:r w:rsidRPr="00007FFC">
              <w:rPr>
                <w:rFonts w:ascii="Arial" w:eastAsia="Times New Roman" w:hAnsi="Arial" w:cs="Arial"/>
                <w:color w:val="000000"/>
                <w:kern w:val="0"/>
                <w:sz w:val="22"/>
                <w:szCs w:val="22"/>
                <w:lang w:eastAsia="es-MX"/>
                <w14:ligatures w14:val="none"/>
              </w:rPr>
              <w:t> </w:t>
            </w:r>
          </w:p>
          <w:p w14:paraId="3007F547"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C597D35"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Salubristas desarrollaron y ejercieron su derecho de manifestación con toda normalidad.</w:t>
            </w:r>
            <w:r w:rsidRPr="00007FFC">
              <w:rPr>
                <w:rFonts w:ascii="Arial" w:eastAsia="Times New Roman" w:hAnsi="Arial" w:cs="Arial"/>
                <w:color w:val="000000"/>
                <w:kern w:val="0"/>
                <w:sz w:val="22"/>
                <w:szCs w:val="22"/>
                <w:lang w:eastAsia="es-MX"/>
                <w14:ligatures w14:val="none"/>
              </w:rPr>
              <w:t> </w:t>
            </w:r>
          </w:p>
          <w:p w14:paraId="502540FB"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403AB826"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tc>
      </w:tr>
      <w:tr w:rsidR="00007FFC" w:rsidRPr="00007FFC" w14:paraId="7B00BBDC" w14:textId="77777777" w:rsidTr="00F07574">
        <w:trPr>
          <w:trHeight w:val="300"/>
        </w:trPr>
        <w:tc>
          <w:tcPr>
            <w:tcW w:w="2047" w:type="dxa"/>
            <w:tcBorders>
              <w:top w:val="single" w:sz="6" w:space="0" w:color="auto"/>
              <w:left w:val="single" w:sz="6" w:space="0" w:color="auto"/>
              <w:bottom w:val="single" w:sz="6" w:space="0" w:color="auto"/>
              <w:right w:val="single" w:sz="6" w:space="0" w:color="auto"/>
            </w:tcBorders>
            <w:shd w:val="clear" w:color="auto" w:fill="auto"/>
            <w:hideMark/>
          </w:tcPr>
          <w:p w14:paraId="3EA7E2F2" w14:textId="77777777" w:rsidR="00007FFC" w:rsidRPr="00007FFC" w:rsidRDefault="00007FFC" w:rsidP="00007FFC">
            <w:pPr>
              <w:shd w:val="clear" w:color="auto" w:fill="FFFFFF"/>
              <w:spacing w:beforeAutospacing="1" w:afterAutospacing="1"/>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lang w:eastAsia="es-MX"/>
                <w14:ligatures w14:val="none"/>
              </w:rPr>
              <w:t xml:space="preserve">Reunión en el Juzgado de Paz del municipio de Coatepeque, para abordar el tema de desalojo en el bien inmueble ubicado en </w:t>
            </w:r>
            <w:proofErr w:type="spellStart"/>
            <w:r w:rsidRPr="00007FFC">
              <w:rPr>
                <w:rFonts w:ascii="Arial" w:eastAsia="Times New Roman" w:hAnsi="Arial" w:cs="Arial"/>
                <w:kern w:val="0"/>
                <w:lang w:eastAsia="es-MX"/>
                <w14:ligatures w14:val="none"/>
              </w:rPr>
              <w:t>Caserio</w:t>
            </w:r>
            <w:proofErr w:type="spellEnd"/>
            <w:r w:rsidRPr="00007FFC">
              <w:rPr>
                <w:rFonts w:ascii="Arial" w:eastAsia="Times New Roman" w:hAnsi="Arial" w:cs="Arial"/>
                <w:kern w:val="0"/>
                <w:lang w:eastAsia="es-MX"/>
                <w14:ligatures w14:val="none"/>
              </w:rPr>
              <w:t xml:space="preserve"> El Reparo, Coatepeque, Quetzaltenango. </w:t>
            </w:r>
          </w:p>
        </w:tc>
        <w:tc>
          <w:tcPr>
            <w:tcW w:w="2004" w:type="dxa"/>
            <w:tcBorders>
              <w:top w:val="single" w:sz="6" w:space="0" w:color="auto"/>
              <w:left w:val="single" w:sz="6" w:space="0" w:color="auto"/>
              <w:bottom w:val="single" w:sz="6" w:space="0" w:color="auto"/>
              <w:right w:val="single" w:sz="6" w:space="0" w:color="auto"/>
            </w:tcBorders>
            <w:shd w:val="clear" w:color="auto" w:fill="auto"/>
            <w:hideMark/>
          </w:tcPr>
          <w:p w14:paraId="49BA31C2"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01/04/2025</w:t>
            </w:r>
            <w:r w:rsidRPr="00007FFC">
              <w:rPr>
                <w:rFonts w:ascii="Arial" w:eastAsia="Times New Roman" w:hAnsi="Arial" w:cs="Arial"/>
                <w:color w:val="000000"/>
                <w:kern w:val="0"/>
                <w:sz w:val="22"/>
                <w:szCs w:val="22"/>
                <w:lang w:eastAsia="es-MX"/>
                <w14:ligatures w14:val="none"/>
              </w:rPr>
              <w:t> </w:t>
            </w:r>
          </w:p>
        </w:tc>
        <w:tc>
          <w:tcPr>
            <w:tcW w:w="1761" w:type="dxa"/>
            <w:tcBorders>
              <w:top w:val="single" w:sz="6" w:space="0" w:color="auto"/>
              <w:left w:val="single" w:sz="6" w:space="0" w:color="auto"/>
              <w:bottom w:val="single" w:sz="6" w:space="0" w:color="auto"/>
              <w:right w:val="single" w:sz="6" w:space="0" w:color="auto"/>
            </w:tcBorders>
            <w:shd w:val="clear" w:color="auto" w:fill="auto"/>
            <w:hideMark/>
          </w:tcPr>
          <w:p w14:paraId="0713C323"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Juzgado de Paz de Coatepeque, Quetzaltenango</w:t>
            </w:r>
            <w:r w:rsidRPr="00007FFC">
              <w:rPr>
                <w:rFonts w:ascii="Arial" w:eastAsia="Times New Roman" w:hAnsi="Arial" w:cs="Arial"/>
                <w:color w:val="000000"/>
                <w:kern w:val="0"/>
                <w:sz w:val="22"/>
                <w:szCs w:val="22"/>
                <w:lang w:eastAsia="es-MX"/>
                <w14:ligatures w14:val="none"/>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C31B929"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A990A26"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Coordinar acciones para la protección y respeto de los derechos de las personas notificadas para el desalojo.</w:t>
            </w:r>
            <w:r w:rsidRPr="00007FFC">
              <w:rPr>
                <w:rFonts w:ascii="Arial" w:eastAsia="Times New Roman" w:hAnsi="Arial" w:cs="Arial"/>
                <w:color w:val="000000"/>
                <w:kern w:val="0"/>
                <w:sz w:val="22"/>
                <w:szCs w:val="22"/>
                <w:lang w:eastAsia="es-MX"/>
                <w14:ligatures w14:val="none"/>
              </w:rPr>
              <w:t> </w:t>
            </w:r>
          </w:p>
          <w:p w14:paraId="1C272CBF"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25EC662B"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Velar porque la intervención de las instituciones sea en el marco del respeto de los derechos humanos. </w:t>
            </w:r>
            <w:r w:rsidRPr="00007FFC">
              <w:rPr>
                <w:rFonts w:ascii="Arial" w:eastAsia="Times New Roman" w:hAnsi="Arial" w:cs="Arial"/>
                <w:color w:val="000000"/>
                <w:kern w:val="0"/>
                <w:sz w:val="22"/>
                <w:szCs w:val="22"/>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auto"/>
            <w:hideMark/>
          </w:tcPr>
          <w:p w14:paraId="79183DBC"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2054564"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Se analizó el contexto y las condiciones del desalojo.</w:t>
            </w:r>
            <w:r w:rsidRPr="00007FFC">
              <w:rPr>
                <w:rFonts w:ascii="Arial" w:eastAsia="Times New Roman" w:hAnsi="Arial" w:cs="Arial"/>
                <w:color w:val="000000"/>
                <w:kern w:val="0"/>
                <w:sz w:val="22"/>
                <w:szCs w:val="22"/>
                <w:lang w:eastAsia="es-MX"/>
                <w14:ligatures w14:val="none"/>
              </w:rPr>
              <w:t> </w:t>
            </w:r>
          </w:p>
          <w:p w14:paraId="0F43DCFB"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9813FE2"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Por circunstancias que dificultó la presencia de las demás personas convocadas la reunión se traslada para nueva fecha.</w:t>
            </w:r>
            <w:r w:rsidRPr="00007FFC">
              <w:rPr>
                <w:rFonts w:ascii="Arial" w:eastAsia="Times New Roman" w:hAnsi="Arial" w:cs="Arial"/>
                <w:color w:val="000000"/>
                <w:kern w:val="0"/>
                <w:sz w:val="22"/>
                <w:szCs w:val="22"/>
                <w:lang w:eastAsia="es-MX"/>
                <w14:ligatures w14:val="none"/>
              </w:rPr>
              <w:t> </w:t>
            </w:r>
          </w:p>
          <w:p w14:paraId="2E7C8B82"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tc>
      </w:tr>
      <w:tr w:rsidR="00007FFC" w:rsidRPr="00007FFC" w14:paraId="17F55106" w14:textId="77777777" w:rsidTr="00F07574">
        <w:trPr>
          <w:trHeight w:val="2242"/>
        </w:trPr>
        <w:tc>
          <w:tcPr>
            <w:tcW w:w="2047" w:type="dxa"/>
            <w:tcBorders>
              <w:top w:val="single" w:sz="6" w:space="0" w:color="auto"/>
              <w:left w:val="single" w:sz="6" w:space="0" w:color="auto"/>
              <w:bottom w:val="single" w:sz="6" w:space="0" w:color="auto"/>
              <w:right w:val="single" w:sz="6" w:space="0" w:color="auto"/>
            </w:tcBorders>
            <w:shd w:val="clear" w:color="auto" w:fill="auto"/>
            <w:hideMark/>
          </w:tcPr>
          <w:p w14:paraId="6633EB9E" w14:textId="77777777" w:rsidR="00007FFC" w:rsidRPr="00007FFC" w:rsidRDefault="00007FFC" w:rsidP="00007FFC">
            <w:pPr>
              <w:shd w:val="clear" w:color="auto" w:fill="FFFFFF"/>
              <w:spacing w:beforeAutospacing="1" w:afterAutospacing="1"/>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eastAsia="es-MX"/>
                <w14:ligatures w14:val="none"/>
              </w:rPr>
              <w:t xml:space="preserve">Reunión Comisión Departamental de Prevención de la Violencia Sexual, </w:t>
            </w:r>
            <w:proofErr w:type="spellStart"/>
            <w:r w:rsidRPr="00007FFC">
              <w:rPr>
                <w:rFonts w:ascii="Arial" w:eastAsia="Times New Roman" w:hAnsi="Arial" w:cs="Arial"/>
                <w:b/>
                <w:bCs/>
                <w:kern w:val="0"/>
                <w:sz w:val="22"/>
                <w:szCs w:val="22"/>
                <w:lang w:eastAsia="es-MX"/>
                <w14:ligatures w14:val="none"/>
              </w:rPr>
              <w:t>Explotaciòn</w:t>
            </w:r>
            <w:proofErr w:type="spellEnd"/>
            <w:r w:rsidRPr="00007FFC">
              <w:rPr>
                <w:rFonts w:ascii="Arial" w:eastAsia="Times New Roman" w:hAnsi="Arial" w:cs="Arial"/>
                <w:b/>
                <w:bCs/>
                <w:kern w:val="0"/>
                <w:sz w:val="22"/>
                <w:szCs w:val="22"/>
                <w:lang w:eastAsia="es-MX"/>
                <w14:ligatures w14:val="none"/>
              </w:rPr>
              <w:t xml:space="preserve"> y Trata de personas CODEVET</w:t>
            </w:r>
            <w:r w:rsidRPr="00007FFC">
              <w:rPr>
                <w:rFonts w:ascii="Arial" w:eastAsia="Times New Roman" w:hAnsi="Arial" w:cs="Arial"/>
                <w:kern w:val="0"/>
                <w:sz w:val="22"/>
                <w:szCs w:val="22"/>
                <w:lang w:eastAsia="es-MX"/>
                <w14:ligatures w14:val="none"/>
              </w:rPr>
              <w:t> </w:t>
            </w:r>
          </w:p>
        </w:tc>
        <w:tc>
          <w:tcPr>
            <w:tcW w:w="2004" w:type="dxa"/>
            <w:tcBorders>
              <w:top w:val="single" w:sz="6" w:space="0" w:color="auto"/>
              <w:left w:val="single" w:sz="6" w:space="0" w:color="auto"/>
              <w:bottom w:val="single" w:sz="6" w:space="0" w:color="auto"/>
              <w:right w:val="single" w:sz="6" w:space="0" w:color="auto"/>
            </w:tcBorders>
            <w:shd w:val="clear" w:color="auto" w:fill="auto"/>
            <w:hideMark/>
          </w:tcPr>
          <w:p w14:paraId="70E3009C"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03/04/2025</w:t>
            </w:r>
            <w:r w:rsidRPr="00007FFC">
              <w:rPr>
                <w:rFonts w:ascii="Arial" w:eastAsia="Times New Roman" w:hAnsi="Arial" w:cs="Arial"/>
                <w:color w:val="000000"/>
                <w:kern w:val="0"/>
                <w:sz w:val="22"/>
                <w:szCs w:val="22"/>
                <w:lang w:eastAsia="es-MX"/>
                <w14:ligatures w14:val="none"/>
              </w:rPr>
              <w:t> </w:t>
            </w:r>
          </w:p>
        </w:tc>
        <w:tc>
          <w:tcPr>
            <w:tcW w:w="1761" w:type="dxa"/>
            <w:tcBorders>
              <w:top w:val="single" w:sz="6" w:space="0" w:color="auto"/>
              <w:left w:val="single" w:sz="6" w:space="0" w:color="auto"/>
              <w:bottom w:val="single" w:sz="6" w:space="0" w:color="auto"/>
              <w:right w:val="single" w:sz="6" w:space="0" w:color="auto"/>
            </w:tcBorders>
            <w:shd w:val="clear" w:color="auto" w:fill="auto"/>
            <w:hideMark/>
          </w:tcPr>
          <w:p w14:paraId="4F9B564F"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 xml:space="preserve">Restaurante </w:t>
            </w:r>
            <w:proofErr w:type="spellStart"/>
            <w:r w:rsidRPr="00007FFC">
              <w:rPr>
                <w:rFonts w:ascii="Arial" w:eastAsia="Times New Roman" w:hAnsi="Arial" w:cs="Arial"/>
                <w:color w:val="000000"/>
                <w:kern w:val="0"/>
                <w:sz w:val="22"/>
                <w:szCs w:val="22"/>
                <w:lang w:val="es-ES" w:eastAsia="es-MX"/>
                <w14:ligatures w14:val="none"/>
              </w:rPr>
              <w:t>Shailog</w:t>
            </w:r>
            <w:proofErr w:type="spellEnd"/>
            <w:r w:rsidRPr="00007FFC">
              <w:rPr>
                <w:rFonts w:ascii="Arial" w:eastAsia="Times New Roman" w:hAnsi="Arial" w:cs="Arial"/>
                <w:color w:val="000000"/>
                <w:kern w:val="0"/>
                <w:sz w:val="22"/>
                <w:szCs w:val="22"/>
                <w:lang w:val="es-ES" w:eastAsia="es-MX"/>
                <w14:ligatures w14:val="none"/>
              </w:rPr>
              <w:t>, Quetzaltenango.</w:t>
            </w:r>
            <w:r w:rsidRPr="00007FFC">
              <w:rPr>
                <w:rFonts w:ascii="Arial" w:eastAsia="Times New Roman" w:hAnsi="Arial" w:cs="Arial"/>
                <w:color w:val="000000"/>
                <w:kern w:val="0"/>
                <w:sz w:val="22"/>
                <w:szCs w:val="22"/>
                <w:lang w:eastAsia="es-MX"/>
                <w14:ligatures w14:val="none"/>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54AF56F"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 xml:space="preserve">Fortalecimiento al trabajo y </w:t>
            </w:r>
            <w:proofErr w:type="spellStart"/>
            <w:r w:rsidRPr="00007FFC">
              <w:rPr>
                <w:rFonts w:ascii="Arial" w:eastAsia="Times New Roman" w:hAnsi="Arial" w:cs="Arial"/>
                <w:color w:val="000000"/>
                <w:kern w:val="0"/>
                <w:sz w:val="22"/>
                <w:szCs w:val="22"/>
                <w:lang w:val="es-ES" w:eastAsia="es-MX"/>
                <w14:ligatures w14:val="none"/>
              </w:rPr>
              <w:t>coordinanciòn</w:t>
            </w:r>
            <w:proofErr w:type="spellEnd"/>
            <w:r w:rsidRPr="00007FFC">
              <w:rPr>
                <w:rFonts w:ascii="Arial" w:eastAsia="Times New Roman" w:hAnsi="Arial" w:cs="Arial"/>
                <w:color w:val="000000"/>
                <w:kern w:val="0"/>
                <w:sz w:val="22"/>
                <w:szCs w:val="22"/>
                <w:lang w:val="es-ES" w:eastAsia="es-MX"/>
                <w14:ligatures w14:val="none"/>
              </w:rPr>
              <w:t xml:space="preserve"> interinstitucional para la Prevención de la violencia sexual, explotación y Trata de personas. en el departamento de Quetzaltenango.</w:t>
            </w:r>
            <w:r w:rsidRPr="00007FFC">
              <w:rPr>
                <w:rFonts w:ascii="Arial" w:eastAsia="Times New Roman" w:hAnsi="Arial" w:cs="Arial"/>
                <w:color w:val="000000"/>
                <w:kern w:val="0"/>
                <w:sz w:val="22"/>
                <w:szCs w:val="22"/>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auto"/>
            <w:hideMark/>
          </w:tcPr>
          <w:p w14:paraId="77B669E7"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Se acuerda colaboración institucional en el reporte de casos y denuncias de violencia sexual, explotación y trata.</w:t>
            </w:r>
            <w:r w:rsidRPr="00007FFC">
              <w:rPr>
                <w:rFonts w:ascii="Arial" w:eastAsia="Times New Roman" w:hAnsi="Arial" w:cs="Arial"/>
                <w:color w:val="000000"/>
                <w:kern w:val="0"/>
                <w:sz w:val="22"/>
                <w:szCs w:val="22"/>
                <w:lang w:eastAsia="es-MX"/>
                <w14:ligatures w14:val="none"/>
              </w:rPr>
              <w:t> </w:t>
            </w:r>
          </w:p>
          <w:p w14:paraId="2C09C72B"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0E2A8707"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proofErr w:type="gramStart"/>
            <w:r w:rsidRPr="00007FFC">
              <w:rPr>
                <w:rFonts w:ascii="Arial" w:eastAsia="Times New Roman" w:hAnsi="Arial" w:cs="Arial"/>
                <w:color w:val="000000"/>
                <w:kern w:val="0"/>
                <w:sz w:val="22"/>
                <w:szCs w:val="22"/>
                <w:lang w:val="es-ES" w:eastAsia="es-MX"/>
                <w14:ligatures w14:val="none"/>
              </w:rPr>
              <w:t>Compromiso  en</w:t>
            </w:r>
            <w:proofErr w:type="gramEnd"/>
            <w:r w:rsidRPr="00007FFC">
              <w:rPr>
                <w:rFonts w:ascii="Arial" w:eastAsia="Times New Roman" w:hAnsi="Arial" w:cs="Arial"/>
                <w:color w:val="000000"/>
                <w:kern w:val="0"/>
                <w:sz w:val="22"/>
                <w:szCs w:val="22"/>
                <w:lang w:val="es-ES" w:eastAsia="es-MX"/>
                <w14:ligatures w14:val="none"/>
              </w:rPr>
              <w:t xml:space="preserve"> la prevención de la violencia desde las acciones de cada institución.</w:t>
            </w:r>
            <w:r w:rsidRPr="00007FFC">
              <w:rPr>
                <w:rFonts w:ascii="Arial" w:eastAsia="Times New Roman" w:hAnsi="Arial" w:cs="Arial"/>
                <w:color w:val="000000"/>
                <w:kern w:val="0"/>
                <w:sz w:val="22"/>
                <w:szCs w:val="22"/>
                <w:lang w:eastAsia="es-MX"/>
                <w14:ligatures w14:val="none"/>
              </w:rPr>
              <w:t> </w:t>
            </w:r>
          </w:p>
          <w:p w14:paraId="108AD92F"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9BA980C"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Priorizar el respeto a los derechos humanos de las niñas y adolescentes.</w:t>
            </w:r>
            <w:r w:rsidRPr="00007FFC">
              <w:rPr>
                <w:rFonts w:ascii="Arial" w:eastAsia="Times New Roman" w:hAnsi="Arial" w:cs="Arial"/>
                <w:color w:val="000000"/>
                <w:kern w:val="0"/>
                <w:sz w:val="22"/>
                <w:szCs w:val="22"/>
                <w:lang w:eastAsia="es-MX"/>
                <w14:ligatures w14:val="none"/>
              </w:rPr>
              <w:t> </w:t>
            </w:r>
          </w:p>
          <w:p w14:paraId="4667D223"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tc>
      </w:tr>
      <w:tr w:rsidR="00007FFC" w:rsidRPr="00007FFC" w14:paraId="076560D8" w14:textId="77777777" w:rsidTr="00F07574">
        <w:trPr>
          <w:trHeight w:val="300"/>
        </w:trPr>
        <w:tc>
          <w:tcPr>
            <w:tcW w:w="2047" w:type="dxa"/>
            <w:tcBorders>
              <w:top w:val="single" w:sz="6" w:space="0" w:color="auto"/>
              <w:left w:val="single" w:sz="6" w:space="0" w:color="auto"/>
              <w:bottom w:val="single" w:sz="6" w:space="0" w:color="auto"/>
              <w:right w:val="single" w:sz="6" w:space="0" w:color="auto"/>
            </w:tcBorders>
            <w:shd w:val="clear" w:color="auto" w:fill="auto"/>
            <w:hideMark/>
          </w:tcPr>
          <w:p w14:paraId="39321185" w14:textId="77777777" w:rsidR="00007FFC" w:rsidRPr="00007FFC" w:rsidRDefault="00007FFC" w:rsidP="00007FFC">
            <w:pPr>
              <w:shd w:val="clear" w:color="auto" w:fill="FFFFFF"/>
              <w:spacing w:beforeAutospacing="1" w:afterAutospacing="1"/>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eastAsia="es-MX"/>
                <w14:ligatures w14:val="none"/>
              </w:rPr>
              <w:t>Reunión de trabajo con secretaría y asistente de Gobernación Departamental.</w:t>
            </w:r>
            <w:r w:rsidRPr="00007FFC">
              <w:rPr>
                <w:rFonts w:ascii="Arial" w:eastAsia="Times New Roman" w:hAnsi="Arial" w:cs="Arial"/>
                <w:kern w:val="0"/>
                <w:sz w:val="22"/>
                <w:szCs w:val="22"/>
                <w:lang w:eastAsia="es-MX"/>
                <w14:ligatures w14:val="none"/>
              </w:rPr>
              <w:t> </w:t>
            </w:r>
          </w:p>
        </w:tc>
        <w:tc>
          <w:tcPr>
            <w:tcW w:w="2004" w:type="dxa"/>
            <w:tcBorders>
              <w:top w:val="single" w:sz="6" w:space="0" w:color="auto"/>
              <w:left w:val="single" w:sz="6" w:space="0" w:color="auto"/>
              <w:bottom w:val="single" w:sz="6" w:space="0" w:color="auto"/>
              <w:right w:val="single" w:sz="6" w:space="0" w:color="auto"/>
            </w:tcBorders>
            <w:shd w:val="clear" w:color="auto" w:fill="auto"/>
            <w:hideMark/>
          </w:tcPr>
          <w:p w14:paraId="50D6F9F3"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14/04/2025</w:t>
            </w:r>
            <w:r w:rsidRPr="00007FFC">
              <w:rPr>
                <w:rFonts w:ascii="Arial" w:eastAsia="Times New Roman" w:hAnsi="Arial" w:cs="Arial"/>
                <w:color w:val="000000"/>
                <w:kern w:val="0"/>
                <w:sz w:val="22"/>
                <w:szCs w:val="22"/>
                <w:lang w:eastAsia="es-MX"/>
                <w14:ligatures w14:val="none"/>
              </w:rPr>
              <w:t> </w:t>
            </w:r>
          </w:p>
        </w:tc>
        <w:tc>
          <w:tcPr>
            <w:tcW w:w="1761" w:type="dxa"/>
            <w:tcBorders>
              <w:top w:val="single" w:sz="6" w:space="0" w:color="auto"/>
              <w:left w:val="single" w:sz="6" w:space="0" w:color="auto"/>
              <w:bottom w:val="single" w:sz="6" w:space="0" w:color="auto"/>
              <w:right w:val="single" w:sz="6" w:space="0" w:color="auto"/>
            </w:tcBorders>
            <w:shd w:val="clear" w:color="auto" w:fill="auto"/>
            <w:hideMark/>
          </w:tcPr>
          <w:p w14:paraId="623FC8ED"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Gobernación Departamental, Quetzaltenango.</w:t>
            </w:r>
            <w:r w:rsidRPr="00007FFC">
              <w:rPr>
                <w:rFonts w:ascii="Arial" w:eastAsia="Times New Roman" w:hAnsi="Arial" w:cs="Arial"/>
                <w:color w:val="000000"/>
                <w:kern w:val="0"/>
                <w:sz w:val="22"/>
                <w:szCs w:val="22"/>
                <w:lang w:eastAsia="es-MX"/>
                <w14:ligatures w14:val="none"/>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40C0A48"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Planificación logística para el conversatorio Avances en el respeto a los Derechos Humanos en el departamento de Quetzaltenango.</w:t>
            </w:r>
            <w:r w:rsidRPr="00007FFC">
              <w:rPr>
                <w:rFonts w:ascii="Arial" w:eastAsia="Times New Roman" w:hAnsi="Arial" w:cs="Arial"/>
                <w:color w:val="000000"/>
                <w:kern w:val="0"/>
                <w:sz w:val="22"/>
                <w:szCs w:val="22"/>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auto"/>
            <w:hideMark/>
          </w:tcPr>
          <w:p w14:paraId="1CF3525C"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DAB63F8"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 xml:space="preserve">Elaboración de convocatorias por Gobernación y </w:t>
            </w:r>
            <w:proofErr w:type="spellStart"/>
            <w:r w:rsidRPr="00007FFC">
              <w:rPr>
                <w:rFonts w:ascii="Arial" w:eastAsia="Times New Roman" w:hAnsi="Arial" w:cs="Arial"/>
                <w:color w:val="000000"/>
                <w:kern w:val="0"/>
                <w:sz w:val="22"/>
                <w:szCs w:val="22"/>
                <w:lang w:val="es-ES" w:eastAsia="es-MX"/>
                <w14:ligatures w14:val="none"/>
              </w:rPr>
              <w:t>Copadeh</w:t>
            </w:r>
            <w:proofErr w:type="spellEnd"/>
            <w:r w:rsidRPr="00007FFC">
              <w:rPr>
                <w:rFonts w:ascii="Arial" w:eastAsia="Times New Roman" w:hAnsi="Arial" w:cs="Arial"/>
                <w:color w:val="000000"/>
                <w:kern w:val="0"/>
                <w:sz w:val="22"/>
                <w:szCs w:val="22"/>
                <w:lang w:val="es-ES" w:eastAsia="es-MX"/>
                <w14:ligatures w14:val="none"/>
              </w:rPr>
              <w:t>.</w:t>
            </w:r>
            <w:r w:rsidRPr="00007FFC">
              <w:rPr>
                <w:rFonts w:ascii="Arial" w:eastAsia="Times New Roman" w:hAnsi="Arial" w:cs="Arial"/>
                <w:color w:val="000000"/>
                <w:kern w:val="0"/>
                <w:sz w:val="22"/>
                <w:szCs w:val="22"/>
                <w:lang w:eastAsia="es-MX"/>
                <w14:ligatures w14:val="none"/>
              </w:rPr>
              <w:t> </w:t>
            </w:r>
          </w:p>
          <w:p w14:paraId="7327050C"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AF9830A"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Moderación de evento y conclusiones por encargado de Sede Regional de –</w:t>
            </w:r>
            <w:proofErr w:type="spellStart"/>
            <w:r w:rsidRPr="00007FFC">
              <w:rPr>
                <w:rFonts w:ascii="Arial" w:eastAsia="Times New Roman" w:hAnsi="Arial" w:cs="Arial"/>
                <w:color w:val="000000"/>
                <w:kern w:val="0"/>
                <w:sz w:val="22"/>
                <w:szCs w:val="22"/>
                <w:lang w:val="es-ES" w:eastAsia="es-MX"/>
                <w14:ligatures w14:val="none"/>
              </w:rPr>
              <w:t>Copadeh</w:t>
            </w:r>
            <w:proofErr w:type="spellEnd"/>
            <w:r w:rsidRPr="00007FFC">
              <w:rPr>
                <w:rFonts w:ascii="Arial" w:eastAsia="Times New Roman" w:hAnsi="Arial" w:cs="Arial"/>
                <w:color w:val="000000"/>
                <w:kern w:val="0"/>
                <w:sz w:val="22"/>
                <w:szCs w:val="22"/>
                <w:lang w:val="es-ES" w:eastAsia="es-MX"/>
                <w14:ligatures w14:val="none"/>
              </w:rPr>
              <w:t>-</w:t>
            </w:r>
            <w:r w:rsidRPr="00007FFC">
              <w:rPr>
                <w:rFonts w:ascii="Arial" w:eastAsia="Times New Roman" w:hAnsi="Arial" w:cs="Arial"/>
                <w:color w:val="000000"/>
                <w:kern w:val="0"/>
                <w:sz w:val="22"/>
                <w:szCs w:val="22"/>
                <w:lang w:eastAsia="es-MX"/>
                <w14:ligatures w14:val="none"/>
              </w:rPr>
              <w:t> </w:t>
            </w:r>
          </w:p>
          <w:p w14:paraId="1124DCD8"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4E390583"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Invitación a ponentes.</w:t>
            </w:r>
            <w:r w:rsidRPr="00007FFC">
              <w:rPr>
                <w:rFonts w:ascii="Arial" w:eastAsia="Times New Roman" w:hAnsi="Arial" w:cs="Arial"/>
                <w:color w:val="000000"/>
                <w:kern w:val="0"/>
                <w:sz w:val="22"/>
                <w:szCs w:val="22"/>
                <w:lang w:eastAsia="es-MX"/>
                <w14:ligatures w14:val="none"/>
              </w:rPr>
              <w:t> </w:t>
            </w:r>
          </w:p>
          <w:p w14:paraId="7C955185"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tc>
      </w:tr>
      <w:tr w:rsidR="00007FFC" w:rsidRPr="00007FFC" w14:paraId="44E9224F" w14:textId="77777777" w:rsidTr="00F07574">
        <w:trPr>
          <w:trHeight w:val="300"/>
        </w:trPr>
        <w:tc>
          <w:tcPr>
            <w:tcW w:w="2047" w:type="dxa"/>
            <w:tcBorders>
              <w:top w:val="single" w:sz="6" w:space="0" w:color="auto"/>
              <w:left w:val="single" w:sz="6" w:space="0" w:color="auto"/>
              <w:bottom w:val="single" w:sz="6" w:space="0" w:color="auto"/>
              <w:right w:val="single" w:sz="6" w:space="0" w:color="auto"/>
            </w:tcBorders>
            <w:shd w:val="clear" w:color="auto" w:fill="auto"/>
            <w:hideMark/>
          </w:tcPr>
          <w:p w14:paraId="5740E5F4"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b/>
                <w:bCs/>
                <w:color w:val="000000"/>
                <w:kern w:val="0"/>
                <w:sz w:val="22"/>
                <w:szCs w:val="22"/>
                <w:lang w:val="es-ES" w:eastAsia="es-MX"/>
                <w14:ligatures w14:val="none"/>
              </w:rPr>
              <w:t>Reunión Ordinaria de la Comisión Departamental de Seguridad Alimenticia y Nutricional CODESAN</w:t>
            </w:r>
            <w:r w:rsidRPr="00007FFC">
              <w:rPr>
                <w:rFonts w:ascii="Arial" w:eastAsia="Times New Roman" w:hAnsi="Arial" w:cs="Arial"/>
                <w:color w:val="000000"/>
                <w:kern w:val="0"/>
                <w:sz w:val="22"/>
                <w:szCs w:val="22"/>
                <w:lang w:eastAsia="es-MX"/>
                <w14:ligatures w14:val="none"/>
              </w:rPr>
              <w:t> </w:t>
            </w:r>
          </w:p>
        </w:tc>
        <w:tc>
          <w:tcPr>
            <w:tcW w:w="2004" w:type="dxa"/>
            <w:tcBorders>
              <w:top w:val="single" w:sz="6" w:space="0" w:color="auto"/>
              <w:left w:val="single" w:sz="6" w:space="0" w:color="auto"/>
              <w:bottom w:val="single" w:sz="6" w:space="0" w:color="auto"/>
              <w:right w:val="single" w:sz="6" w:space="0" w:color="auto"/>
            </w:tcBorders>
            <w:shd w:val="clear" w:color="auto" w:fill="auto"/>
            <w:hideMark/>
          </w:tcPr>
          <w:p w14:paraId="6FC2B747"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24/04/2025</w:t>
            </w:r>
            <w:r w:rsidRPr="00007FFC">
              <w:rPr>
                <w:rFonts w:ascii="Arial" w:eastAsia="Times New Roman" w:hAnsi="Arial" w:cs="Arial"/>
                <w:color w:val="000000"/>
                <w:kern w:val="0"/>
                <w:sz w:val="22"/>
                <w:szCs w:val="22"/>
                <w:lang w:eastAsia="es-MX"/>
                <w14:ligatures w14:val="none"/>
              </w:rPr>
              <w:t> </w:t>
            </w:r>
          </w:p>
        </w:tc>
        <w:tc>
          <w:tcPr>
            <w:tcW w:w="1761" w:type="dxa"/>
            <w:tcBorders>
              <w:top w:val="single" w:sz="6" w:space="0" w:color="auto"/>
              <w:left w:val="single" w:sz="6" w:space="0" w:color="auto"/>
              <w:bottom w:val="single" w:sz="6" w:space="0" w:color="auto"/>
              <w:right w:val="single" w:sz="6" w:space="0" w:color="auto"/>
            </w:tcBorders>
            <w:shd w:val="clear" w:color="auto" w:fill="auto"/>
            <w:hideMark/>
          </w:tcPr>
          <w:p w14:paraId="1BFDFF61"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Oficina Regional Ministerio de Economía.</w:t>
            </w:r>
            <w:r w:rsidRPr="00007FFC">
              <w:rPr>
                <w:rFonts w:ascii="Arial" w:eastAsia="Times New Roman" w:hAnsi="Arial" w:cs="Arial"/>
                <w:color w:val="000000"/>
                <w:kern w:val="0"/>
                <w:sz w:val="22"/>
                <w:szCs w:val="22"/>
                <w:lang w:eastAsia="es-MX"/>
                <w14:ligatures w14:val="none"/>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A3AE4F5"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406E781A"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Socialización de datos relacionados a los tipos de desnutrición y su impacto en el departamento de Quetzaltenango. Casos recuperados.</w:t>
            </w:r>
            <w:r w:rsidRPr="00007FFC">
              <w:rPr>
                <w:rFonts w:ascii="Arial" w:eastAsia="Times New Roman" w:hAnsi="Arial" w:cs="Arial"/>
                <w:color w:val="000000"/>
                <w:kern w:val="0"/>
                <w:sz w:val="22"/>
                <w:szCs w:val="22"/>
                <w:lang w:eastAsia="es-MX"/>
                <w14:ligatures w14:val="none"/>
              </w:rPr>
              <w:t> </w:t>
            </w:r>
          </w:p>
          <w:p w14:paraId="690242E7"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16CD805F" w14:textId="77777777" w:rsidR="00007FFC" w:rsidRPr="00007FFC" w:rsidRDefault="00007FFC" w:rsidP="00007FFC">
            <w:pPr>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Socialización del Protocolo de Contingencia para el abordaje del Hambre Estacional para reducir la morbilidad y mortalidad infantil por desnutrición aguda. </w:t>
            </w:r>
            <w:r w:rsidRPr="00007FFC">
              <w:rPr>
                <w:rFonts w:ascii="Arial" w:eastAsia="Times New Roman" w:hAnsi="Arial" w:cs="Arial"/>
                <w:color w:val="000000"/>
                <w:kern w:val="0"/>
                <w:sz w:val="22"/>
                <w:szCs w:val="22"/>
                <w:lang w:eastAsia="es-MX"/>
                <w14:ligatures w14:val="none"/>
              </w:rPr>
              <w:t> </w:t>
            </w:r>
          </w:p>
        </w:tc>
        <w:tc>
          <w:tcPr>
            <w:tcW w:w="4394" w:type="dxa"/>
            <w:tcBorders>
              <w:top w:val="single" w:sz="6" w:space="0" w:color="auto"/>
              <w:left w:val="single" w:sz="6" w:space="0" w:color="auto"/>
              <w:bottom w:val="single" w:sz="6" w:space="0" w:color="auto"/>
              <w:right w:val="single" w:sz="6" w:space="0" w:color="auto"/>
            </w:tcBorders>
            <w:shd w:val="clear" w:color="auto" w:fill="auto"/>
            <w:hideMark/>
          </w:tcPr>
          <w:p w14:paraId="64C277EE"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137FC0E0"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Compromiso interinstitucional de acompañamiento en los municipios de mayor riesgo y de reporte de casos de desnutrición.</w:t>
            </w:r>
            <w:r w:rsidRPr="00007FFC">
              <w:rPr>
                <w:rFonts w:ascii="Arial" w:eastAsia="Times New Roman" w:hAnsi="Arial" w:cs="Arial"/>
                <w:color w:val="000000"/>
                <w:kern w:val="0"/>
                <w:sz w:val="22"/>
                <w:szCs w:val="22"/>
                <w:lang w:eastAsia="es-MX"/>
                <w14:ligatures w14:val="none"/>
              </w:rPr>
              <w:t> </w:t>
            </w:r>
          </w:p>
          <w:p w14:paraId="27171BEE"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p w14:paraId="3C974909"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val="es-ES" w:eastAsia="es-MX"/>
                <w14:ligatures w14:val="none"/>
              </w:rPr>
              <w:t xml:space="preserve"> Garantizar el derecho </w:t>
            </w:r>
            <w:proofErr w:type="gramStart"/>
            <w:r w:rsidRPr="00007FFC">
              <w:rPr>
                <w:rFonts w:ascii="Arial" w:eastAsia="Times New Roman" w:hAnsi="Arial" w:cs="Arial"/>
                <w:color w:val="000000"/>
                <w:kern w:val="0"/>
                <w:sz w:val="22"/>
                <w:szCs w:val="22"/>
                <w:lang w:val="es-ES" w:eastAsia="es-MX"/>
                <w14:ligatures w14:val="none"/>
              </w:rPr>
              <w:t>humano  a</w:t>
            </w:r>
            <w:proofErr w:type="gramEnd"/>
            <w:r w:rsidRPr="00007FFC">
              <w:rPr>
                <w:rFonts w:ascii="Arial" w:eastAsia="Times New Roman" w:hAnsi="Arial" w:cs="Arial"/>
                <w:color w:val="000000"/>
                <w:kern w:val="0"/>
                <w:sz w:val="22"/>
                <w:szCs w:val="22"/>
                <w:lang w:val="es-ES" w:eastAsia="es-MX"/>
                <w14:ligatures w14:val="none"/>
              </w:rPr>
              <w:t xml:space="preserve"> la atención en salud y alimentación.</w:t>
            </w:r>
            <w:r w:rsidRPr="00007FFC">
              <w:rPr>
                <w:rFonts w:ascii="Arial" w:eastAsia="Times New Roman" w:hAnsi="Arial" w:cs="Arial"/>
                <w:color w:val="000000"/>
                <w:kern w:val="0"/>
                <w:sz w:val="22"/>
                <w:szCs w:val="22"/>
                <w:lang w:eastAsia="es-MX"/>
                <w14:ligatures w14:val="none"/>
              </w:rPr>
              <w:t> </w:t>
            </w:r>
          </w:p>
          <w:p w14:paraId="12D9B45D" w14:textId="77777777" w:rsidR="00007FFC" w:rsidRPr="00007FFC" w:rsidRDefault="00007FFC" w:rsidP="00007FFC">
            <w:pPr>
              <w:jc w:val="both"/>
              <w:textAlignment w:val="baseline"/>
              <w:rPr>
                <w:rFonts w:ascii="Segoe UI" w:eastAsia="Times New Roman" w:hAnsi="Segoe UI" w:cs="Segoe UI"/>
                <w:color w:val="000000"/>
                <w:kern w:val="0"/>
                <w:sz w:val="18"/>
                <w:szCs w:val="18"/>
                <w:lang w:eastAsia="es-MX"/>
                <w14:ligatures w14:val="none"/>
              </w:rPr>
            </w:pPr>
            <w:r w:rsidRPr="00007FFC">
              <w:rPr>
                <w:rFonts w:ascii="Arial" w:eastAsia="Times New Roman" w:hAnsi="Arial" w:cs="Arial"/>
                <w:color w:val="000000"/>
                <w:kern w:val="0"/>
                <w:sz w:val="22"/>
                <w:szCs w:val="22"/>
                <w:lang w:eastAsia="es-MX"/>
                <w14:ligatures w14:val="none"/>
              </w:rPr>
              <w:t> </w:t>
            </w:r>
          </w:p>
        </w:tc>
      </w:tr>
    </w:tbl>
    <w:p w14:paraId="2358C471" w14:textId="77777777" w:rsidR="00007FFC" w:rsidRDefault="00007FFC" w:rsidP="005624FF">
      <w:pPr>
        <w:ind w:right="2970"/>
      </w:pPr>
    </w:p>
    <w:p w14:paraId="1F74E703" w14:textId="77777777" w:rsidR="00007FFC" w:rsidRDefault="00007FFC" w:rsidP="00B32E81">
      <w:pPr>
        <w:ind w:right="2970"/>
        <w:jc w:val="center"/>
      </w:pPr>
    </w:p>
    <w:p w14:paraId="62CF2E43" w14:textId="77777777" w:rsidR="00007FFC" w:rsidRDefault="00007FFC" w:rsidP="00007FFC">
      <w:pPr>
        <w:pStyle w:val="paragraph"/>
        <w:spacing w:before="0" w:beforeAutospacing="0" w:after="0" w:afterAutospacing="0"/>
        <w:textAlignment w:val="baseline"/>
        <w:rPr>
          <w:rFonts w:ascii="Segoe UI" w:hAnsi="Segoe UI" w:cs="Segoe UI"/>
          <w:color w:val="000000"/>
          <w:sz w:val="18"/>
          <w:szCs w:val="18"/>
        </w:rPr>
      </w:pPr>
      <w:r>
        <w:rPr>
          <w:rStyle w:val="eop"/>
          <w:rFonts w:ascii="Altivo Extra Light" w:hAnsi="Altivo Extra Light" w:cs="Segoe UI"/>
          <w:color w:val="000000"/>
          <w:sz w:val="20"/>
          <w:szCs w:val="20"/>
        </w:rPr>
        <w:t> </w:t>
      </w:r>
    </w:p>
    <w:p w14:paraId="412EA7D1" w14:textId="77777777" w:rsidR="00007FFC" w:rsidRDefault="00007FFC" w:rsidP="00007FFC">
      <w:pPr>
        <w:pStyle w:val="paragraph"/>
        <w:spacing w:before="0" w:beforeAutospacing="0" w:after="0" w:afterAutospacing="0"/>
        <w:textAlignment w:val="baseline"/>
        <w:rPr>
          <w:rFonts w:ascii="Segoe UI" w:hAnsi="Segoe UI" w:cs="Segoe UI"/>
          <w:color w:val="000000"/>
          <w:sz w:val="18"/>
          <w:szCs w:val="18"/>
        </w:rPr>
      </w:pPr>
      <w:r>
        <w:rPr>
          <w:rStyle w:val="eop"/>
          <w:rFonts w:ascii="Altivo Extra Light" w:hAnsi="Altivo Extra Light" w:cs="Segoe UI"/>
          <w:color w:val="000000"/>
          <w:sz w:val="20"/>
          <w:szCs w:val="20"/>
        </w:rPr>
        <w:t> </w:t>
      </w:r>
    </w:p>
    <w:p w14:paraId="60B20A90" w14:textId="77777777" w:rsidR="00007FFC" w:rsidRDefault="00007FFC" w:rsidP="00BC0D7F">
      <w:pPr>
        <w:ind w:right="2970"/>
        <w:sectPr w:rsidR="00007FFC" w:rsidSect="007D4676">
          <w:pgSz w:w="15840" w:h="12240" w:orient="landscape" w:code="1"/>
          <w:pgMar w:top="1701" w:right="1985" w:bottom="1701" w:left="1134" w:header="1705" w:footer="708" w:gutter="0"/>
          <w:cols w:space="708"/>
          <w:docGrid w:linePitch="360"/>
        </w:sectPr>
      </w:pPr>
    </w:p>
    <w:p w14:paraId="294C12DA" w14:textId="77777777" w:rsidR="00007FFC" w:rsidRPr="00007FFC" w:rsidRDefault="00007FFC" w:rsidP="00007FFC">
      <w:pPr>
        <w:pStyle w:val="paragraph"/>
        <w:snapToGrid w:val="0"/>
        <w:spacing w:before="0" w:beforeAutospacing="0" w:after="0" w:afterAutospacing="0"/>
        <w:jc w:val="center"/>
        <w:textAlignment w:val="baseline"/>
        <w:rPr>
          <w:rFonts w:ascii="Segoe UI" w:hAnsi="Segoe UI" w:cs="Segoe UI"/>
          <w:sz w:val="36"/>
          <w:szCs w:val="36"/>
        </w:rPr>
      </w:pPr>
      <w:r w:rsidRPr="00007FFC">
        <w:rPr>
          <w:rStyle w:val="normaltextrun"/>
          <w:rFonts w:ascii="Arial" w:hAnsi="Arial" w:cs="Arial"/>
          <w:b/>
          <w:bCs/>
          <w:color w:val="000000"/>
          <w:sz w:val="36"/>
          <w:szCs w:val="36"/>
          <w:lang w:val="es-MX"/>
        </w:rPr>
        <w:t>INFORME MENSUAL DE ACTIVIDADES</w:t>
      </w:r>
      <w:r w:rsidRPr="00007FFC">
        <w:rPr>
          <w:rStyle w:val="eop"/>
          <w:rFonts w:ascii="Arial" w:hAnsi="Arial" w:cs="Arial"/>
          <w:color w:val="000000"/>
          <w:sz w:val="36"/>
          <w:szCs w:val="36"/>
        </w:rPr>
        <w:t> </w:t>
      </w:r>
    </w:p>
    <w:p w14:paraId="667BF52F" w14:textId="77777777" w:rsidR="00007FFC" w:rsidRPr="00007FFC" w:rsidRDefault="00007FFC" w:rsidP="00007FFC">
      <w:pPr>
        <w:pStyle w:val="paragraph"/>
        <w:snapToGrid w:val="0"/>
        <w:spacing w:before="0" w:beforeAutospacing="0" w:after="0" w:afterAutospacing="0"/>
        <w:jc w:val="center"/>
        <w:textAlignment w:val="baseline"/>
        <w:rPr>
          <w:rFonts w:ascii="Segoe UI" w:hAnsi="Segoe UI" w:cs="Segoe UI"/>
          <w:sz w:val="36"/>
          <w:szCs w:val="36"/>
        </w:rPr>
      </w:pPr>
      <w:r w:rsidRPr="00007FFC">
        <w:rPr>
          <w:rStyle w:val="normaltextrun"/>
          <w:rFonts w:ascii="Arial" w:hAnsi="Arial" w:cs="Arial"/>
          <w:b/>
          <w:bCs/>
          <w:color w:val="000000"/>
          <w:sz w:val="36"/>
          <w:szCs w:val="36"/>
          <w:lang w:val="es-MX"/>
        </w:rPr>
        <w:t>MES DE ABRIL 2025</w:t>
      </w:r>
      <w:r w:rsidRPr="00007FFC">
        <w:rPr>
          <w:rStyle w:val="eop"/>
          <w:rFonts w:ascii="Arial" w:hAnsi="Arial" w:cs="Arial"/>
          <w:color w:val="000000"/>
          <w:sz w:val="36"/>
          <w:szCs w:val="36"/>
        </w:rPr>
        <w:t> </w:t>
      </w:r>
    </w:p>
    <w:p w14:paraId="3C79EA8F" w14:textId="77777777" w:rsidR="00007FFC" w:rsidRPr="00007FFC" w:rsidRDefault="00007FFC" w:rsidP="00007FFC">
      <w:pPr>
        <w:pStyle w:val="paragraph"/>
        <w:snapToGrid w:val="0"/>
        <w:spacing w:before="0" w:beforeAutospacing="0" w:after="0" w:afterAutospacing="0"/>
        <w:jc w:val="center"/>
        <w:textAlignment w:val="baseline"/>
        <w:rPr>
          <w:rFonts w:ascii="Segoe UI" w:hAnsi="Segoe UI" w:cs="Segoe UI"/>
          <w:sz w:val="36"/>
          <w:szCs w:val="36"/>
        </w:rPr>
      </w:pPr>
      <w:r w:rsidRPr="00007FFC">
        <w:rPr>
          <w:rStyle w:val="normaltextrun"/>
          <w:rFonts w:ascii="Arial" w:hAnsi="Arial" w:cs="Arial"/>
          <w:b/>
          <w:bCs/>
          <w:color w:val="000000"/>
          <w:sz w:val="36"/>
          <w:szCs w:val="36"/>
          <w:lang w:val="es-MX"/>
        </w:rPr>
        <w:t>SEDE REGIONAL MAZATENANGO, SUCHITEPÉQUEZ</w:t>
      </w:r>
    </w:p>
    <w:p w14:paraId="2C284BAA" w14:textId="77777777" w:rsidR="00007FFC" w:rsidRDefault="00007FFC" w:rsidP="00007FFC">
      <w:pPr>
        <w:ind w:right="2970"/>
        <w:jc w:val="center"/>
      </w:pPr>
    </w:p>
    <w:p w14:paraId="20EB78D3" w14:textId="77777777" w:rsidR="00007FFC" w:rsidRDefault="00007FFC" w:rsidP="00007FFC">
      <w:pPr>
        <w:ind w:right="2970"/>
        <w:jc w:val="center"/>
      </w:pPr>
    </w:p>
    <w:p w14:paraId="0486F5BF" w14:textId="77777777" w:rsidR="00007FFC" w:rsidRDefault="00007FFC" w:rsidP="00B32E81">
      <w:pPr>
        <w:ind w:right="2970"/>
        <w:jc w:val="center"/>
      </w:pPr>
    </w:p>
    <w:tbl>
      <w:tblPr>
        <w:tblW w:w="0" w:type="dxa"/>
        <w:tblInd w:w="-15" w:type="dxa"/>
        <w:tblBorders>
          <w:top w:val="outset" w:sz="6" w:space="0" w:color="auto"/>
          <w:left w:val="outset" w:sz="6" w:space="0" w:color="auto"/>
          <w:bottom w:val="outset" w:sz="6" w:space="0" w:color="auto"/>
          <w:right w:val="outset" w:sz="6" w:space="0" w:color="auto"/>
        </w:tblBorders>
        <w:tblCellMar>
          <w:top w:w="142" w:type="dxa"/>
          <w:left w:w="170" w:type="dxa"/>
          <w:bottom w:w="142" w:type="dxa"/>
          <w:right w:w="142" w:type="dxa"/>
        </w:tblCellMar>
        <w:tblLook w:val="04A0" w:firstRow="1" w:lastRow="0" w:firstColumn="1" w:lastColumn="0" w:noHBand="0" w:noVBand="1"/>
      </w:tblPr>
      <w:tblGrid>
        <w:gridCol w:w="745"/>
        <w:gridCol w:w="1799"/>
        <w:gridCol w:w="3147"/>
        <w:gridCol w:w="1377"/>
        <w:gridCol w:w="5652"/>
      </w:tblGrid>
      <w:tr w:rsidR="00007FFC" w:rsidRPr="00007FFC" w14:paraId="2FF00D69"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488E519D"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kern w:val="0"/>
                <w:sz w:val="22"/>
                <w:szCs w:val="22"/>
                <w:lang w:val="es-MX" w:eastAsia="es-MX"/>
                <w14:ligatures w14:val="none"/>
              </w:rPr>
              <w:t>No.</w:t>
            </w:r>
            <w:r w:rsidRPr="00007FFC">
              <w:rPr>
                <w:rFonts w:ascii="Calibri" w:eastAsia="Times New Roman" w:hAnsi="Calibri" w:cs="Calibri"/>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6DDDAD7"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val="es-MX" w:eastAsia="es-MX"/>
                <w14:ligatures w14:val="none"/>
              </w:rPr>
              <w:t>LUGAR</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582125A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kern w:val="0"/>
                <w:sz w:val="22"/>
                <w:szCs w:val="22"/>
                <w:lang w:val="es-MX" w:eastAsia="es-MX"/>
                <w14:ligatures w14:val="none"/>
              </w:rPr>
              <w:t>ACTIVIDAD</w:t>
            </w:r>
            <w:r w:rsidRPr="00007FFC">
              <w:rPr>
                <w:rFonts w:ascii="Calibri" w:eastAsia="Times New Roman" w:hAnsi="Calibri" w:cs="Calibri"/>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AAF20D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kern w:val="0"/>
                <w:sz w:val="22"/>
                <w:szCs w:val="22"/>
                <w:lang w:val="es-MX" w:eastAsia="es-MX"/>
                <w14:ligatures w14:val="none"/>
              </w:rPr>
              <w:t>FECHA</w:t>
            </w:r>
            <w:r w:rsidRPr="00007FFC">
              <w:rPr>
                <w:rFonts w:ascii="Calibri" w:eastAsia="Times New Roman" w:hAnsi="Calibri" w:cs="Calibri"/>
                <w:kern w:val="0"/>
                <w:sz w:val="22"/>
                <w:szCs w:val="22"/>
                <w:lang w:eastAsia="es-MX"/>
                <w14:ligatures w14:val="none"/>
              </w:rPr>
              <w:t>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7B8B740D"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kern w:val="0"/>
                <w:sz w:val="22"/>
                <w:szCs w:val="22"/>
                <w:lang w:val="es-MX" w:eastAsia="es-MX"/>
                <w14:ligatures w14:val="none"/>
              </w:rPr>
              <w:t>RESULTADO</w:t>
            </w:r>
            <w:r w:rsidRPr="00007FFC">
              <w:rPr>
                <w:rFonts w:ascii="Calibri" w:eastAsia="Times New Roman" w:hAnsi="Calibri" w:cs="Calibri"/>
                <w:kern w:val="0"/>
                <w:sz w:val="22"/>
                <w:szCs w:val="22"/>
                <w:lang w:eastAsia="es-MX"/>
                <w14:ligatures w14:val="none"/>
              </w:rPr>
              <w:t> </w:t>
            </w:r>
          </w:p>
        </w:tc>
      </w:tr>
      <w:tr w:rsidR="00007FFC" w:rsidRPr="00007FFC" w14:paraId="22BB81C7"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273F4432"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1</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127FDD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Retalhuleu</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36420C7B"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la Comisión de seguridad, atención a la conflictividad, derechos humanos y prevención del delito de Retalhuleu</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1EE5895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02-04-2025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66D2094B"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Se conversó con el consultor de Diálogo de la Subsecretaría Privada de la Presidencia, quien solicitó el apoyo de la COPADEH en cuanto a las problemáticas identificadas en el departamento y el apoyo en procesos de diálogo. Indicó también que se encuentra en desarrollo de la Estrategia de Diálogo Departamental, la cual compartirá con COPADEH, para sugerencias y análisis.</w:t>
            </w:r>
            <w:r w:rsidRPr="00007FFC">
              <w:rPr>
                <w:rFonts w:ascii="Calibri" w:eastAsia="Times New Roman" w:hAnsi="Calibri" w:cs="Calibri"/>
                <w:color w:val="000000"/>
                <w:kern w:val="0"/>
                <w:sz w:val="22"/>
                <w:szCs w:val="22"/>
                <w:lang w:eastAsia="es-MX"/>
                <w14:ligatures w14:val="none"/>
              </w:rPr>
              <w:t> </w:t>
            </w:r>
          </w:p>
        </w:tc>
      </w:tr>
      <w:tr w:rsidR="00007FFC" w:rsidRPr="00007FFC" w14:paraId="00247417"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0E6E689E"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2</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CB02727"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4CDACE0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Gabinete de Seguridad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11E814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03-04-2025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0A51D35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Gobernadora solicitó el apoyo de COPADEH para conformar Grupo de Diálogo ante manifestaciones o bloqueos, así como a identificación de problemáticas, para desarrollar procesos de diálogos que permitan adelantarse a un conflicto.</w:t>
            </w:r>
            <w:r w:rsidRPr="00007FFC">
              <w:rPr>
                <w:rFonts w:ascii="Calibri" w:eastAsia="Times New Roman" w:hAnsi="Calibri" w:cs="Calibri"/>
                <w:color w:val="000000"/>
                <w:kern w:val="0"/>
                <w:sz w:val="22"/>
                <w:szCs w:val="22"/>
                <w:lang w:eastAsia="es-MX"/>
                <w14:ligatures w14:val="none"/>
              </w:rPr>
              <w:t> </w:t>
            </w:r>
          </w:p>
        </w:tc>
      </w:tr>
      <w:tr w:rsidR="00007FFC" w:rsidRPr="00007FFC" w14:paraId="7D3C461D"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11865509"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3</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978FEB7"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61D0AB22"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la CODRED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1D421A42"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07-04-2025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0BF626D4"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Se recibió la acreditación del delegado de la sede regional como parte de la CODRED de Suchitepéquez, asumiendo el compromiso de la coordinación interinstitucional y el cumplimiento de la Función 5 del Plan Nacional de Respuesta, la cual está bajo coordinación de la COPADEH.</w:t>
            </w:r>
            <w:r w:rsidRPr="00007FFC">
              <w:rPr>
                <w:rFonts w:ascii="Calibri" w:eastAsia="Times New Roman" w:hAnsi="Calibri" w:cs="Calibri"/>
                <w:color w:val="000000"/>
                <w:kern w:val="0"/>
                <w:sz w:val="22"/>
                <w:szCs w:val="22"/>
                <w:lang w:eastAsia="es-MX"/>
                <w14:ligatures w14:val="none"/>
              </w:rPr>
              <w:t> </w:t>
            </w:r>
          </w:p>
        </w:tc>
      </w:tr>
      <w:tr w:rsidR="00007FFC" w:rsidRPr="00007FFC" w14:paraId="06AB6127"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0C5AC218"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4</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0D4DA6E"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50CC5AEB"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la Unidad Técnica Departamental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AC8C29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08-04-2025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12DEC154"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Se participó en la reunión en donde el delegado de SEGEPLAN presentó las reprogramaciones de obras para el año 2025 con fondos del CODEDE de Suchitepéquez de los municipios de Chicacao, Mazatenango, San Lorenzo y Sociedad Civil. También se presentó la propuesta de proyectos para ejecutar en el año 2026. También se abordó el PEI, POM, POA departamental.</w:t>
            </w:r>
            <w:r w:rsidRPr="00007FFC">
              <w:rPr>
                <w:rFonts w:ascii="Calibri" w:eastAsia="Times New Roman" w:hAnsi="Calibri" w:cs="Calibri"/>
                <w:color w:val="000000"/>
                <w:kern w:val="0"/>
                <w:sz w:val="22"/>
                <w:szCs w:val="22"/>
                <w:lang w:eastAsia="es-MX"/>
                <w14:ligatures w14:val="none"/>
              </w:rPr>
              <w:t> </w:t>
            </w:r>
          </w:p>
        </w:tc>
      </w:tr>
      <w:tr w:rsidR="00007FFC" w:rsidRPr="00007FFC" w14:paraId="032E3B36"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77BABA08"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5</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17FACD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Finca Horizonte. Patulul,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A163ED2"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Visita de verificación de cumplimiento de medida cautelar en Patulul,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274D72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09-04-2025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476EDD57"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Previo a la visita, se coordinó con el Centro de Atención Permanente de Patulul, Suchitepéquez, para realizar la visita médica correspondiente. De igual forma se coordinó con VISAN-MAGA, para la entrega de las raciones de alimentos para la beneficiaria. En la visita el personal del CAP, realizó la verificación médica e hizo entrega de medicamento a la beneficiada. Personal de VISAN-MAGA hizo entrega de raciones de alimentos para la cobertura de los meses de abril a junio del presente año.</w:t>
            </w:r>
            <w:r w:rsidRPr="00007FFC">
              <w:rPr>
                <w:rFonts w:ascii="Calibri" w:eastAsia="Times New Roman" w:hAnsi="Calibri" w:cs="Calibri"/>
                <w:color w:val="000000"/>
                <w:kern w:val="0"/>
                <w:sz w:val="22"/>
                <w:szCs w:val="22"/>
                <w:lang w:eastAsia="es-MX"/>
                <w14:ligatures w14:val="none"/>
              </w:rPr>
              <w:t> </w:t>
            </w:r>
          </w:p>
        </w:tc>
      </w:tr>
      <w:tr w:rsidR="00007FFC" w:rsidRPr="00007FFC" w14:paraId="1A2AEBEE"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1FA2299C"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b/>
                <w:bCs/>
                <w:color w:val="000000"/>
                <w:kern w:val="0"/>
                <w:sz w:val="22"/>
                <w:szCs w:val="22"/>
                <w:lang w:eastAsia="es-MX"/>
                <w14:ligatures w14:val="none"/>
              </w:rPr>
              <w:t>6</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B2318D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7C7CF8C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del CODEDE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160A9C1"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10-04-2025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545D4B9F"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participó en la reunión, en donde representante de SEGEPLAN presentó al pleno la propuesta del PEI, POM, POA departamental, el cual fue aprobado. El delegado de SEGEPLAN realizó la presentación del Anteproyecto de Presupuesto del año 2026 de Suchitepéquez, de igual manera presentó las propuestas de proyectos del Plan de Inversión para el desarrollo de la infraestructura local. Finalmente, el director ejecutivo del CODEDE de Suchitepéquez presentó la reprogramación de obras del Ejercicio Fiscal 2025. </w:t>
            </w:r>
          </w:p>
        </w:tc>
      </w:tr>
      <w:tr w:rsidR="00007FFC" w:rsidRPr="00007FFC" w14:paraId="6A8E41A2"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7BA9C2C7"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7</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AA24AC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San Martín Zapotitlán, Retalhuleu.</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7F1B58C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del Consejo Departamental de Desarrollo de Retalhuleu</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729DC1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11-04-2025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7BEDBD90"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participó en la reunión en donde representante del Programa de Accesibilidad de Medicamentos -PROAM- del Ministerio de Salud y Asistencia Social brindaron información para que se pueda contar con una farmacia de este tipo en cada municipio, la cual proporciona medicamentos a precios muy accesibles. Director Ejecutivo del CODEDE de Retalhuleu, presentó las reprogramaciones de obras del año 2025. Directores Municipales de Planificación presentaron al pleno, las propuestas de proyectos para el ejercicio fiscal 2026. </w:t>
            </w:r>
          </w:p>
        </w:tc>
      </w:tr>
      <w:tr w:rsidR="00007FFC" w:rsidRPr="00007FFC" w14:paraId="5420C45A"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6E78DBA9"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8</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D8FCD3E"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Delegación Departamental Ministerio de Trabajo.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0C19E4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Gestión de inscripción a programa de adulto mayor</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1EE148E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11-04-2025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43B6BA9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hizo la gestión a la delegación del Ministerio de Trabajo en Suchitepéquez, para hacer el registro de inscripción para optar al programa de Adulto Mayor a pobladores del municipio de San José la Máquina. En coordinación con la municipalidad de logró el traslado de los ancianitos quienes realizaron el proceso de registro a espera de la visita de la trabajadora social del programa. Se logró el acompañamiento al encargado del programa en los departamentos de Suchitepéquez y Retalhuleu, para la visita de los ancianitos. </w:t>
            </w:r>
          </w:p>
        </w:tc>
      </w:tr>
      <w:tr w:rsidR="00007FFC" w:rsidRPr="00007FFC" w14:paraId="56E20F32"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0819872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9</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663214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Santa Cruz Muluá, Retalhuleu.</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33FFDA5D"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Participación en la inauguración del Puesto de Control del Sistema Nacional de Prevención de Semana Santa en el Zarco, Santa Cruz Muluá, Retalhuleu.</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968DF2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11-04-2025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4745ABF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Como parte del Sistema CONRED, se participó en la inauguración del Puesto de Control, el cual es un esfuerzo interinstitucional que se encarga de brindar atención y seguridad a los vacacionistas durante el periodo de Semana Santa, especialmente en casos de emergencia. Este puesto de control cumple 25 años de habilitarse al servicio de la población y de los turistas nacionales y extranjeros. </w:t>
            </w:r>
          </w:p>
        </w:tc>
      </w:tr>
      <w:tr w:rsidR="00007FFC" w:rsidRPr="00007FFC" w14:paraId="04446930"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396DD86A"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10</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6143FE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Santa Cruz Muluá, Retalhuleu.</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1E3B817"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Turno en Puesto de Control de SINAPRESE</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81A0EE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16-04-2025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4ABB0890"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proporcionó acompañamiento y apoyo a personal de CONRED, en donde también participaron representantes del MSPAS, PNC, Cruz Roja, IGSS, INGUAT, entre otros. </w:t>
            </w:r>
          </w:p>
        </w:tc>
      </w:tr>
      <w:tr w:rsidR="00007FFC" w:rsidRPr="00007FFC" w14:paraId="1158C94A"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4F8406FE"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11</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70D0CB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PDH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6AADF5DD"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la Red de Derivación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EBE054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22-04-2025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4ADCBD59"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participó en la actividad, en donde  la delegada de PGN abordó el tema de la Interseccionalidad lo que permite la sensibilidad cultural y la colaboración con diferentes grupos que aborden la violencia y masculinidad. También se contó con la participación de representante de Organización LAMBDA, quien abordó la temática “Violencia por prejuicio”. </w:t>
            </w:r>
          </w:p>
        </w:tc>
      </w:tr>
      <w:tr w:rsidR="00007FFC" w:rsidRPr="00007FFC" w14:paraId="04A0DCCD"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162EDA14"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12</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E70DB9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6AA56E7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REDVET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78BF56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23-04-2025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7F51EA9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En la reunión la delegada de SVET presentó la campaña de comunicación denominada “1510 Cuéntalo”, lo cual busca hacer consciencia en la población y en la juventud sobre la violencia sexual. También se abordó sobre la categorización de los pedófilos y los símbolos que utilizan para identificar. Por su parte UPCV informó sobre las acciones de prevención que realizan en el departamento a través del Programa Escuelas Seguras. </w:t>
            </w:r>
          </w:p>
        </w:tc>
      </w:tr>
      <w:tr w:rsidR="00007FFC" w:rsidRPr="00007FFC" w14:paraId="2D15B8D1"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2A435E6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13</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5890BD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597944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con representantes de Consejo Departamental del Deporte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31FBCD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24-04-2025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339D1AB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En la reunión participaron representantes de Consejo Nacional del Deporte, Gobernación Departamental y Ministerio de Cultura y Deportes, en donde se logró la planificación de una actividad denominada Juegos predeportivos por la paz, misma que se desarrollará en el Instituto Técnico Industrial Georg Kerschensteiner de Mazatenango. La actividad tendrá como inicio una charla para promover los valores positivos, seguidamente los grupos de estudiantes se dividirán en 4 disciplinas predeportivas en donde se desarrollará una eliminatoria. Para los primeros lugares se tiene como premio una mochila deportiva. Finalmente se colocará un Mural de la Paz, el que contendrá mensajes positivos de los estudiantes. </w:t>
            </w:r>
          </w:p>
        </w:tc>
      </w:tr>
      <w:tr w:rsidR="00007FFC" w:rsidRPr="00007FFC" w14:paraId="2900198E"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355FEC77"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14</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BFF5019"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4CB091C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CODESAN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CD4FF5F"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24-04-2025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025599F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En la reunión, personal de MSPAS presentó el estado actual de la Sala Situacional Departamental de Desnutrición. Socialización de acciones de la COMUSAN de Santo Domingo, Such. Socialización de entregas de asistencia alimentaria y la socialización del Protocolo interinstitucional para el abordaje de la desnutrición aguda en mayor carga de morbilidad mortalidad, Protocolo de seguridad alimentaria y nutricional para personas migrantes guatemaltecas retornadas en el marco del Plan Retorno al Hogar y el Protocolo de contingencia para el abordaje del Hambre Estacional para reducir la morbilidad. </w:t>
            </w:r>
          </w:p>
        </w:tc>
      </w:tr>
      <w:tr w:rsidR="00007FFC" w:rsidRPr="00007FFC" w14:paraId="1CAEB10E"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03E1365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15</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1EEFC6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Hotel Bambú. Mazatenango,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7855CFD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CODEMUJER</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F14200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25-04-2025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121DCF84"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atendió la reunión en el marco de la promoción de los derechos de la población femenina, en donde se abordó la identificación de indicadores de violencia contra la mujer, la promoción de prevención de embarazos en adolescentes, y la socialización de la ruta de denuncia por violencia en los ámbitos público y privado </w:t>
            </w:r>
          </w:p>
        </w:tc>
      </w:tr>
      <w:tr w:rsidR="00007FFC" w:rsidRPr="00007FFC" w14:paraId="0197B666"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74CB1F1A"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16</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F75316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3DF58AD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 Unidad Técnica Departamental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FDC6A6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25-04-2025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15EB5E9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participó en la actividad como parte de la institucionalidad del Organismo Ejecutivo con presencia en el departamento, en donde personal de SEGEPLAN presentó la reprogramación de proyectos con fondos público del Consejo Departamental de Desarrollo de Suchitepéquez para el ejercicio fiscal 2025 y las propuestas de proyectos del Plan de Inversión para el Desarrollo de la Infraestructura Local. </w:t>
            </w:r>
          </w:p>
        </w:tc>
      </w:tr>
      <w:tr w:rsidR="00007FFC" w:rsidRPr="00007FFC" w14:paraId="7A904DC3"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343D12BD"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17</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604B28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Gobernación departamental de Suchitepéquez..</w:t>
            </w:r>
            <w:r w:rsidRPr="00007FFC">
              <w:rPr>
                <w:rFonts w:ascii="Calibri" w:eastAsia="Times New Roman" w:hAnsi="Calibri" w:cs="Calibri"/>
                <w:color w:val="000000"/>
                <w:kern w:val="0"/>
                <w:sz w:val="22"/>
                <w:szCs w:val="22"/>
                <w:lang w:eastAsia="es-MX"/>
                <w14:ligatures w14:val="none"/>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D41D08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Reunión del Consejo Departamental de Desarrollo de Suchitepéquez</w:t>
            </w:r>
            <w:r w:rsidRPr="00007FFC">
              <w:rPr>
                <w:rFonts w:ascii="Calibri" w:eastAsia="Times New Roman" w:hAnsi="Calibri" w:cs="Calibri"/>
                <w:color w:val="000000"/>
                <w:kern w:val="0"/>
                <w:sz w:val="22"/>
                <w:szCs w:val="22"/>
                <w:lang w:eastAsia="es-MX"/>
                <w14:ligatures w14:val="none"/>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0E9A752"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28-04-2025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1EC4AF93"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Se participó en la reunión para realizar aportes en materia de derechos humanos y cultura de paz. En la actividad el delegado de SEGEPLAN presentó informe sobre Becas Nuestro Futuro, de igual forma el informe de avance en la aprobación de proyectos 2025 y las propuestas de proyectos de Inversión para el Desarrollo de la Infraestructura Local. El director ejecutivo del CODEDE de Suchitepéquez presentó la reprogramación de obras del ejercicio fiscal 2025. </w:t>
            </w:r>
          </w:p>
        </w:tc>
      </w:tr>
      <w:tr w:rsidR="00007FFC" w:rsidRPr="00007FFC" w14:paraId="325544E8" w14:textId="77777777" w:rsidTr="00F07574">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0D043E1C"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18</w:t>
            </w:r>
            <w:r w:rsidRPr="00007FFC">
              <w:rPr>
                <w:rFonts w:ascii="Calibri" w:eastAsia="Times New Roman" w:hAnsi="Calibri" w:cs="Calibri"/>
                <w:color w:val="000000"/>
                <w:kern w:val="0"/>
                <w:sz w:val="22"/>
                <w:szCs w:val="22"/>
                <w:lang w:eastAsia="es-MX"/>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6CF6CD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Instituto Técnico Industrial Georg Kerschensteiner de Mazatenango </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E8F8EE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val="es-MX" w:eastAsia="es-MX"/>
                <w14:ligatures w14:val="none"/>
              </w:rPr>
              <w:t xml:space="preserve">Actividad de promoción de valores en </w:t>
            </w:r>
            <w:r w:rsidRPr="00007FFC">
              <w:rPr>
                <w:rFonts w:ascii="Calibri" w:eastAsia="Times New Roman" w:hAnsi="Calibri" w:cs="Calibri"/>
                <w:color w:val="000000"/>
                <w:kern w:val="0"/>
                <w:sz w:val="22"/>
                <w:szCs w:val="22"/>
                <w:lang w:eastAsia="es-MX"/>
                <w14:ligatures w14:val="none"/>
              </w:rPr>
              <w:t>Instituto Técnico Industrial Georg Kerschensteiner de Mazatenango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46A3E9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30-04-2025 </w:t>
            </w:r>
          </w:p>
        </w:tc>
        <w:tc>
          <w:tcPr>
            <w:tcW w:w="5940" w:type="dxa"/>
            <w:tcBorders>
              <w:top w:val="single" w:sz="6" w:space="0" w:color="000000"/>
              <w:left w:val="single" w:sz="6" w:space="0" w:color="000000"/>
              <w:bottom w:val="single" w:sz="6" w:space="0" w:color="000000"/>
              <w:right w:val="single" w:sz="6" w:space="0" w:color="000000"/>
            </w:tcBorders>
            <w:shd w:val="clear" w:color="auto" w:fill="auto"/>
            <w:hideMark/>
          </w:tcPr>
          <w:p w14:paraId="6AF0C8D3"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Calibri" w:eastAsia="Times New Roman" w:hAnsi="Calibri" w:cs="Calibri"/>
                <w:color w:val="000000"/>
                <w:kern w:val="0"/>
                <w:sz w:val="22"/>
                <w:szCs w:val="22"/>
                <w:lang w:eastAsia="es-MX"/>
                <w14:ligatures w14:val="none"/>
              </w:rPr>
              <w:t>En coordinación interinstitucional y en promoción de la Cultura de Paz, se brindó una charla de promoción de valores y se desarrolló una eliminatoria en 4 disciplinas predeportivas. Al grupo del primer ligar en cada disciplina se le premió con una mochila deportiva. Se hizo una reflexión de la importancia de la aplicación los valores y se habilitó un espacio del “Muro de la Paz”, con mensajes positivos de los estudiantes. </w:t>
            </w:r>
          </w:p>
        </w:tc>
      </w:tr>
    </w:tbl>
    <w:p w14:paraId="0C4154AC" w14:textId="77777777" w:rsidR="00007FFC" w:rsidRDefault="00007FFC" w:rsidP="00B32E81">
      <w:pPr>
        <w:ind w:right="2970"/>
        <w:jc w:val="center"/>
      </w:pPr>
    </w:p>
    <w:p w14:paraId="4159FC89" w14:textId="77777777" w:rsidR="00007FFC" w:rsidRDefault="00007FFC" w:rsidP="00B32E81">
      <w:pPr>
        <w:ind w:right="2970"/>
        <w:jc w:val="center"/>
      </w:pPr>
    </w:p>
    <w:p w14:paraId="2F4BB51A" w14:textId="77777777" w:rsidR="00007FFC" w:rsidRDefault="00007FFC" w:rsidP="00514FA7">
      <w:pPr>
        <w:ind w:right="2970"/>
      </w:pPr>
    </w:p>
    <w:p w14:paraId="4A89F6EB" w14:textId="77777777" w:rsidR="00007FFC" w:rsidRDefault="00007FFC" w:rsidP="00B32E81">
      <w:pPr>
        <w:ind w:right="2970"/>
        <w:jc w:val="center"/>
        <w:rPr>
          <w:rStyle w:val="normaltextrun"/>
          <w:rFonts w:ascii="Arial" w:eastAsia="Times New Roman" w:hAnsi="Arial" w:cs="Arial"/>
          <w:color w:val="000000"/>
          <w:kern w:val="0"/>
          <w:sz w:val="22"/>
          <w:szCs w:val="22"/>
          <w:lang w:val="es-MX" w:eastAsia="es-MX"/>
          <w14:ligatures w14:val="none"/>
        </w:rPr>
      </w:pPr>
    </w:p>
    <w:p w14:paraId="46F77788" w14:textId="77777777" w:rsidR="00BC0D7F" w:rsidRDefault="00BC0D7F" w:rsidP="00B32E81">
      <w:pPr>
        <w:ind w:right="2970"/>
        <w:jc w:val="center"/>
        <w:rPr>
          <w:rStyle w:val="normaltextrun"/>
          <w:rFonts w:ascii="Arial" w:eastAsia="Times New Roman" w:hAnsi="Arial" w:cs="Arial"/>
          <w:color w:val="000000"/>
          <w:kern w:val="0"/>
          <w:sz w:val="22"/>
          <w:szCs w:val="22"/>
          <w:lang w:val="es-MX" w:eastAsia="es-MX"/>
          <w14:ligatures w14:val="none"/>
        </w:rPr>
      </w:pPr>
    </w:p>
    <w:p w14:paraId="181DCB8E" w14:textId="77777777" w:rsidR="00BC0D7F" w:rsidRDefault="00BC0D7F" w:rsidP="00B32E81">
      <w:pPr>
        <w:ind w:right="2970"/>
        <w:jc w:val="center"/>
        <w:rPr>
          <w:rStyle w:val="normaltextrun"/>
          <w:rFonts w:ascii="Arial" w:eastAsia="Times New Roman" w:hAnsi="Arial" w:cs="Arial"/>
          <w:color w:val="000000"/>
          <w:kern w:val="0"/>
          <w:sz w:val="22"/>
          <w:szCs w:val="22"/>
          <w:lang w:val="es-MX" w:eastAsia="es-MX"/>
          <w14:ligatures w14:val="none"/>
        </w:rPr>
      </w:pPr>
    </w:p>
    <w:p w14:paraId="659C2198" w14:textId="77777777" w:rsidR="00BC0D7F" w:rsidRDefault="00BC0D7F" w:rsidP="00B32E81">
      <w:pPr>
        <w:ind w:right="2970"/>
        <w:jc w:val="center"/>
        <w:rPr>
          <w:rStyle w:val="normaltextrun"/>
          <w:rFonts w:ascii="Arial" w:eastAsia="Times New Roman" w:hAnsi="Arial" w:cs="Arial"/>
          <w:color w:val="000000"/>
          <w:kern w:val="0"/>
          <w:sz w:val="22"/>
          <w:szCs w:val="22"/>
          <w:lang w:val="es-MX" w:eastAsia="es-MX"/>
          <w14:ligatures w14:val="none"/>
        </w:rPr>
      </w:pPr>
    </w:p>
    <w:p w14:paraId="6E5A7A47" w14:textId="77777777" w:rsidR="00BC0D7F" w:rsidRDefault="00BC0D7F" w:rsidP="00B32E81">
      <w:pPr>
        <w:ind w:right="2970"/>
        <w:jc w:val="center"/>
        <w:rPr>
          <w:rStyle w:val="normaltextrun"/>
          <w:rFonts w:ascii="Arial" w:eastAsia="Times New Roman" w:hAnsi="Arial" w:cs="Arial"/>
          <w:color w:val="000000"/>
          <w:kern w:val="0"/>
          <w:sz w:val="22"/>
          <w:szCs w:val="22"/>
          <w:lang w:val="es-MX" w:eastAsia="es-MX"/>
          <w14:ligatures w14:val="none"/>
        </w:rPr>
      </w:pPr>
    </w:p>
    <w:p w14:paraId="6C47E71C" w14:textId="77777777" w:rsidR="00BC0D7F" w:rsidRDefault="00BC0D7F" w:rsidP="00B32E81">
      <w:pPr>
        <w:ind w:right="2970"/>
        <w:jc w:val="center"/>
      </w:pPr>
    </w:p>
    <w:p w14:paraId="29D267DF" w14:textId="77777777" w:rsidR="00007FFC" w:rsidRDefault="00007FFC" w:rsidP="00B32E81">
      <w:pPr>
        <w:ind w:right="2970"/>
        <w:jc w:val="center"/>
      </w:pPr>
    </w:p>
    <w:p w14:paraId="07E79FF8" w14:textId="77777777" w:rsidR="00007FFC" w:rsidRDefault="00007FFC" w:rsidP="00007FFC">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lang w:val="es-MX"/>
        </w:rPr>
        <w:t>INFORME MENSUAL DE ACTIVIDADES</w:t>
      </w:r>
      <w:r>
        <w:rPr>
          <w:rStyle w:val="eop"/>
          <w:rFonts w:ascii="Arial" w:hAnsi="Arial" w:cs="Arial"/>
          <w:sz w:val="22"/>
          <w:szCs w:val="22"/>
        </w:rPr>
        <w:t> </w:t>
      </w:r>
    </w:p>
    <w:p w14:paraId="5BF0AB48" w14:textId="77777777" w:rsidR="00007FFC" w:rsidRDefault="00007FFC" w:rsidP="00007FFC">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lang w:val="es-MX"/>
        </w:rPr>
        <w:t>MES DE: ABRIL  2025</w:t>
      </w:r>
      <w:r>
        <w:rPr>
          <w:rStyle w:val="eop"/>
          <w:rFonts w:ascii="Arial" w:hAnsi="Arial" w:cs="Arial"/>
          <w:sz w:val="22"/>
          <w:szCs w:val="22"/>
        </w:rPr>
        <w:t> </w:t>
      </w:r>
    </w:p>
    <w:p w14:paraId="3AE7E038" w14:textId="77777777" w:rsidR="00007FFC" w:rsidRDefault="00007FFC" w:rsidP="00007FFC">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u w:val="single"/>
          <w:lang w:val="es-MX"/>
        </w:rPr>
        <w:t>DEL 01 AL 30 DE ABRIL 2025</w:t>
      </w:r>
      <w:r>
        <w:rPr>
          <w:rStyle w:val="eop"/>
          <w:rFonts w:ascii="Arial" w:hAnsi="Arial" w:cs="Arial"/>
          <w:sz w:val="22"/>
          <w:szCs w:val="22"/>
        </w:rPr>
        <w:t> </w:t>
      </w:r>
    </w:p>
    <w:p w14:paraId="6C918FDE" w14:textId="77777777" w:rsidR="00007FFC" w:rsidRDefault="00007FFC" w:rsidP="00007FFC">
      <w:pPr>
        <w:pStyle w:val="paragraph"/>
        <w:spacing w:before="0" w:beforeAutospacing="0" w:after="0" w:afterAutospacing="0"/>
        <w:jc w:val="center"/>
        <w:textAlignment w:val="baseline"/>
        <w:rPr>
          <w:rStyle w:val="eop"/>
          <w:rFonts w:ascii="Arial" w:hAnsi="Arial" w:cs="Arial"/>
          <w:sz w:val="22"/>
          <w:szCs w:val="22"/>
        </w:rPr>
      </w:pPr>
      <w:r>
        <w:rPr>
          <w:rStyle w:val="normaltextrun"/>
          <w:rFonts w:ascii="Arial" w:hAnsi="Arial" w:cs="Arial"/>
          <w:b/>
          <w:bCs/>
          <w:sz w:val="22"/>
          <w:szCs w:val="22"/>
          <w:u w:val="single"/>
          <w:lang w:val="es-MX"/>
        </w:rPr>
        <w:t>SEDE REGIONAL DE IZABAL.</w:t>
      </w:r>
      <w:r>
        <w:rPr>
          <w:rStyle w:val="eop"/>
          <w:rFonts w:ascii="Arial" w:hAnsi="Arial" w:cs="Arial"/>
          <w:sz w:val="22"/>
          <w:szCs w:val="22"/>
        </w:rPr>
        <w:t> </w:t>
      </w:r>
    </w:p>
    <w:p w14:paraId="27493B73" w14:textId="77777777" w:rsidR="00007FFC" w:rsidRDefault="00007FFC" w:rsidP="00007FFC">
      <w:pPr>
        <w:pStyle w:val="paragraph"/>
        <w:spacing w:before="0" w:beforeAutospacing="0" w:after="0" w:afterAutospacing="0"/>
        <w:jc w:val="cente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top w:w="142" w:type="dxa"/>
          <w:left w:w="170" w:type="dxa"/>
          <w:bottom w:w="142" w:type="dxa"/>
          <w:right w:w="170" w:type="dxa"/>
        </w:tblCellMar>
        <w:tblLook w:val="04A0" w:firstRow="1" w:lastRow="0" w:firstColumn="1" w:lastColumn="0" w:noHBand="0" w:noVBand="1"/>
      </w:tblPr>
      <w:tblGrid>
        <w:gridCol w:w="624"/>
        <w:gridCol w:w="2616"/>
        <w:gridCol w:w="4509"/>
        <w:gridCol w:w="1100"/>
        <w:gridCol w:w="3856"/>
      </w:tblGrid>
      <w:tr w:rsidR="00007FFC" w:rsidRPr="00007FFC" w14:paraId="17E6E6DC"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F7A71BC"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val="es-MX" w:eastAsia="es-MX"/>
                <w14:ligatures w14:val="none"/>
              </w:rPr>
              <w:t>No.</w:t>
            </w:r>
            <w:r w:rsidRPr="00007FFC">
              <w:rPr>
                <w:rFonts w:ascii="Arial" w:eastAsia="Times New Roman" w:hAnsi="Arial" w:cs="Arial"/>
                <w:kern w:val="0"/>
                <w:sz w:val="22"/>
                <w:szCs w:val="22"/>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76A13A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val="es-MX" w:eastAsia="es-MX"/>
                <w14:ligatures w14:val="none"/>
              </w:rPr>
              <w:t>LUGAR</w:t>
            </w:r>
            <w:r w:rsidRPr="00007FFC">
              <w:rPr>
                <w:rFonts w:ascii="Arial" w:eastAsia="Times New Roman" w:hAnsi="Arial" w:cs="Arial"/>
                <w:kern w:val="0"/>
                <w:sz w:val="22"/>
                <w:szCs w:val="22"/>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1B81167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val="es-MX" w:eastAsia="es-MX"/>
                <w14:ligatures w14:val="none"/>
              </w:rPr>
              <w:t>ACTIVIDAD</w:t>
            </w:r>
            <w:r w:rsidRPr="00007FFC">
              <w:rPr>
                <w:rFonts w:ascii="Arial" w:eastAsia="Times New Roman" w:hAnsi="Arial" w:cs="Arial"/>
                <w:kern w:val="0"/>
                <w:sz w:val="22"/>
                <w:szCs w:val="22"/>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2484F97"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val="es-MX" w:eastAsia="es-MX"/>
                <w14:ligatures w14:val="none"/>
              </w:rPr>
              <w:t>FECHA</w:t>
            </w:r>
            <w:r w:rsidRPr="00007FFC">
              <w:rPr>
                <w:rFonts w:ascii="Arial" w:eastAsia="Times New Roman" w:hAnsi="Arial" w:cs="Arial"/>
                <w:kern w:val="0"/>
                <w:sz w:val="22"/>
                <w:szCs w:val="22"/>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B2224B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2"/>
                <w:szCs w:val="22"/>
                <w:lang w:val="es-MX" w:eastAsia="es-MX"/>
                <w14:ligatures w14:val="none"/>
              </w:rPr>
              <w:t>RESULTADO</w:t>
            </w:r>
            <w:r w:rsidRPr="00007FFC">
              <w:rPr>
                <w:rFonts w:ascii="Arial" w:eastAsia="Times New Roman" w:hAnsi="Arial" w:cs="Arial"/>
                <w:kern w:val="0"/>
                <w:sz w:val="22"/>
                <w:szCs w:val="22"/>
                <w:lang w:eastAsia="es-MX"/>
                <w14:ligatures w14:val="none"/>
              </w:rPr>
              <w:t> </w:t>
            </w:r>
          </w:p>
        </w:tc>
      </w:tr>
      <w:tr w:rsidR="00007FFC" w:rsidRPr="00007FFC" w14:paraId="6C4B521F"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03334E8"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18"/>
                <w:szCs w:val="18"/>
                <w:lang w:val="es-MX" w:eastAsia="es-MX"/>
                <w14:ligatures w14:val="none"/>
              </w:rPr>
              <w:t>1</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781577D"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Morales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58061A8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Reunión Interinstitucional en atención de necesidades de las comunidades del municipio</w:t>
            </w:r>
            <w:r w:rsidRPr="00007FFC">
              <w:rPr>
                <w:rFonts w:ascii="Arial" w:eastAsia="Times New Roman" w:hAnsi="Arial" w:cs="Arial"/>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D343E6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01//04/2025</w:t>
            </w:r>
            <w:r w:rsidRPr="00007FFC">
              <w:rPr>
                <w:rFonts w:ascii="Arial" w:eastAsia="Times New Roman" w:hAnsi="Arial" w:cs="Arial"/>
                <w:kern w:val="0"/>
                <w:sz w:val="20"/>
                <w:szCs w:val="20"/>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84BBAD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Se desarrollo la presentación a nivel de la institucionalidad cada una con los proyectos que pueden favorecer a las comunidades. Para su desarrollo económico.</w:t>
            </w:r>
            <w:r w:rsidRPr="00007FFC">
              <w:rPr>
                <w:rFonts w:ascii="Arial" w:eastAsia="Times New Roman" w:hAnsi="Arial" w:cs="Arial"/>
                <w:kern w:val="0"/>
                <w:sz w:val="20"/>
                <w:szCs w:val="20"/>
                <w:lang w:eastAsia="es-MX"/>
                <w14:ligatures w14:val="none"/>
              </w:rPr>
              <w:t> </w:t>
            </w:r>
          </w:p>
        </w:tc>
      </w:tr>
      <w:tr w:rsidR="00007FFC" w:rsidRPr="00007FFC" w14:paraId="41E590D2"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09A59D0"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C743F6D"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72B221A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Reunión de la Mesa de Conflictividad</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6C1AA1B"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02/04/2025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EA7AEB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Participación en la mesa de atención a la conflictividad en donde se plantean problemas de las comunidades San Carlos El Porvenir y la Comunidad Sarita quienes tienen problemas por la distribución del gua potable, y en donde aceptan seguir con el proceso de dialogo para encontrar solución al problema.</w:t>
            </w:r>
            <w:r w:rsidRPr="00007FFC">
              <w:rPr>
                <w:rFonts w:ascii="Arial" w:eastAsia="Times New Roman" w:hAnsi="Arial" w:cs="Arial"/>
                <w:kern w:val="0"/>
                <w:sz w:val="18"/>
                <w:szCs w:val="18"/>
                <w:lang w:eastAsia="es-MX"/>
                <w14:ligatures w14:val="none"/>
              </w:rPr>
              <w:t> </w:t>
            </w:r>
          </w:p>
        </w:tc>
      </w:tr>
      <w:tr w:rsidR="00007FFC" w:rsidRPr="00007FFC" w14:paraId="332EBDCC"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EF19DEF"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3</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644A4E7"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Rio Dulce, Livingston Izabal. </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02770BE9"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Reunión con personal de la Municipalidad de Livingston, Sub alcaldía de Rio Dulce.</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C10A2E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 03/04/2025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545D5FB"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Reunión para el analisis de propuestas para la atención de comunidades con proceso de desalojo.</w:t>
            </w:r>
            <w:r w:rsidRPr="00007FFC">
              <w:rPr>
                <w:rFonts w:ascii="Arial" w:eastAsia="Times New Roman" w:hAnsi="Arial" w:cs="Arial"/>
                <w:kern w:val="0"/>
                <w:sz w:val="18"/>
                <w:szCs w:val="18"/>
                <w:lang w:eastAsia="es-MX"/>
                <w14:ligatures w14:val="none"/>
              </w:rPr>
              <w:t> </w:t>
            </w:r>
          </w:p>
        </w:tc>
      </w:tr>
      <w:tr w:rsidR="00007FFC" w:rsidRPr="00007FFC" w14:paraId="77AA4AC5"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3341D1E"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4</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14DD1D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1787CC0"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Elaboración de Informes de actividades realizadas durante la presente semana.</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656A273"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04/04/2025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4A2E14F"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Elaboración de informes de las diferentes actividades realizadas, y planificación de la siguiente semana.</w:t>
            </w:r>
            <w:r w:rsidRPr="00007FFC">
              <w:rPr>
                <w:rFonts w:ascii="Arial" w:eastAsia="Times New Roman" w:hAnsi="Arial" w:cs="Arial"/>
                <w:kern w:val="0"/>
                <w:sz w:val="18"/>
                <w:szCs w:val="18"/>
                <w:lang w:eastAsia="es-MX"/>
                <w14:ligatures w14:val="none"/>
              </w:rPr>
              <w:t> </w:t>
            </w:r>
          </w:p>
        </w:tc>
      </w:tr>
      <w:tr w:rsidR="00007FFC" w:rsidRPr="00007FFC" w14:paraId="2CCF41CB"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B0354CF"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5</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9D9831C"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188790F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Participación en el seguimiento en la capacitación de la Certificación de minería en Guatemala</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3D0BAEE"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7/04/2025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9A0119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20"/>
                <w:szCs w:val="20"/>
                <w:lang w:val="es-MX" w:eastAsia="es-MX"/>
                <w14:ligatures w14:val="none"/>
              </w:rPr>
              <w:t>Se participa en el seguimiento de la capacitación en temas de consultas a comunidades consultadas, como respeto a Comunidades Indígenas</w:t>
            </w:r>
            <w:r w:rsidRPr="00007FFC">
              <w:rPr>
                <w:rFonts w:ascii="Arial" w:eastAsia="Times New Roman" w:hAnsi="Arial" w:cs="Arial"/>
                <w:kern w:val="0"/>
                <w:sz w:val="20"/>
                <w:szCs w:val="20"/>
                <w:lang w:eastAsia="es-MX"/>
                <w14:ligatures w14:val="none"/>
              </w:rPr>
              <w:t> </w:t>
            </w:r>
          </w:p>
        </w:tc>
      </w:tr>
      <w:tr w:rsidR="00007FFC" w:rsidRPr="00007FFC" w14:paraId="5D9B1670"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61BD939"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6</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569165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7B8A7E50"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color w:val="000000"/>
                <w:kern w:val="0"/>
                <w:sz w:val="20"/>
                <w:szCs w:val="20"/>
                <w:lang w:val="es-MX" w:eastAsia="es-MX"/>
                <w14:ligatures w14:val="none"/>
              </w:rPr>
              <w:t>1.Reunión de Consejo Departamental de desarrollo                                                                                           2. Participación en taller de capacitación para la certificación de la minería en Guatemala.</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B1CAF30"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8/04/2025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6797C1B"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1.Participación en reunión de trabajo de CODEDE, Izabal, abordando temas de presupuesto para proyectos de desarrollo comunitario de Izabal.                      2. Participación en el seguimiento del proceso de capacitación sobre la certificación de la minería en Guatemala.</w:t>
            </w:r>
            <w:r w:rsidRPr="00007FFC">
              <w:rPr>
                <w:rFonts w:ascii="Arial" w:eastAsia="Times New Roman" w:hAnsi="Arial" w:cs="Arial"/>
                <w:kern w:val="0"/>
                <w:sz w:val="20"/>
                <w:szCs w:val="20"/>
                <w:lang w:eastAsia="es-MX"/>
                <w14:ligatures w14:val="none"/>
              </w:rPr>
              <w:t> </w:t>
            </w:r>
          </w:p>
        </w:tc>
      </w:tr>
      <w:tr w:rsidR="00007FFC" w:rsidRPr="00007FFC" w14:paraId="4AB5BEE5"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1B89F7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7</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2CAEE87"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eastAsia="es-MX"/>
                <w14:ligatures w14:val="none"/>
              </w:rPr>
              <w:t> </w:t>
            </w:r>
          </w:p>
          <w:p w14:paraId="7E2D7766"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 Estor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314A736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eastAsia="es-MX"/>
                <w14:ligatures w14:val="none"/>
              </w:rPr>
              <w:t> </w:t>
            </w:r>
          </w:p>
          <w:p w14:paraId="1039E6E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1.Coordinación de la visita de campo a la comunidad Agua Caliente Lote 9 El Estor Izabal.                                                              2. Participación en capacitación sobre el impacto económico de la minería en Guatemala.</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85BCD0A"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9/04/2025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4D5B70D"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1.Coordinación con lideres comunitarios de la comunidad Agua Caliente Lote 9, El Estor Izabal. Para atención de la sentencia de medidas de reparación de la comunidad.                                    2. Participación en el proceso de capacitación sobre la certificación de la minería en Guatemala en el tema Impacto económico de la Minería en Guatemala.</w:t>
            </w:r>
            <w:r w:rsidRPr="00007FFC">
              <w:rPr>
                <w:rFonts w:ascii="Arial" w:eastAsia="Times New Roman" w:hAnsi="Arial" w:cs="Arial"/>
                <w:kern w:val="0"/>
                <w:sz w:val="20"/>
                <w:szCs w:val="20"/>
                <w:lang w:eastAsia="es-MX"/>
                <w14:ligatures w14:val="none"/>
              </w:rPr>
              <w:t> </w:t>
            </w:r>
          </w:p>
          <w:p w14:paraId="65DC2CF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eastAsia="es-MX"/>
                <w14:ligatures w14:val="none"/>
              </w:rPr>
              <w:t> </w:t>
            </w:r>
          </w:p>
        </w:tc>
      </w:tr>
      <w:tr w:rsidR="00007FFC" w:rsidRPr="00007FFC" w14:paraId="705D9062"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96935C0"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8</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43FE96F"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 Estor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72EB0344"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color w:val="000000"/>
                <w:kern w:val="0"/>
                <w:sz w:val="20"/>
                <w:szCs w:val="20"/>
                <w:lang w:val="es-MX" w:eastAsia="es-MX"/>
                <w14:ligatures w14:val="none"/>
              </w:rPr>
              <w:t>Visita de Campo a la Comunidad Agua Caliente Lote 9, como seguimiento al compromiso de cumplimiento de la Sentencia con beneficio para la comunidad.</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CE92D88"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10/04/2025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8848E8D"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Participación y acompañamiento en la visita de campo hacia la comunidad Agua Caliente lote 9, y comunidad M_1, con el objetivo de consolidar al grupo beneficiario de la Sentencia, ya que existe fraccionamiento de la comunidad.</w:t>
            </w:r>
            <w:r w:rsidRPr="00007FFC">
              <w:rPr>
                <w:rFonts w:ascii="Arial" w:eastAsia="Times New Roman" w:hAnsi="Arial" w:cs="Arial"/>
                <w:kern w:val="0"/>
                <w:sz w:val="18"/>
                <w:szCs w:val="18"/>
                <w:lang w:eastAsia="es-MX"/>
                <w14:ligatures w14:val="none"/>
              </w:rPr>
              <w:t> </w:t>
            </w:r>
          </w:p>
        </w:tc>
      </w:tr>
      <w:tr w:rsidR="00007FFC" w:rsidRPr="00007FFC" w14:paraId="7B0948C9"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07905A6"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9</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DDA897F"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53D99EF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de trabajo con OACNUD, para el desarrollo del taller de capacitación. Rutas para atención de desalojos.</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EB4045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11/04/225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B16F6DD"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Se desarrollo una reunión con representantes de OACNUD, para desarrollar la planificación del taller de capacitación en tema de atención a desalojos, y apoyo humanitario.</w:t>
            </w:r>
            <w:r w:rsidRPr="00007FFC">
              <w:rPr>
                <w:rFonts w:ascii="Arial" w:eastAsia="Times New Roman" w:hAnsi="Arial" w:cs="Arial"/>
                <w:kern w:val="0"/>
                <w:sz w:val="18"/>
                <w:szCs w:val="18"/>
                <w:lang w:eastAsia="es-MX"/>
                <w14:ligatures w14:val="none"/>
              </w:rPr>
              <w:t> </w:t>
            </w:r>
          </w:p>
        </w:tc>
      </w:tr>
      <w:tr w:rsidR="00007FFC" w:rsidRPr="00007FFC" w14:paraId="6FE8D5E0"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E3A3251"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10</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9A92B77"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39F5262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Reunión de Mesa Técnica Departamental de Seguridad alimentaria</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CC4BF25"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14/04/2025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2E5AB48"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Participación en la mesa técnica de trabajo interinstitucional de seguridad alimentaria en donde se conocen los protocolos de atención a la desnutrición, en donde COPADEH es parte por dar atención a las comunidades con medidas cautelares, siendo un compromiso dotar de alimentos a las familias afectadas por desalojos.</w:t>
            </w:r>
            <w:r w:rsidRPr="00007FFC">
              <w:rPr>
                <w:rFonts w:ascii="Arial" w:eastAsia="Times New Roman" w:hAnsi="Arial" w:cs="Arial"/>
                <w:kern w:val="0"/>
                <w:sz w:val="18"/>
                <w:szCs w:val="18"/>
                <w:lang w:eastAsia="es-MX"/>
                <w14:ligatures w14:val="none"/>
              </w:rPr>
              <w:t> </w:t>
            </w:r>
          </w:p>
        </w:tc>
      </w:tr>
      <w:tr w:rsidR="00007FFC" w:rsidRPr="00007FFC" w14:paraId="31EC8459"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261E1C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11</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020067C"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37A57F7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de taller de capacitación sobre rutas para atención de los desalojos en Izabal.</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316D4F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15 /04/2025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DF4C31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Se desarrollo la coordinación interinstitucional para la preparación del proceso de capacitación en el tema de atención a desalojos, en materia de derechos humanos, y apoyo humanitario.</w:t>
            </w:r>
            <w:r w:rsidRPr="00007FFC">
              <w:rPr>
                <w:rFonts w:ascii="Arial" w:eastAsia="Times New Roman" w:hAnsi="Arial" w:cs="Arial"/>
                <w:kern w:val="0"/>
                <w:sz w:val="20"/>
                <w:szCs w:val="20"/>
                <w:lang w:eastAsia="es-MX"/>
                <w14:ligatures w14:val="none"/>
              </w:rPr>
              <w:t> </w:t>
            </w:r>
          </w:p>
        </w:tc>
      </w:tr>
      <w:tr w:rsidR="00007FFC" w:rsidRPr="00007FFC" w14:paraId="5E1D1396"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99E191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12</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13510CC"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0BD2379B"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con Gobernación Departamental sobre el proceso de Capacitación a nivel Interinstitucional sobre apoyo humanitario. Y desalojos</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AABF27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16/04/2025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181080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Se desarrollo la coordinación con Gobernación Departamental realzando las convocatorias interinstitucionales para lograr la participación en procesos de capacitación en temas de derechos humanos, desalojos, y apoyo humanitario.</w:t>
            </w:r>
            <w:r w:rsidRPr="00007FFC">
              <w:rPr>
                <w:rFonts w:ascii="Arial" w:eastAsia="Times New Roman" w:hAnsi="Arial" w:cs="Arial"/>
                <w:kern w:val="0"/>
                <w:sz w:val="18"/>
                <w:szCs w:val="18"/>
                <w:lang w:eastAsia="es-MX"/>
                <w14:ligatures w14:val="none"/>
              </w:rPr>
              <w:t> </w:t>
            </w:r>
          </w:p>
        </w:tc>
      </w:tr>
      <w:tr w:rsidR="00007FFC" w:rsidRPr="00007FFC" w14:paraId="4C428EC1"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C8539AF"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13</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E02C06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0A9BCA0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Reunión de Coordinación con la Delegación de SESEAN Izabal.</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5A1E7CD"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17/04/2025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F466FF9"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Reunión de coordinación con personal de SESAN, Izabal, con el objetivo de realizar el analisis de la situación actual de cada una de las comunidades que gozan de medida cautelar </w:t>
            </w:r>
            <w:r w:rsidRPr="00007FFC">
              <w:rPr>
                <w:rFonts w:ascii="Arial" w:eastAsia="Times New Roman" w:hAnsi="Arial" w:cs="Arial"/>
                <w:kern w:val="0"/>
                <w:sz w:val="20"/>
                <w:szCs w:val="20"/>
                <w:lang w:eastAsia="es-MX"/>
                <w14:ligatures w14:val="none"/>
              </w:rPr>
              <w:t> </w:t>
            </w:r>
          </w:p>
        </w:tc>
      </w:tr>
      <w:tr w:rsidR="00007FFC" w:rsidRPr="00007FFC" w14:paraId="527DE8A8"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06B6026"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14</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2546A13"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1B760D5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Elaboración de informes de actividades realizadas durante la semana, y programación de actividades para la semana del 21 al 25 de abril</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AEA32B9"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18/04/2025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5A8A99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Elaboración de informes de actividades realizadas dentro de la cobertura Regional, atendiendo requerimientos de la PNC, respecto a desalojos programados en Izabal.</w:t>
            </w:r>
            <w:r w:rsidRPr="00007FFC">
              <w:rPr>
                <w:rFonts w:ascii="Arial" w:eastAsia="Times New Roman" w:hAnsi="Arial" w:cs="Arial"/>
                <w:kern w:val="0"/>
                <w:sz w:val="18"/>
                <w:szCs w:val="18"/>
                <w:lang w:eastAsia="es-MX"/>
                <w14:ligatures w14:val="none"/>
              </w:rPr>
              <w:t> </w:t>
            </w:r>
          </w:p>
        </w:tc>
      </w:tr>
      <w:tr w:rsidR="00007FFC" w:rsidRPr="00007FFC" w14:paraId="6ECAB5BC"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3534BB9"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15</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D8CD81D"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1.Puerto Barrios, Izabal.                                2. Rio dulce Livingston</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F4BBD8E"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color w:val="000000"/>
                <w:kern w:val="0"/>
                <w:sz w:val="20"/>
                <w:szCs w:val="20"/>
                <w:lang w:val="es-MX" w:eastAsia="es-MX"/>
                <w14:ligatures w14:val="none"/>
              </w:rPr>
              <w:t>1.Reunión de la mesa Técnica de CODESAN, para el analisis de los protocolos de seguridad alimentaria                                                                                       2. Coordinación con la Municipalidad de Livingston sobre el proceso de Capacitación sobre desalojos.</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7B3D584"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21/04/2025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912F62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1.Participación en la reunión de mesa Técnica de Seguridad alimentaria para realizar el análisis de los protocolos de seguridad alimentaria.</w:t>
            </w:r>
            <w:r w:rsidRPr="00007FFC">
              <w:rPr>
                <w:rFonts w:ascii="Arial" w:eastAsia="Times New Roman" w:hAnsi="Arial" w:cs="Arial"/>
                <w:kern w:val="0"/>
                <w:sz w:val="20"/>
                <w:szCs w:val="20"/>
                <w:lang w:eastAsia="es-MX"/>
                <w14:ligatures w14:val="none"/>
              </w:rPr>
              <w:t> </w:t>
            </w:r>
          </w:p>
          <w:p w14:paraId="27792D47"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2.Se coordino con la Municipalidad de Livingston sobre el desarrollo de la capacitación en el tema de desalojos y apoyo humanitario.</w:t>
            </w:r>
            <w:r w:rsidRPr="00007FFC">
              <w:rPr>
                <w:rFonts w:ascii="Arial" w:eastAsia="Times New Roman" w:hAnsi="Arial" w:cs="Arial"/>
                <w:kern w:val="0"/>
                <w:sz w:val="20"/>
                <w:szCs w:val="20"/>
                <w:lang w:eastAsia="es-MX"/>
                <w14:ligatures w14:val="none"/>
              </w:rPr>
              <w:t> </w:t>
            </w:r>
          </w:p>
        </w:tc>
      </w:tr>
      <w:tr w:rsidR="00007FFC" w:rsidRPr="00007FFC" w14:paraId="5F8741D4"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71AAEF4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16</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5AB162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Los Amates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F7D53B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del proceso de capacitación sobre atención de desalojos con representante del organismo Judicial de los Amates Izabal.</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600ADBB"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22/04/2025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3159F2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Se desarrollo la coordinación con la Representante del Organismo Judicial de los amates Izabal, para poder contar con su participación activa en el proceso de capacitación a realizarse en Rio Dulce Livingston Izabal.</w:t>
            </w:r>
            <w:r w:rsidRPr="00007FFC">
              <w:rPr>
                <w:rFonts w:ascii="Arial" w:eastAsia="Times New Roman" w:hAnsi="Arial" w:cs="Arial"/>
                <w:kern w:val="0"/>
                <w:sz w:val="20"/>
                <w:szCs w:val="20"/>
                <w:lang w:eastAsia="es-MX"/>
                <w14:ligatures w14:val="none"/>
              </w:rPr>
              <w:t> </w:t>
            </w:r>
          </w:p>
        </w:tc>
      </w:tr>
      <w:tr w:rsidR="00007FFC" w:rsidRPr="00007FFC" w14:paraId="7F12D5D5"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62F557BA"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17</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933621E"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3481A26"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color w:val="000000"/>
                <w:kern w:val="0"/>
                <w:sz w:val="20"/>
                <w:szCs w:val="20"/>
                <w:lang w:val="es-MX" w:eastAsia="es-MX"/>
                <w14:ligatures w14:val="none"/>
              </w:rPr>
              <w:t>1.Participación en la Mesa de Seguridad Alimentaria con presencia de la secretaria de SESAN, y la vicepresidenta de la Republica.                               2. Participación en la reunión de seguimiento de la Certificación de Minería en Guatemala</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0200A62"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23/04/2025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83B1EA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1.Participación en la Mesa de Seguridad Alimentaria departamental, en donde se realizo la evaluación de trabajo realizado por la institucionalidad, en el combate a la desnutrición en el departamento de Izabal.     2. Participación en reunión de seguimiento al proceso de capacitación para la certificación en minería de Guatemala. Tema: analisis de riesgo de corrupción en minería </w:t>
            </w:r>
            <w:r w:rsidRPr="00007FFC">
              <w:rPr>
                <w:rFonts w:ascii="Arial" w:eastAsia="Times New Roman" w:hAnsi="Arial" w:cs="Arial"/>
                <w:kern w:val="0"/>
                <w:sz w:val="18"/>
                <w:szCs w:val="18"/>
                <w:lang w:eastAsia="es-MX"/>
                <w14:ligatures w14:val="none"/>
              </w:rPr>
              <w:t> </w:t>
            </w:r>
          </w:p>
        </w:tc>
      </w:tr>
      <w:tr w:rsidR="00007FFC" w:rsidRPr="00007FFC" w14:paraId="247BC991"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0A25A4C"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18</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F6ECA49"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1.El Estor Izabal.                                                     2. Rio Dulce Livingston</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18532099"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1.Participación en la Reunión de Seguridad alimentaria en el Estor Izabal.                                                           2.Coordinación y participación en el proceso de capacitación con apoyo de FAO Y OACNUD, en el tema de Buscando ruta para atención de casos de desalojo.</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8164B6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24/04/2025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A575C47"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1.Participación en la evaluación del combate a la desnutrición del Estor Izabal.                                                                               2. Participación en el inicio del proceso de capacitación en el tema de estructura de rutas para atención de casos de desalojo, con participación de representantes del organismo judicial.</w:t>
            </w:r>
            <w:r w:rsidRPr="00007FFC">
              <w:rPr>
                <w:rFonts w:ascii="Arial" w:eastAsia="Times New Roman" w:hAnsi="Arial" w:cs="Arial"/>
                <w:kern w:val="0"/>
                <w:sz w:val="20"/>
                <w:szCs w:val="20"/>
                <w:lang w:eastAsia="es-MX"/>
                <w14:ligatures w14:val="none"/>
              </w:rPr>
              <w:t> </w:t>
            </w:r>
          </w:p>
        </w:tc>
      </w:tr>
      <w:tr w:rsidR="00007FFC" w:rsidRPr="00007FFC" w14:paraId="1C394499"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BF074E0"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19</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2C08DDE"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Rio Dulce Livingston Izabal. </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000F44FC"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y participación en el desarrollo de la segunda etapa de capacitación sobre el Tema de identificación de rutas para atención de desalojos, </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4D62806"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25/04/2025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6CA5C08"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Se participo en el proceso de la segunda etapa de capacitación a instituciones del ejecutivo y organismo judicial, y en donde se desarrollo el trabajo de grupo para la identificación de rutas para atención a desalojos con base en los estándares internacionales en materia de desalojos y derechos humanos.</w:t>
            </w:r>
            <w:r w:rsidRPr="00007FFC">
              <w:rPr>
                <w:rFonts w:ascii="Arial" w:eastAsia="Times New Roman" w:hAnsi="Arial" w:cs="Arial"/>
                <w:kern w:val="0"/>
                <w:sz w:val="18"/>
                <w:szCs w:val="18"/>
                <w:lang w:eastAsia="es-MX"/>
                <w14:ligatures w14:val="none"/>
              </w:rPr>
              <w:t> </w:t>
            </w:r>
          </w:p>
        </w:tc>
      </w:tr>
      <w:tr w:rsidR="00007FFC" w:rsidRPr="00007FFC" w14:paraId="6E5B9765"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C096311"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20</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F2A79EF"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Puerto Barrios</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B94C234"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con alcalde municipal de Panzos, A. V. sobre la visita de Campo a comunidades con medidas cautelares del valle del Polochic, </w:t>
            </w:r>
            <w:r w:rsidRPr="00007FFC">
              <w:rPr>
                <w:rFonts w:ascii="Arial" w:eastAsia="Times New Roman" w:hAnsi="Arial" w:cs="Arial"/>
                <w:kern w:val="0"/>
                <w:sz w:val="18"/>
                <w:szCs w:val="18"/>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4EB32D0"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28/04/2025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E091AF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Coordinación con alcalde municipal de Panzos, A.V.  de la Visita de Campo a realizarse del 5 al 9 de mayo de 2025, con autoridades de DIDEH, OACNUD, Y FAO, reunión para el seguimiento y cumplimiento de la medida cautelar.</w:t>
            </w:r>
            <w:r w:rsidRPr="00007FFC">
              <w:rPr>
                <w:rFonts w:ascii="Arial" w:eastAsia="Times New Roman" w:hAnsi="Arial" w:cs="Arial"/>
                <w:kern w:val="0"/>
                <w:sz w:val="18"/>
                <w:szCs w:val="18"/>
                <w:lang w:eastAsia="es-MX"/>
                <w14:ligatures w14:val="none"/>
              </w:rPr>
              <w:t> </w:t>
            </w:r>
          </w:p>
        </w:tc>
      </w:tr>
      <w:tr w:rsidR="00007FFC" w:rsidRPr="00007FFC" w14:paraId="2C218C20"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ACBE3AB"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21</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AE9F93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18"/>
                <w:szCs w:val="18"/>
                <w:lang w:val="es-MX" w:eastAsia="es-MX"/>
                <w14:ligatures w14:val="none"/>
              </w:rPr>
              <w:t>El Estor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4D0A10D0"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color w:val="000000"/>
                <w:kern w:val="0"/>
                <w:sz w:val="20"/>
                <w:szCs w:val="20"/>
                <w:lang w:val="es-MX" w:eastAsia="es-MX"/>
                <w14:ligatures w14:val="none"/>
              </w:rPr>
              <w:t>Reunión interinstitucional en el Estor Izabal, para analisis de la seguridad alimentaria en las comunidades de El Estor Izabal.</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633DC00"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29/04/2025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E8B96B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Participación en la mesa de trabajo interinstitucional para realizar el analisis de casos de desnutrición en comunidades de El Estor Izabal, como parte de atención a medidas cautelares.</w:t>
            </w:r>
            <w:r w:rsidRPr="00007FFC">
              <w:rPr>
                <w:rFonts w:ascii="Arial" w:eastAsia="Times New Roman" w:hAnsi="Arial" w:cs="Arial"/>
                <w:kern w:val="0"/>
                <w:sz w:val="20"/>
                <w:szCs w:val="20"/>
                <w:lang w:eastAsia="es-MX"/>
                <w14:ligatures w14:val="none"/>
              </w:rPr>
              <w:t> </w:t>
            </w:r>
          </w:p>
        </w:tc>
      </w:tr>
      <w:tr w:rsidR="00007FFC" w:rsidRPr="00007FFC" w14:paraId="06FDB432" w14:textId="77777777" w:rsidTr="00F07574">
        <w:trPr>
          <w:trHeight w:val="300"/>
        </w:trPr>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E097075" w14:textId="77777777" w:rsidR="00007FFC" w:rsidRPr="00007FFC" w:rsidRDefault="00007FFC" w:rsidP="00007FFC">
            <w:pP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22</w:t>
            </w:r>
            <w:r w:rsidRPr="00007FFC">
              <w:rPr>
                <w:rFonts w:ascii="Arial" w:eastAsia="Times New Roman" w:hAnsi="Arial" w:cs="Arial"/>
                <w:kern w:val="0"/>
                <w:sz w:val="18"/>
                <w:szCs w:val="18"/>
                <w:lang w:eastAsia="es-MX"/>
                <w14:ligatures w14:val="none"/>
              </w:rPr>
              <w:t> </w:t>
            </w:r>
          </w:p>
        </w:tc>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B2C0142"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kern w:val="0"/>
                <w:sz w:val="18"/>
                <w:szCs w:val="18"/>
                <w:lang w:val="es-MX" w:eastAsia="es-MX"/>
                <w14:ligatures w14:val="none"/>
              </w:rPr>
              <w:t>Puerto Barrios, Izabal.</w:t>
            </w:r>
            <w:r w:rsidRPr="00007FFC">
              <w:rPr>
                <w:rFonts w:ascii="Arial" w:eastAsia="Times New Roman" w:hAnsi="Arial" w:cs="Arial"/>
                <w:kern w:val="0"/>
                <w:sz w:val="18"/>
                <w:szCs w:val="18"/>
                <w:lang w:eastAsia="es-MX"/>
                <w14:ligatures w14:val="none"/>
              </w:rPr>
              <w:t> </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12392921"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b/>
                <w:bCs/>
                <w:color w:val="000000"/>
                <w:kern w:val="0"/>
                <w:sz w:val="20"/>
                <w:szCs w:val="20"/>
                <w:lang w:val="es-MX" w:eastAsia="es-MX"/>
                <w14:ligatures w14:val="none"/>
              </w:rPr>
              <w:t>Elaboración de informes de actividades realizadas durante el mes de abril 2025.</w:t>
            </w:r>
            <w:r w:rsidRPr="00007FFC">
              <w:rPr>
                <w:rFonts w:ascii="Arial" w:eastAsia="Times New Roman" w:hAnsi="Arial" w:cs="Arial"/>
                <w:color w:val="000000"/>
                <w:kern w:val="0"/>
                <w:sz w:val="20"/>
                <w:szCs w:val="20"/>
                <w:lang w:eastAsia="es-MX"/>
                <w14:ligatures w14:val="non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5EB9D0C" w14:textId="77777777" w:rsidR="00007FFC" w:rsidRPr="00007FFC" w:rsidRDefault="00007FFC" w:rsidP="00007FFC">
            <w:pPr>
              <w:jc w:val="center"/>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18"/>
                <w:szCs w:val="18"/>
                <w:lang w:val="es-MX" w:eastAsia="es-MX"/>
                <w14:ligatures w14:val="none"/>
              </w:rPr>
              <w:t>30/04/2025</w:t>
            </w:r>
            <w:r w:rsidRPr="00007FFC">
              <w:rPr>
                <w:rFonts w:ascii="Arial" w:eastAsia="Times New Roman" w:hAnsi="Arial" w:cs="Arial"/>
                <w:kern w:val="0"/>
                <w:sz w:val="18"/>
                <w:szCs w:val="18"/>
                <w:lang w:eastAsia="es-MX"/>
                <w14:ligatures w14:val="none"/>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AF4A8D5" w14:textId="77777777" w:rsidR="00007FFC" w:rsidRPr="00007FFC" w:rsidRDefault="00007FFC" w:rsidP="00007FFC">
            <w:pPr>
              <w:jc w:val="both"/>
              <w:textAlignment w:val="baseline"/>
              <w:rPr>
                <w:rFonts w:ascii="Segoe UI" w:eastAsia="Times New Roman" w:hAnsi="Segoe UI" w:cs="Segoe UI"/>
                <w:kern w:val="0"/>
                <w:sz w:val="18"/>
                <w:szCs w:val="18"/>
                <w:lang w:eastAsia="es-MX"/>
                <w14:ligatures w14:val="none"/>
              </w:rPr>
            </w:pPr>
            <w:r w:rsidRPr="00007FFC">
              <w:rPr>
                <w:rFonts w:ascii="Arial" w:eastAsia="Times New Roman" w:hAnsi="Arial" w:cs="Arial"/>
                <w:kern w:val="0"/>
                <w:sz w:val="20"/>
                <w:szCs w:val="20"/>
                <w:lang w:val="es-MX" w:eastAsia="es-MX"/>
                <w14:ligatures w14:val="none"/>
              </w:rPr>
              <w:t>Elaboración de los informes correspondientes al mes de abril sobre actividades realizadas. en el área de cobertura Regional.</w:t>
            </w:r>
            <w:r w:rsidRPr="00007FFC">
              <w:rPr>
                <w:rFonts w:ascii="Arial" w:eastAsia="Times New Roman" w:hAnsi="Arial" w:cs="Arial"/>
                <w:kern w:val="0"/>
                <w:sz w:val="20"/>
                <w:szCs w:val="20"/>
                <w:lang w:eastAsia="es-MX"/>
                <w14:ligatures w14:val="none"/>
              </w:rPr>
              <w:t> </w:t>
            </w:r>
          </w:p>
        </w:tc>
      </w:tr>
    </w:tbl>
    <w:p w14:paraId="4DF69A36" w14:textId="77777777" w:rsidR="00F07574" w:rsidRDefault="00F07574" w:rsidP="00B32E81">
      <w:pPr>
        <w:ind w:right="2970"/>
        <w:jc w:val="center"/>
      </w:pPr>
    </w:p>
    <w:p w14:paraId="0886DE5D" w14:textId="77777777" w:rsidR="00F07574" w:rsidRDefault="00F07574">
      <w:r>
        <w:br w:type="page"/>
      </w:r>
    </w:p>
    <w:p w14:paraId="390D59F8"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INFORME MENSUAL DE ACTIVIDAES</w:t>
      </w:r>
      <w:r>
        <w:rPr>
          <w:rStyle w:val="eop"/>
          <w:rFonts w:ascii="Arial" w:hAnsi="Arial" w:cs="Arial"/>
        </w:rPr>
        <w:t> </w:t>
      </w:r>
    </w:p>
    <w:p w14:paraId="5041642C"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 </w:t>
      </w:r>
      <w:r>
        <w:rPr>
          <w:rStyle w:val="normaltextrun"/>
          <w:rFonts w:ascii="Arial" w:hAnsi="Arial" w:cs="Arial"/>
          <w:b/>
          <w:bCs/>
          <w:lang w:val="es-MX"/>
        </w:rPr>
        <w:t>ABRIL 2025</w:t>
      </w:r>
      <w:r>
        <w:rPr>
          <w:rStyle w:val="eop"/>
          <w:rFonts w:ascii="Arial" w:hAnsi="Arial" w:cs="Arial"/>
        </w:rPr>
        <w:t> </w:t>
      </w:r>
    </w:p>
    <w:p w14:paraId="77ACC718"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lang w:val="es-MX"/>
        </w:rPr>
        <w:t>SEDE REGIONAL SANTA CRUZ DEL QUICHÉ</w:t>
      </w:r>
      <w:r>
        <w:rPr>
          <w:rStyle w:val="eop"/>
          <w:rFonts w:ascii="Arial" w:hAnsi="Arial" w:cs="Arial"/>
        </w:rPr>
        <w:t> </w:t>
      </w:r>
    </w:p>
    <w:p w14:paraId="3A5EDF20" w14:textId="77777777" w:rsidR="00007FFC" w:rsidRDefault="00007FFC" w:rsidP="00B32E81">
      <w:pPr>
        <w:ind w:right="2970"/>
        <w:jc w:val="center"/>
      </w:pPr>
    </w:p>
    <w:tbl>
      <w:tblPr>
        <w:tblW w:w="0" w:type="dxa"/>
        <w:tblBorders>
          <w:top w:val="outset" w:sz="6" w:space="0" w:color="auto"/>
          <w:left w:val="outset" w:sz="6" w:space="0" w:color="auto"/>
          <w:bottom w:val="outset" w:sz="6" w:space="0" w:color="auto"/>
          <w:right w:val="outset" w:sz="6" w:space="0" w:color="auto"/>
        </w:tblBorders>
        <w:tblCellMar>
          <w:top w:w="28" w:type="dxa"/>
          <w:left w:w="198" w:type="dxa"/>
          <w:bottom w:w="28" w:type="dxa"/>
          <w:right w:w="170" w:type="dxa"/>
        </w:tblCellMar>
        <w:tblLook w:val="04A0" w:firstRow="1" w:lastRow="0" w:firstColumn="1" w:lastColumn="0" w:noHBand="0" w:noVBand="1"/>
      </w:tblPr>
      <w:tblGrid>
        <w:gridCol w:w="822"/>
        <w:gridCol w:w="2108"/>
        <w:gridCol w:w="5338"/>
        <w:gridCol w:w="4437"/>
      </w:tblGrid>
      <w:tr w:rsidR="00F07574" w:rsidRPr="00F07574" w14:paraId="5A0E63D8"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2AEC2"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No.</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7240A"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LUGAR</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E6C20"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ACTIVIDAD</w:t>
            </w:r>
            <w:r w:rsidRPr="00F07574">
              <w:rPr>
                <w:rFonts w:ascii="Arial" w:eastAsia="Times New Roman" w:hAnsi="Arial" w:cs="Arial"/>
                <w:kern w:val="0"/>
                <w:lang w:eastAsia="es-MX"/>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416CEF4"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RESULTADOS ALCANZADOS</w:t>
            </w:r>
            <w:r w:rsidRPr="00F07574">
              <w:rPr>
                <w:rFonts w:ascii="Arial" w:eastAsia="Times New Roman" w:hAnsi="Arial" w:cs="Arial"/>
                <w:kern w:val="0"/>
                <w:lang w:eastAsia="es-MX"/>
                <w14:ligatures w14:val="none"/>
              </w:rPr>
              <w:t> </w:t>
            </w:r>
          </w:p>
        </w:tc>
      </w:tr>
      <w:tr w:rsidR="00F07574" w:rsidRPr="00F07574" w14:paraId="0110DD71"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94350"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01</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838D7"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Gobernación departamental de Quiché</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975C9"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Se realizo coordinaciones con las diferentes instrucciones del Ejecutivo y Judicial para poder lograr el retorno de 112 personas entre ellas niños y ancianos a su comunidad Aldea Kamanchaj del Municipio de Sacapulas quienes habían tenido que salir huyendo por violación a sus derechos y miedo a su integridad.</w:t>
            </w:r>
            <w:r w:rsidRPr="00F07574">
              <w:rPr>
                <w:rFonts w:ascii="Arial" w:eastAsia="Times New Roman" w:hAnsi="Arial" w:cs="Arial"/>
                <w:kern w:val="0"/>
                <w:lang w:eastAsia="es-MX"/>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F586626"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El retorno</w:t>
            </w:r>
            <w:r w:rsidRPr="00F07574">
              <w:rPr>
                <w:rFonts w:ascii="Arial" w:eastAsia="Times New Roman" w:hAnsi="Arial" w:cs="Arial"/>
                <w:b/>
                <w:bCs/>
                <w:kern w:val="0"/>
                <w:lang w:val="es-MX" w:eastAsia="es-MX"/>
                <w14:ligatures w14:val="none"/>
              </w:rPr>
              <w:t xml:space="preserve"> </w:t>
            </w:r>
            <w:r w:rsidRPr="00F07574">
              <w:rPr>
                <w:rFonts w:ascii="Arial" w:eastAsia="Times New Roman" w:hAnsi="Arial" w:cs="Arial"/>
                <w:kern w:val="0"/>
                <w:lang w:val="es-MX" w:eastAsia="es-MX"/>
                <w14:ligatures w14:val="none"/>
              </w:rPr>
              <w:t>a sus comunidades y la ayuda humanitaria de (alimentos), para poder iniciar una vida digna dentro de su comunidad nata.</w:t>
            </w:r>
            <w:r w:rsidRPr="00F07574">
              <w:rPr>
                <w:rFonts w:ascii="Arial" w:eastAsia="Times New Roman" w:hAnsi="Arial" w:cs="Arial"/>
                <w:kern w:val="0"/>
                <w:lang w:eastAsia="es-MX"/>
                <w14:ligatures w14:val="none"/>
              </w:rPr>
              <w:t> </w:t>
            </w:r>
          </w:p>
          <w:p w14:paraId="2D53C09C"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 </w:t>
            </w:r>
          </w:p>
        </w:tc>
      </w:tr>
      <w:tr w:rsidR="00F07574" w:rsidRPr="00F07574" w14:paraId="0FD6428B"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BF770"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02</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07728"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Gobernación Departamental de Quiché </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7F51A"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Participación en la Comisión Departamental de la Mujer, para realizar coordinaciones y asesorar en la vulnerabilidad de los derechos humanos sobre los diferentes temas que ejecuta el Plan Operativo Anual de la COMUDE.</w:t>
            </w:r>
            <w:r w:rsidRPr="00F07574">
              <w:rPr>
                <w:rFonts w:ascii="Arial" w:eastAsia="Times New Roman" w:hAnsi="Arial" w:cs="Arial"/>
                <w:kern w:val="0"/>
                <w:lang w:eastAsia="es-MX"/>
                <w14:ligatures w14:val="none"/>
              </w:rPr>
              <w:t> </w:t>
            </w:r>
          </w:p>
          <w:p w14:paraId="23D2A96F"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3BAC9A2"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A través de las diferentes reuniones se a logrado alcanzar el apoyo del Señor Gobernador y la Comisión de la CODEMU, para velar por la vulnerabilidad de los derechos Humanos especialmente en el cierre de la casa materna que beneficia a las mujeres de escasos recursos para poder tener reposo en su estado de gestación.</w:t>
            </w:r>
            <w:r w:rsidRPr="00F07574">
              <w:rPr>
                <w:rFonts w:ascii="Arial" w:eastAsia="Times New Roman" w:hAnsi="Arial" w:cs="Arial"/>
                <w:kern w:val="0"/>
                <w:lang w:eastAsia="es-MX"/>
                <w14:ligatures w14:val="none"/>
              </w:rPr>
              <w:t> </w:t>
            </w:r>
          </w:p>
        </w:tc>
      </w:tr>
      <w:tr w:rsidR="00F07574" w:rsidRPr="00F07574" w14:paraId="3B6374D9"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3772F"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03</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011C0"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Municipio de Chiche </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5DE1F"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color w:val="000000"/>
                <w:kern w:val="0"/>
                <w:lang w:eastAsia="es-MX"/>
                <w14:ligatures w14:val="none"/>
              </w:rPr>
              <w:t xml:space="preserve">Participación en la unidad Técnica Departamental del CODEDE. para   la vigilancia y promoción de los derechos humanos, </w:t>
            </w:r>
            <w:r w:rsidRPr="00F07574">
              <w:rPr>
                <w:rFonts w:ascii="Arial" w:eastAsia="Times New Roman" w:hAnsi="Arial" w:cs="Arial"/>
                <w:kern w:val="0"/>
                <w:lang w:val="es-MX" w:eastAsia="es-MX"/>
                <w14:ligatures w14:val="none"/>
              </w:rPr>
              <w:t>como invitados para conocer la gobernabilidad de los diferentes municipios del departamento de Quiché y poder brindar coordinaciones y asesorías a las diferentes municipalidades en atención y formación en derechos humanos y cultura de paz. </w:t>
            </w:r>
            <w:r w:rsidRPr="00F07574">
              <w:rPr>
                <w:rFonts w:ascii="Arial" w:eastAsia="Times New Roman" w:hAnsi="Arial" w:cs="Arial"/>
                <w:kern w:val="0"/>
                <w:lang w:eastAsia="es-MX"/>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5D73044"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color w:val="000000"/>
                <w:kern w:val="0"/>
                <w:lang w:eastAsia="es-MX"/>
                <w14:ligatures w14:val="none"/>
              </w:rPr>
              <w:t xml:space="preserve">Se logran acercamientos para la coordinación con las diferentes autoridades municipales e institucionales para </w:t>
            </w:r>
            <w:r w:rsidRPr="00F07574">
              <w:rPr>
                <w:rFonts w:ascii="Arial" w:eastAsia="Times New Roman" w:hAnsi="Arial" w:cs="Arial"/>
                <w:kern w:val="0"/>
                <w:lang w:val="es-MX" w:eastAsia="es-MX"/>
                <w14:ligatures w14:val="none"/>
              </w:rPr>
              <w:t>lograr diferentes espacios que ayuden a la sensibilización de la población en Derechos humanos y Cultura de paz.</w:t>
            </w:r>
            <w:r w:rsidRPr="00F07574">
              <w:rPr>
                <w:rFonts w:ascii="Arial" w:eastAsia="Times New Roman" w:hAnsi="Arial" w:cs="Arial"/>
                <w:kern w:val="0"/>
                <w:lang w:eastAsia="es-MX"/>
                <w14:ligatures w14:val="none"/>
              </w:rPr>
              <w:t> </w:t>
            </w:r>
          </w:p>
        </w:tc>
      </w:tr>
      <w:tr w:rsidR="00F07574" w:rsidRPr="00F07574" w14:paraId="6BD708B0"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681FE"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04</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35F352"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Gobernación Departamental de Quiché</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468FB"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Se realizan diferentes coordinaciones y asesoría con los delegados y representantes de la institucionalidad del Organismo ejecutivo, Gobernación Departamental de Quiché y la secretaria Privada en atención de la vulnerabilidad de los derechos humanos y una cultura de paz,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9FC3701"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Coordinaciones con los delegados y encargados institucionales para dar acompañamiento en cualquier proceso velando por la vulnerabilidad de los derechos humanos y una cultura de paz por medio de la mesa interinstitucional de atención a la conflictividad del Departamento.</w:t>
            </w:r>
            <w:r w:rsidRPr="00F07574">
              <w:rPr>
                <w:rFonts w:ascii="Arial" w:eastAsia="Times New Roman" w:hAnsi="Arial" w:cs="Arial"/>
                <w:kern w:val="0"/>
                <w:lang w:eastAsia="es-MX"/>
                <w14:ligatures w14:val="none"/>
              </w:rPr>
              <w:t> </w:t>
            </w:r>
          </w:p>
        </w:tc>
      </w:tr>
      <w:tr w:rsidR="00F07574" w:rsidRPr="00F07574" w14:paraId="73B45FB5"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753449"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05</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3A12C"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Santa Cruz del Quiché</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AE7DB"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Se brinda asesoría y coordinación con las diferentes autoridades Ancestrales, Alcaldías Indígenas y Lideres Comunitarios para facilitar dialogo y evitar la vulnerabilidad de los Derechos Humanos en los diferentes sectores manteniendo la gobernabilidad del país.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00D925B"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Se logra la coordinación en las diferentes mesas con las autoridades Ancestrales, Alcaldías Indígenas y Lideres Comunitarios </w:t>
            </w:r>
          </w:p>
        </w:tc>
      </w:tr>
      <w:tr w:rsidR="00F07574" w:rsidRPr="00F07574" w14:paraId="3F436012"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89ADD"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06</w:t>
            </w: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9F0B8"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Municipio de Chajul</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493EA"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Se participa en la coordinación interinstitucional de los 18 años de la vida jurídica de la Alcaldía Ancestral Indígena y su consejo principal del Municipio de Chajul, Departamento de Quiché.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C6B6660"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La logra el espacio en la mesa de las autoridades de la Alcaldía Ancestral Indígena y su consejo principal del Municipio de Chajul, en tema de vulnerabilidad de los Derechos Humanos y Cultura de Paz. </w:t>
            </w:r>
          </w:p>
        </w:tc>
      </w:tr>
      <w:tr w:rsidR="00F07574" w:rsidRPr="00F07574" w14:paraId="32C100C2" w14:textId="77777777" w:rsidTr="00F0757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95B4C" w14:textId="77777777" w:rsidR="00F07574" w:rsidRPr="00F07574" w:rsidRDefault="00F07574" w:rsidP="00F07574">
            <w:pPr>
              <w:jc w:val="center"/>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03465" w14:textId="77777777" w:rsidR="00F07574" w:rsidRPr="00F07574" w:rsidRDefault="00F07574" w:rsidP="00F07574">
            <w:pPr>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b/>
                <w:bCs/>
                <w:kern w:val="0"/>
                <w:lang w:val="es-MX" w:eastAsia="es-MX"/>
                <w14:ligatures w14:val="none"/>
              </w:rPr>
              <w:t>Gobernación Departamental de Quiché</w:t>
            </w:r>
            <w:r w:rsidRPr="00F07574">
              <w:rPr>
                <w:rFonts w:ascii="Arial" w:eastAsia="Times New Roman" w:hAnsi="Arial" w:cs="Arial"/>
                <w:kern w:val="0"/>
                <w:lang w:eastAsia="es-MX"/>
                <w14:ligatures w14:val="none"/>
              </w:rPr>
              <w:t> </w:t>
            </w:r>
          </w:p>
        </w:tc>
        <w:tc>
          <w:tcPr>
            <w:tcW w:w="56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6F2F6"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val="es-MX" w:eastAsia="es-MX"/>
                <w14:ligatures w14:val="none"/>
              </w:rPr>
              <w:t>Participación en la mesa interinstitucional de la secretaria contra la violencia sexual y explotación y trata de personas del Departamento en la vulneración de derechos humanos.</w:t>
            </w:r>
            <w:r w:rsidRPr="00F07574">
              <w:rPr>
                <w:rFonts w:ascii="Arial" w:eastAsia="Times New Roman" w:hAnsi="Arial" w:cs="Arial"/>
                <w:kern w:val="0"/>
                <w:lang w:eastAsia="es-MX"/>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3B344" w14:textId="77777777" w:rsidR="00F07574" w:rsidRPr="00F07574" w:rsidRDefault="00F07574" w:rsidP="00F07574">
            <w:pPr>
              <w:spacing w:beforeAutospacing="1" w:afterAutospacing="1"/>
              <w:jc w:val="both"/>
              <w:textAlignment w:val="baseline"/>
              <w:rPr>
                <w:rFonts w:ascii="Segoe UI" w:eastAsia="Times New Roman" w:hAnsi="Segoe UI" w:cs="Segoe UI"/>
                <w:kern w:val="0"/>
                <w:sz w:val="18"/>
                <w:szCs w:val="18"/>
                <w:lang w:eastAsia="es-MX"/>
                <w14:ligatures w14:val="none"/>
              </w:rPr>
            </w:pPr>
            <w:r w:rsidRPr="00F07574">
              <w:rPr>
                <w:rFonts w:ascii="Arial" w:eastAsia="Times New Roman" w:hAnsi="Arial" w:cs="Arial"/>
                <w:kern w:val="0"/>
                <w:lang w:eastAsia="es-MX"/>
                <w14:ligatures w14:val="none"/>
              </w:rPr>
              <w:t>Se realizo coordinaciones para realizar capacitaciones sobre vulnerabilidad derechos humanos y cultura de paz  </w:t>
            </w:r>
          </w:p>
        </w:tc>
      </w:tr>
    </w:tbl>
    <w:p w14:paraId="3146F023" w14:textId="77777777" w:rsidR="00F07574" w:rsidRDefault="00F07574" w:rsidP="00F07574">
      <w:pPr>
        <w:pStyle w:val="paragraph"/>
        <w:spacing w:before="0" w:beforeAutospacing="0" w:after="0" w:afterAutospacing="0"/>
        <w:ind w:firstLine="8070"/>
        <w:textAlignment w:val="baseline"/>
        <w:rPr>
          <w:rFonts w:ascii="Segoe UI" w:hAnsi="Segoe UI" w:cs="Segoe UI"/>
          <w:sz w:val="18"/>
          <w:szCs w:val="18"/>
        </w:rPr>
      </w:pPr>
      <w:r>
        <w:rPr>
          <w:rStyle w:val="eop"/>
          <w:rFonts w:ascii="Arial" w:hAnsi="Arial" w:cs="Arial"/>
        </w:rPr>
        <w:t> </w:t>
      </w:r>
    </w:p>
    <w:p w14:paraId="09774A81" w14:textId="77777777" w:rsidR="00F07574" w:rsidRDefault="00F07574" w:rsidP="00F07574">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A404FF3" wp14:editId="5047E5E2">
            <wp:extent cx="7482840" cy="5612130"/>
            <wp:effectExtent l="0" t="0" r="0" b="1270"/>
            <wp:docPr id="1643453909" name="Imagen 4" descr="Imagen 1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18,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82840" cy="5612130"/>
                    </a:xfrm>
                    <a:prstGeom prst="rect">
                      <a:avLst/>
                    </a:prstGeom>
                    <a:noFill/>
                    <a:ln>
                      <a:noFill/>
                    </a:ln>
                  </pic:spPr>
                </pic:pic>
              </a:graphicData>
            </a:graphic>
          </wp:inline>
        </w:drawing>
      </w:r>
      <w:r>
        <w:rPr>
          <w:rStyle w:val="normaltextrun"/>
          <w:rFonts w:ascii="Arial" w:hAnsi="Arial" w:cs="Arial"/>
          <w:b/>
          <w:bCs/>
        </w:rPr>
        <w:t xml:space="preserve">   </w:t>
      </w:r>
      <w:r>
        <w:rPr>
          <w:rStyle w:val="wacimagecontainer"/>
          <w:rFonts w:ascii="Segoe UI" w:hAnsi="Segoe UI" w:cs="Segoe UI"/>
          <w:noProof/>
          <w:sz w:val="18"/>
          <w:szCs w:val="18"/>
        </w:rPr>
        <w:drawing>
          <wp:inline distT="0" distB="0" distL="0" distR="0" wp14:anchorId="714AE950" wp14:editId="33F416D8">
            <wp:extent cx="8515216" cy="4869712"/>
            <wp:effectExtent l="0" t="0" r="635" b="7620"/>
            <wp:docPr id="2012700746" name="Imagen 3" descr="Imagen 1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17, Ima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19053" cy="4871906"/>
                    </a:xfrm>
                    <a:prstGeom prst="rect">
                      <a:avLst/>
                    </a:prstGeom>
                    <a:noFill/>
                    <a:ln>
                      <a:noFill/>
                    </a:ln>
                  </pic:spPr>
                </pic:pic>
              </a:graphicData>
            </a:graphic>
          </wp:inline>
        </w:drawing>
      </w:r>
      <w:r>
        <w:rPr>
          <w:rStyle w:val="normaltextrun"/>
          <w:rFonts w:ascii="Arial" w:hAnsi="Arial" w:cs="Arial"/>
          <w:b/>
          <w:bCs/>
        </w:rPr>
        <w:t> </w:t>
      </w:r>
      <w:r>
        <w:rPr>
          <w:rStyle w:val="eop"/>
          <w:rFonts w:ascii="Arial" w:hAnsi="Arial" w:cs="Arial"/>
        </w:rPr>
        <w:t> </w:t>
      </w:r>
    </w:p>
    <w:p w14:paraId="4071FDE5" w14:textId="77777777" w:rsidR="00F07574" w:rsidRDefault="00F07574" w:rsidP="00F075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261B85" w14:textId="77777777" w:rsidR="00F07574" w:rsidRDefault="00F07574" w:rsidP="00F07574">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FCE70A0" wp14:editId="6DC38130">
            <wp:extent cx="8077835" cy="4542790"/>
            <wp:effectExtent l="0" t="0" r="0" b="3810"/>
            <wp:docPr id="515599964" name="Imagen 2" descr="Imagen 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13,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7835" cy="4542790"/>
                    </a:xfrm>
                    <a:prstGeom prst="rect">
                      <a:avLst/>
                    </a:prstGeom>
                    <a:noFill/>
                    <a:ln>
                      <a:noFill/>
                    </a:ln>
                  </pic:spPr>
                </pic:pic>
              </a:graphicData>
            </a:graphic>
          </wp:inline>
        </w:drawing>
      </w:r>
      <w:r>
        <w:rPr>
          <w:rStyle w:val="normaltextrun"/>
          <w:rFonts w:ascii="Arial" w:hAnsi="Arial" w:cs="Arial"/>
          <w:b/>
          <w:bCs/>
        </w:rPr>
        <w:t xml:space="preserve">    </w:t>
      </w:r>
      <w:r>
        <w:rPr>
          <w:rStyle w:val="wacimagecontainer"/>
          <w:rFonts w:ascii="Segoe UI" w:hAnsi="Segoe UI" w:cs="Segoe UI"/>
          <w:noProof/>
          <w:sz w:val="18"/>
          <w:szCs w:val="18"/>
        </w:rPr>
        <w:drawing>
          <wp:inline distT="0" distB="0" distL="0" distR="0" wp14:anchorId="00401131" wp14:editId="5A7662A4">
            <wp:extent cx="7272670" cy="4396400"/>
            <wp:effectExtent l="0" t="0" r="4445" b="4445"/>
            <wp:docPr id="588873648" name="Imagen 1" descr="Imagen 2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21, Ima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83284" cy="4402816"/>
                    </a:xfrm>
                    <a:prstGeom prst="rect">
                      <a:avLst/>
                    </a:prstGeom>
                    <a:noFill/>
                    <a:ln>
                      <a:noFill/>
                    </a:ln>
                  </pic:spPr>
                </pic:pic>
              </a:graphicData>
            </a:graphic>
          </wp:inline>
        </w:drawing>
      </w:r>
      <w:r>
        <w:rPr>
          <w:rStyle w:val="eop"/>
          <w:rFonts w:ascii="Arial" w:hAnsi="Arial" w:cs="Arial"/>
        </w:rPr>
        <w:t> </w:t>
      </w:r>
    </w:p>
    <w:p w14:paraId="00FABBA6" w14:textId="77777777" w:rsidR="00F07574" w:rsidRDefault="00F07574" w:rsidP="00F07574">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FD8C5F" w14:textId="2469E9C3" w:rsidR="00F07574" w:rsidRDefault="00514FA7" w:rsidP="00F07574">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xml:space="preserve">     </w:t>
      </w:r>
      <w:r w:rsidR="00F07574">
        <w:rPr>
          <w:rStyle w:val="eop"/>
          <w:rFonts w:ascii="Arial" w:hAnsi="Arial" w:cs="Arial"/>
          <w:sz w:val="20"/>
          <w:szCs w:val="20"/>
        </w:rPr>
        <w:t> </w:t>
      </w:r>
    </w:p>
    <w:p w14:paraId="72FEF3C6"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Firma_________________________________________</w:t>
      </w:r>
      <w:r>
        <w:rPr>
          <w:rStyle w:val="eop"/>
          <w:rFonts w:ascii="Arial" w:hAnsi="Arial" w:cs="Arial"/>
          <w:sz w:val="20"/>
          <w:szCs w:val="20"/>
        </w:rPr>
        <w:t> </w:t>
      </w:r>
    </w:p>
    <w:p w14:paraId="39DAE16A"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Lisbeth Avelar</w:t>
      </w:r>
      <w:r>
        <w:rPr>
          <w:rStyle w:val="eop"/>
          <w:rFonts w:ascii="Arial" w:hAnsi="Arial" w:cs="Arial"/>
          <w:sz w:val="20"/>
          <w:szCs w:val="20"/>
        </w:rPr>
        <w:t> </w:t>
      </w:r>
    </w:p>
    <w:p w14:paraId="1D065FB9" w14:textId="77777777" w:rsidR="00F07574" w:rsidRDefault="00F07574" w:rsidP="00F075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Extensionista de Cultura de Paz y Derechos Humanos</w:t>
      </w:r>
      <w:r>
        <w:rPr>
          <w:rStyle w:val="eop"/>
          <w:rFonts w:ascii="Arial" w:hAnsi="Arial" w:cs="Arial"/>
          <w:sz w:val="20"/>
          <w:szCs w:val="20"/>
        </w:rPr>
        <w:t> </w:t>
      </w:r>
    </w:p>
    <w:p w14:paraId="5BD61225" w14:textId="51A0FC02" w:rsidR="00F07574" w:rsidRPr="00514FA7" w:rsidRDefault="00F07574" w:rsidP="00514FA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Sede Santa Cruz del Quiché</w:t>
      </w:r>
    </w:p>
    <w:sectPr w:rsidR="00F07574" w:rsidRPr="00514FA7" w:rsidSect="007D4676">
      <w:pgSz w:w="15840" w:h="12240" w:orient="landscape" w:code="1"/>
      <w:pgMar w:top="1701" w:right="1985" w:bottom="1701" w:left="1134" w:header="1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35792" w14:textId="77777777" w:rsidR="000A5336" w:rsidRDefault="000A5336" w:rsidP="00D71B83">
      <w:r>
        <w:separator/>
      </w:r>
    </w:p>
  </w:endnote>
  <w:endnote w:type="continuationSeparator" w:id="0">
    <w:p w14:paraId="532477D5" w14:textId="77777777" w:rsidR="000A5336" w:rsidRDefault="000A5336" w:rsidP="00D7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ltivo Black">
    <w:panose1 w:val="020B0000000000000000"/>
    <w:charset w:val="00"/>
    <w:family w:val="swiss"/>
    <w:notTrueType/>
    <w:pitch w:val="variable"/>
    <w:sig w:usb0="A00000E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Altivo Extra Light">
    <w:panose1 w:val="020B0000000000000000"/>
    <w:charset w:val="00"/>
    <w:family w:val="swiss"/>
    <w:notTrueType/>
    <w:pitch w:val="variable"/>
    <w:sig w:usb0="A00000E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B625C" w14:textId="77777777" w:rsidR="0011715A" w:rsidRDefault="0011715A">
    <w:pPr>
      <w:pStyle w:val="Piedepgina"/>
    </w:pPr>
  </w:p>
  <w:p w14:paraId="38E72F7D" w14:textId="77777777" w:rsidR="0011715A" w:rsidRDefault="0011715A" w:rsidP="0011715A">
    <w:pPr>
      <w:pStyle w:val="Piedepgina"/>
      <w:jc w:val="right"/>
    </w:pPr>
  </w:p>
  <w:p w14:paraId="18159C57" w14:textId="77777777" w:rsidR="00D71B83" w:rsidRDefault="00D71B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A748" w14:textId="77777777" w:rsidR="00F00427" w:rsidRDefault="00F00427" w:rsidP="007D4676">
    <w:pPr>
      <w:tabs>
        <w:tab w:val="left" w:pos="6837"/>
      </w:tabs>
    </w:pPr>
    <w:r>
      <w:tab/>
    </w:r>
  </w:p>
  <w:p w14:paraId="34F42A22" w14:textId="77777777" w:rsidR="00F00427" w:rsidRDefault="00F00427" w:rsidP="00F00427">
    <w:pPr>
      <w:pStyle w:val="Piedepgina"/>
      <w:jc w:val="right"/>
    </w:pPr>
    <w:r>
      <w:rPr>
        <w:b/>
        <w:noProof/>
        <w:sz w:val="20"/>
      </w:rPr>
      <w:drawing>
        <wp:anchor distT="0" distB="0" distL="0" distR="0" simplePos="0" relativeHeight="251668480" behindDoc="1" locked="0" layoutInCell="1" allowOverlap="1" wp14:anchorId="1FB92CA8" wp14:editId="1DF2F250">
          <wp:simplePos x="0" y="0"/>
          <wp:positionH relativeFrom="page">
            <wp:posOffset>83820</wp:posOffset>
          </wp:positionH>
          <wp:positionV relativeFrom="page">
            <wp:posOffset>9311669</wp:posOffset>
          </wp:positionV>
          <wp:extent cx="7601260" cy="507392"/>
          <wp:effectExtent l="0" t="0" r="0" b="0"/>
          <wp:wrapNone/>
          <wp:docPr id="407734263" name="Imag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511075" name="Image 2" hidden="1"/>
                  <pic:cNvPicPr/>
                </pic:nvPicPr>
                <pic:blipFill>
                  <a:blip r:embed="rId1" cstate="print"/>
                  <a:stretch>
                    <a:fillRect/>
                  </a:stretch>
                </pic:blipFill>
                <pic:spPr>
                  <a:xfrm>
                    <a:off x="0" y="0"/>
                    <a:ext cx="7601260" cy="507392"/>
                  </a:xfrm>
                  <a:prstGeom prst="rect">
                    <a:avLst/>
                  </a:prstGeom>
                </pic:spPr>
              </pic:pic>
            </a:graphicData>
          </a:graphic>
        </wp:anchor>
      </w:drawing>
    </w:r>
    <w:r>
      <w:rPr>
        <w:b/>
        <w:noProof/>
        <w:sz w:val="20"/>
      </w:rPr>
      <w:drawing>
        <wp:anchor distT="0" distB="0" distL="0" distR="0" simplePos="0" relativeHeight="251670528" behindDoc="1" locked="0" layoutInCell="1" allowOverlap="1" wp14:anchorId="0C46B345" wp14:editId="0F580721">
          <wp:simplePos x="0" y="0"/>
          <wp:positionH relativeFrom="page">
            <wp:posOffset>83820</wp:posOffset>
          </wp:positionH>
          <wp:positionV relativeFrom="page">
            <wp:posOffset>9311669</wp:posOffset>
          </wp:positionV>
          <wp:extent cx="7601260" cy="507392"/>
          <wp:effectExtent l="0" t="0" r="0" b="0"/>
          <wp:wrapNone/>
          <wp:docPr id="1505703613" name="Imag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51660" name="Image 2" hidden="1"/>
                  <pic:cNvPicPr/>
                </pic:nvPicPr>
                <pic:blipFill>
                  <a:blip r:embed="rId1" cstate="print"/>
                  <a:stretch>
                    <a:fillRect/>
                  </a:stretch>
                </pic:blipFill>
                <pic:spPr>
                  <a:xfrm>
                    <a:off x="0" y="0"/>
                    <a:ext cx="7601260" cy="5073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2C3FA" w14:textId="77777777" w:rsidR="000A5336" w:rsidRDefault="000A5336" w:rsidP="00D71B83">
      <w:r>
        <w:separator/>
      </w:r>
    </w:p>
  </w:footnote>
  <w:footnote w:type="continuationSeparator" w:id="0">
    <w:p w14:paraId="13E71809" w14:textId="77777777" w:rsidR="000A5336" w:rsidRDefault="000A5336" w:rsidP="00D71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6AD5" w14:textId="1B999ED9" w:rsidR="00D71B83" w:rsidRDefault="00D71B83">
    <w:pPr>
      <w:pStyle w:val="Encabezado"/>
    </w:pPr>
  </w:p>
  <w:p w14:paraId="00BA1E03" w14:textId="77777777" w:rsidR="00D71B83" w:rsidRDefault="00D71B83">
    <w:pPr>
      <w:pStyle w:val="Encabezado"/>
    </w:pPr>
  </w:p>
  <w:p w14:paraId="7F1E0824" w14:textId="77777777" w:rsidR="00D71B83" w:rsidRDefault="00D71B83">
    <w:pPr>
      <w:pStyle w:val="Encabezado"/>
    </w:pPr>
  </w:p>
  <w:p w14:paraId="3E2B4FFB" w14:textId="77777777" w:rsidR="00D71B83" w:rsidRDefault="00D71B83">
    <w:pPr>
      <w:pStyle w:val="Encabezado"/>
    </w:pPr>
  </w:p>
  <w:p w14:paraId="1EA81BCA" w14:textId="77777777" w:rsidR="00D71B83" w:rsidRDefault="00D71B8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2960D" w14:textId="52F37B6A" w:rsidR="00FD10E2" w:rsidRDefault="00FD10E2">
    <w:pPr>
      <w:pStyle w:val="Encabezado"/>
    </w:pPr>
    <w:r>
      <w:rPr>
        <w:noProof/>
        <w:lang w:eastAsia="es-GT"/>
      </w:rPr>
      <w:drawing>
        <wp:anchor distT="0" distB="0" distL="114300" distR="114300" simplePos="0" relativeHeight="251661312" behindDoc="0" locked="0" layoutInCell="1" allowOverlap="1" wp14:anchorId="19016D0D" wp14:editId="66C14677">
          <wp:simplePos x="0" y="0"/>
          <wp:positionH relativeFrom="page">
            <wp:posOffset>1143000</wp:posOffset>
          </wp:positionH>
          <wp:positionV relativeFrom="paragraph">
            <wp:posOffset>-968548</wp:posOffset>
          </wp:positionV>
          <wp:extent cx="3039745" cy="960755"/>
          <wp:effectExtent l="0" t="0" r="0" b="0"/>
          <wp:wrapSquare wrapText="bothSides"/>
          <wp:docPr id="2061471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7495"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381" t="28325"/>
                  <a:stretch/>
                </pic:blipFill>
                <pic:spPr bwMode="auto">
                  <a:xfrm>
                    <a:off x="0" y="0"/>
                    <a:ext cx="3039745" cy="96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83"/>
    <w:rsid w:val="00007FFC"/>
    <w:rsid w:val="000A5336"/>
    <w:rsid w:val="0011715A"/>
    <w:rsid w:val="00185EB6"/>
    <w:rsid w:val="001F001E"/>
    <w:rsid w:val="0041014A"/>
    <w:rsid w:val="00514FA7"/>
    <w:rsid w:val="005624FF"/>
    <w:rsid w:val="00574ACC"/>
    <w:rsid w:val="006446AA"/>
    <w:rsid w:val="0068337C"/>
    <w:rsid w:val="0069108E"/>
    <w:rsid w:val="006F5668"/>
    <w:rsid w:val="006F6D2C"/>
    <w:rsid w:val="007D4676"/>
    <w:rsid w:val="007E0E1E"/>
    <w:rsid w:val="00826AC9"/>
    <w:rsid w:val="009908BB"/>
    <w:rsid w:val="00A56D52"/>
    <w:rsid w:val="00B32E81"/>
    <w:rsid w:val="00B42E11"/>
    <w:rsid w:val="00B63AA9"/>
    <w:rsid w:val="00BC0D7F"/>
    <w:rsid w:val="00C64BB9"/>
    <w:rsid w:val="00CE20AC"/>
    <w:rsid w:val="00D71B83"/>
    <w:rsid w:val="00D72D89"/>
    <w:rsid w:val="00D80407"/>
    <w:rsid w:val="00DE12B1"/>
    <w:rsid w:val="00EB3DAC"/>
    <w:rsid w:val="00F00427"/>
    <w:rsid w:val="00F07574"/>
    <w:rsid w:val="00FD10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77335"/>
  <w15:chartTrackingRefBased/>
  <w15:docId w15:val="{02966394-AC4D-CB4A-8D1F-EFC1A3D0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B32E81"/>
    <w:pPr>
      <w:widowControl w:val="0"/>
      <w:outlineLvl w:val="0"/>
    </w:pPr>
    <w:rPr>
      <w:rFonts w:ascii="Arial" w:eastAsia="Arial" w:hAnsi="Arial"/>
      <w:kern w:val="0"/>
      <w:sz w:val="21"/>
      <w:szCs w:val="21"/>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1B83"/>
    <w:pPr>
      <w:tabs>
        <w:tab w:val="center" w:pos="4419"/>
        <w:tab w:val="right" w:pos="8838"/>
      </w:tabs>
    </w:pPr>
  </w:style>
  <w:style w:type="character" w:customStyle="1" w:styleId="EncabezadoCar">
    <w:name w:val="Encabezado Car"/>
    <w:basedOn w:val="Fuentedeprrafopredeter"/>
    <w:link w:val="Encabezado"/>
    <w:uiPriority w:val="99"/>
    <w:rsid w:val="00D71B83"/>
  </w:style>
  <w:style w:type="paragraph" w:styleId="Piedepgina">
    <w:name w:val="footer"/>
    <w:basedOn w:val="Normal"/>
    <w:link w:val="PiedepginaCar"/>
    <w:uiPriority w:val="99"/>
    <w:unhideWhenUsed/>
    <w:rsid w:val="00D71B83"/>
    <w:pPr>
      <w:tabs>
        <w:tab w:val="center" w:pos="4419"/>
        <w:tab w:val="right" w:pos="8838"/>
      </w:tabs>
    </w:pPr>
  </w:style>
  <w:style w:type="character" w:customStyle="1" w:styleId="PiedepginaCar">
    <w:name w:val="Pie de página Car"/>
    <w:basedOn w:val="Fuentedeprrafopredeter"/>
    <w:link w:val="Piedepgina"/>
    <w:uiPriority w:val="99"/>
    <w:rsid w:val="00D71B83"/>
  </w:style>
  <w:style w:type="table" w:styleId="Tablaconcuadrcula">
    <w:name w:val="Table Grid"/>
    <w:basedOn w:val="Tablanormal"/>
    <w:uiPriority w:val="39"/>
    <w:rsid w:val="00D71B83"/>
    <w:rPr>
      <w:rFonts w:ascii="Calibri" w:eastAsia="Calibri" w:hAnsi="Calibri" w:cs="Calibri"/>
      <w:kern w:val="0"/>
      <w:sz w:val="22"/>
      <w:szCs w:val="22"/>
      <w:lang w:eastAsia="es-G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7D4676"/>
    <w:pPr>
      <w:widowControl w:val="0"/>
      <w:autoSpaceDE w:val="0"/>
      <w:autoSpaceDN w:val="0"/>
    </w:pPr>
    <w:rPr>
      <w:rFonts w:ascii="Arial" w:eastAsia="Arial" w:hAnsi="Arial" w:cs="Arial"/>
      <w:b/>
      <w:bCs/>
      <w:kern w:val="0"/>
      <w:lang w:val="es-ES"/>
      <w14:ligatures w14:val="none"/>
    </w:rPr>
  </w:style>
  <w:style w:type="character" w:customStyle="1" w:styleId="TextoindependienteCar">
    <w:name w:val="Texto independiente Car"/>
    <w:basedOn w:val="Fuentedeprrafopredeter"/>
    <w:link w:val="Textoindependiente"/>
    <w:uiPriority w:val="1"/>
    <w:rsid w:val="007D4676"/>
    <w:rPr>
      <w:rFonts w:ascii="Arial" w:eastAsia="Arial" w:hAnsi="Arial" w:cs="Arial"/>
      <w:b/>
      <w:bCs/>
      <w:kern w:val="0"/>
      <w:lang w:val="es-ES"/>
      <w14:ligatures w14:val="none"/>
    </w:rPr>
  </w:style>
  <w:style w:type="table" w:customStyle="1" w:styleId="TableNormal">
    <w:name w:val="Table Normal"/>
    <w:uiPriority w:val="2"/>
    <w:semiHidden/>
    <w:unhideWhenUsed/>
    <w:qFormat/>
    <w:rsid w:val="007D4676"/>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4676"/>
    <w:pPr>
      <w:widowControl w:val="0"/>
      <w:autoSpaceDE w:val="0"/>
      <w:autoSpaceDN w:val="0"/>
    </w:pPr>
    <w:rPr>
      <w:rFonts w:ascii="Arial MT" w:eastAsia="Arial MT" w:hAnsi="Arial MT" w:cs="Arial MT"/>
      <w:kern w:val="0"/>
      <w:sz w:val="22"/>
      <w:szCs w:val="22"/>
      <w:lang w:val="es-ES"/>
      <w14:ligatures w14:val="none"/>
    </w:rPr>
  </w:style>
  <w:style w:type="character" w:customStyle="1" w:styleId="Ttulo1Car">
    <w:name w:val="Título 1 Car"/>
    <w:basedOn w:val="Fuentedeprrafopredeter"/>
    <w:link w:val="Ttulo1"/>
    <w:uiPriority w:val="9"/>
    <w:rsid w:val="00B32E81"/>
    <w:rPr>
      <w:rFonts w:ascii="Arial" w:eastAsia="Arial" w:hAnsi="Arial"/>
      <w:kern w:val="0"/>
      <w:sz w:val="21"/>
      <w:szCs w:val="21"/>
      <w:lang w:val="en-US"/>
      <w14:ligatures w14:val="none"/>
    </w:rPr>
  </w:style>
  <w:style w:type="paragraph" w:customStyle="1" w:styleId="paragraph">
    <w:name w:val="paragraph"/>
    <w:basedOn w:val="Normal"/>
    <w:rsid w:val="00007FFC"/>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normaltextrun">
    <w:name w:val="normaltextrun"/>
    <w:basedOn w:val="Fuentedeprrafopredeter"/>
    <w:rsid w:val="00007FFC"/>
  </w:style>
  <w:style w:type="character" w:customStyle="1" w:styleId="eop">
    <w:name w:val="eop"/>
    <w:basedOn w:val="Fuentedeprrafopredeter"/>
    <w:rsid w:val="00007FFC"/>
  </w:style>
  <w:style w:type="character" w:customStyle="1" w:styleId="wacimagecontainer">
    <w:name w:val="wacimagecontainer"/>
    <w:basedOn w:val="Fuentedeprrafopredeter"/>
    <w:rsid w:val="00F0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4627">
      <w:bodyDiv w:val="1"/>
      <w:marLeft w:val="0"/>
      <w:marRight w:val="0"/>
      <w:marTop w:val="0"/>
      <w:marBottom w:val="0"/>
      <w:divBdr>
        <w:top w:val="none" w:sz="0" w:space="0" w:color="auto"/>
        <w:left w:val="none" w:sz="0" w:space="0" w:color="auto"/>
        <w:bottom w:val="none" w:sz="0" w:space="0" w:color="auto"/>
        <w:right w:val="none" w:sz="0" w:space="0" w:color="auto"/>
      </w:divBdr>
      <w:divsChild>
        <w:div w:id="1283876649">
          <w:marLeft w:val="0"/>
          <w:marRight w:val="0"/>
          <w:marTop w:val="0"/>
          <w:marBottom w:val="0"/>
          <w:divBdr>
            <w:top w:val="none" w:sz="0" w:space="0" w:color="auto"/>
            <w:left w:val="none" w:sz="0" w:space="0" w:color="auto"/>
            <w:bottom w:val="none" w:sz="0" w:space="0" w:color="auto"/>
            <w:right w:val="none" w:sz="0" w:space="0" w:color="auto"/>
          </w:divBdr>
        </w:div>
        <w:div w:id="1182935064">
          <w:marLeft w:val="0"/>
          <w:marRight w:val="0"/>
          <w:marTop w:val="0"/>
          <w:marBottom w:val="0"/>
          <w:divBdr>
            <w:top w:val="none" w:sz="0" w:space="0" w:color="auto"/>
            <w:left w:val="none" w:sz="0" w:space="0" w:color="auto"/>
            <w:bottom w:val="none" w:sz="0" w:space="0" w:color="auto"/>
            <w:right w:val="none" w:sz="0" w:space="0" w:color="auto"/>
          </w:divBdr>
        </w:div>
        <w:div w:id="683214145">
          <w:marLeft w:val="0"/>
          <w:marRight w:val="0"/>
          <w:marTop w:val="0"/>
          <w:marBottom w:val="0"/>
          <w:divBdr>
            <w:top w:val="none" w:sz="0" w:space="0" w:color="auto"/>
            <w:left w:val="none" w:sz="0" w:space="0" w:color="auto"/>
            <w:bottom w:val="none" w:sz="0" w:space="0" w:color="auto"/>
            <w:right w:val="none" w:sz="0" w:space="0" w:color="auto"/>
          </w:divBdr>
        </w:div>
        <w:div w:id="439379046">
          <w:marLeft w:val="0"/>
          <w:marRight w:val="0"/>
          <w:marTop w:val="0"/>
          <w:marBottom w:val="0"/>
          <w:divBdr>
            <w:top w:val="none" w:sz="0" w:space="0" w:color="auto"/>
            <w:left w:val="none" w:sz="0" w:space="0" w:color="auto"/>
            <w:bottom w:val="none" w:sz="0" w:space="0" w:color="auto"/>
            <w:right w:val="none" w:sz="0" w:space="0" w:color="auto"/>
          </w:divBdr>
        </w:div>
        <w:div w:id="893465797">
          <w:marLeft w:val="0"/>
          <w:marRight w:val="0"/>
          <w:marTop w:val="0"/>
          <w:marBottom w:val="0"/>
          <w:divBdr>
            <w:top w:val="none" w:sz="0" w:space="0" w:color="auto"/>
            <w:left w:val="none" w:sz="0" w:space="0" w:color="auto"/>
            <w:bottom w:val="none" w:sz="0" w:space="0" w:color="auto"/>
            <w:right w:val="none" w:sz="0" w:space="0" w:color="auto"/>
          </w:divBdr>
        </w:div>
        <w:div w:id="2060745180">
          <w:marLeft w:val="0"/>
          <w:marRight w:val="0"/>
          <w:marTop w:val="0"/>
          <w:marBottom w:val="0"/>
          <w:divBdr>
            <w:top w:val="none" w:sz="0" w:space="0" w:color="auto"/>
            <w:left w:val="none" w:sz="0" w:space="0" w:color="auto"/>
            <w:bottom w:val="none" w:sz="0" w:space="0" w:color="auto"/>
            <w:right w:val="none" w:sz="0" w:space="0" w:color="auto"/>
          </w:divBdr>
        </w:div>
        <w:div w:id="682122378">
          <w:marLeft w:val="0"/>
          <w:marRight w:val="0"/>
          <w:marTop w:val="0"/>
          <w:marBottom w:val="0"/>
          <w:divBdr>
            <w:top w:val="none" w:sz="0" w:space="0" w:color="auto"/>
            <w:left w:val="none" w:sz="0" w:space="0" w:color="auto"/>
            <w:bottom w:val="none" w:sz="0" w:space="0" w:color="auto"/>
            <w:right w:val="none" w:sz="0" w:space="0" w:color="auto"/>
          </w:divBdr>
        </w:div>
        <w:div w:id="1149592248">
          <w:marLeft w:val="0"/>
          <w:marRight w:val="0"/>
          <w:marTop w:val="0"/>
          <w:marBottom w:val="0"/>
          <w:divBdr>
            <w:top w:val="none" w:sz="0" w:space="0" w:color="auto"/>
            <w:left w:val="none" w:sz="0" w:space="0" w:color="auto"/>
            <w:bottom w:val="none" w:sz="0" w:space="0" w:color="auto"/>
            <w:right w:val="none" w:sz="0" w:space="0" w:color="auto"/>
          </w:divBdr>
        </w:div>
        <w:div w:id="1559903992">
          <w:marLeft w:val="0"/>
          <w:marRight w:val="0"/>
          <w:marTop w:val="0"/>
          <w:marBottom w:val="0"/>
          <w:divBdr>
            <w:top w:val="none" w:sz="0" w:space="0" w:color="auto"/>
            <w:left w:val="none" w:sz="0" w:space="0" w:color="auto"/>
            <w:bottom w:val="none" w:sz="0" w:space="0" w:color="auto"/>
            <w:right w:val="none" w:sz="0" w:space="0" w:color="auto"/>
          </w:divBdr>
        </w:div>
        <w:div w:id="1332953529">
          <w:marLeft w:val="0"/>
          <w:marRight w:val="0"/>
          <w:marTop w:val="0"/>
          <w:marBottom w:val="0"/>
          <w:divBdr>
            <w:top w:val="none" w:sz="0" w:space="0" w:color="auto"/>
            <w:left w:val="none" w:sz="0" w:space="0" w:color="auto"/>
            <w:bottom w:val="none" w:sz="0" w:space="0" w:color="auto"/>
            <w:right w:val="none" w:sz="0" w:space="0" w:color="auto"/>
          </w:divBdr>
        </w:div>
      </w:divsChild>
    </w:div>
    <w:div w:id="71240160">
      <w:bodyDiv w:val="1"/>
      <w:marLeft w:val="0"/>
      <w:marRight w:val="0"/>
      <w:marTop w:val="0"/>
      <w:marBottom w:val="0"/>
      <w:divBdr>
        <w:top w:val="none" w:sz="0" w:space="0" w:color="auto"/>
        <w:left w:val="none" w:sz="0" w:space="0" w:color="auto"/>
        <w:bottom w:val="none" w:sz="0" w:space="0" w:color="auto"/>
        <w:right w:val="none" w:sz="0" w:space="0" w:color="auto"/>
      </w:divBdr>
      <w:divsChild>
        <w:div w:id="1852377244">
          <w:marLeft w:val="0"/>
          <w:marRight w:val="0"/>
          <w:marTop w:val="0"/>
          <w:marBottom w:val="0"/>
          <w:divBdr>
            <w:top w:val="none" w:sz="0" w:space="0" w:color="auto"/>
            <w:left w:val="none" w:sz="0" w:space="0" w:color="auto"/>
            <w:bottom w:val="none" w:sz="0" w:space="0" w:color="auto"/>
            <w:right w:val="none" w:sz="0" w:space="0" w:color="auto"/>
          </w:divBdr>
          <w:divsChild>
            <w:div w:id="1402828164">
              <w:marLeft w:val="0"/>
              <w:marRight w:val="0"/>
              <w:marTop w:val="0"/>
              <w:marBottom w:val="0"/>
              <w:divBdr>
                <w:top w:val="none" w:sz="0" w:space="0" w:color="auto"/>
                <w:left w:val="none" w:sz="0" w:space="0" w:color="auto"/>
                <w:bottom w:val="none" w:sz="0" w:space="0" w:color="auto"/>
                <w:right w:val="none" w:sz="0" w:space="0" w:color="auto"/>
              </w:divBdr>
            </w:div>
          </w:divsChild>
        </w:div>
        <w:div w:id="532310066">
          <w:marLeft w:val="0"/>
          <w:marRight w:val="0"/>
          <w:marTop w:val="0"/>
          <w:marBottom w:val="0"/>
          <w:divBdr>
            <w:top w:val="none" w:sz="0" w:space="0" w:color="auto"/>
            <w:left w:val="none" w:sz="0" w:space="0" w:color="auto"/>
            <w:bottom w:val="none" w:sz="0" w:space="0" w:color="auto"/>
            <w:right w:val="none" w:sz="0" w:space="0" w:color="auto"/>
          </w:divBdr>
          <w:divsChild>
            <w:div w:id="1601328802">
              <w:marLeft w:val="0"/>
              <w:marRight w:val="0"/>
              <w:marTop w:val="0"/>
              <w:marBottom w:val="0"/>
              <w:divBdr>
                <w:top w:val="none" w:sz="0" w:space="0" w:color="auto"/>
                <w:left w:val="none" w:sz="0" w:space="0" w:color="auto"/>
                <w:bottom w:val="none" w:sz="0" w:space="0" w:color="auto"/>
                <w:right w:val="none" w:sz="0" w:space="0" w:color="auto"/>
              </w:divBdr>
            </w:div>
          </w:divsChild>
        </w:div>
        <w:div w:id="1894921145">
          <w:marLeft w:val="0"/>
          <w:marRight w:val="0"/>
          <w:marTop w:val="0"/>
          <w:marBottom w:val="0"/>
          <w:divBdr>
            <w:top w:val="none" w:sz="0" w:space="0" w:color="auto"/>
            <w:left w:val="none" w:sz="0" w:space="0" w:color="auto"/>
            <w:bottom w:val="none" w:sz="0" w:space="0" w:color="auto"/>
            <w:right w:val="none" w:sz="0" w:space="0" w:color="auto"/>
          </w:divBdr>
          <w:divsChild>
            <w:div w:id="1706367081">
              <w:marLeft w:val="0"/>
              <w:marRight w:val="0"/>
              <w:marTop w:val="0"/>
              <w:marBottom w:val="0"/>
              <w:divBdr>
                <w:top w:val="none" w:sz="0" w:space="0" w:color="auto"/>
                <w:left w:val="none" w:sz="0" w:space="0" w:color="auto"/>
                <w:bottom w:val="none" w:sz="0" w:space="0" w:color="auto"/>
                <w:right w:val="none" w:sz="0" w:space="0" w:color="auto"/>
              </w:divBdr>
            </w:div>
          </w:divsChild>
        </w:div>
        <w:div w:id="597173506">
          <w:marLeft w:val="0"/>
          <w:marRight w:val="0"/>
          <w:marTop w:val="0"/>
          <w:marBottom w:val="0"/>
          <w:divBdr>
            <w:top w:val="none" w:sz="0" w:space="0" w:color="auto"/>
            <w:left w:val="none" w:sz="0" w:space="0" w:color="auto"/>
            <w:bottom w:val="none" w:sz="0" w:space="0" w:color="auto"/>
            <w:right w:val="none" w:sz="0" w:space="0" w:color="auto"/>
          </w:divBdr>
          <w:divsChild>
            <w:div w:id="1734889131">
              <w:marLeft w:val="0"/>
              <w:marRight w:val="0"/>
              <w:marTop w:val="0"/>
              <w:marBottom w:val="0"/>
              <w:divBdr>
                <w:top w:val="none" w:sz="0" w:space="0" w:color="auto"/>
                <w:left w:val="none" w:sz="0" w:space="0" w:color="auto"/>
                <w:bottom w:val="none" w:sz="0" w:space="0" w:color="auto"/>
                <w:right w:val="none" w:sz="0" w:space="0" w:color="auto"/>
              </w:divBdr>
            </w:div>
          </w:divsChild>
        </w:div>
        <w:div w:id="1764104083">
          <w:marLeft w:val="0"/>
          <w:marRight w:val="0"/>
          <w:marTop w:val="0"/>
          <w:marBottom w:val="0"/>
          <w:divBdr>
            <w:top w:val="none" w:sz="0" w:space="0" w:color="auto"/>
            <w:left w:val="none" w:sz="0" w:space="0" w:color="auto"/>
            <w:bottom w:val="none" w:sz="0" w:space="0" w:color="auto"/>
            <w:right w:val="none" w:sz="0" w:space="0" w:color="auto"/>
          </w:divBdr>
          <w:divsChild>
            <w:div w:id="1515653270">
              <w:marLeft w:val="0"/>
              <w:marRight w:val="0"/>
              <w:marTop w:val="0"/>
              <w:marBottom w:val="0"/>
              <w:divBdr>
                <w:top w:val="none" w:sz="0" w:space="0" w:color="auto"/>
                <w:left w:val="none" w:sz="0" w:space="0" w:color="auto"/>
                <w:bottom w:val="none" w:sz="0" w:space="0" w:color="auto"/>
                <w:right w:val="none" w:sz="0" w:space="0" w:color="auto"/>
              </w:divBdr>
            </w:div>
          </w:divsChild>
        </w:div>
        <w:div w:id="913584138">
          <w:marLeft w:val="0"/>
          <w:marRight w:val="0"/>
          <w:marTop w:val="0"/>
          <w:marBottom w:val="0"/>
          <w:divBdr>
            <w:top w:val="none" w:sz="0" w:space="0" w:color="auto"/>
            <w:left w:val="none" w:sz="0" w:space="0" w:color="auto"/>
            <w:bottom w:val="none" w:sz="0" w:space="0" w:color="auto"/>
            <w:right w:val="none" w:sz="0" w:space="0" w:color="auto"/>
          </w:divBdr>
          <w:divsChild>
            <w:div w:id="1839223838">
              <w:marLeft w:val="0"/>
              <w:marRight w:val="0"/>
              <w:marTop w:val="0"/>
              <w:marBottom w:val="0"/>
              <w:divBdr>
                <w:top w:val="none" w:sz="0" w:space="0" w:color="auto"/>
                <w:left w:val="none" w:sz="0" w:space="0" w:color="auto"/>
                <w:bottom w:val="none" w:sz="0" w:space="0" w:color="auto"/>
                <w:right w:val="none" w:sz="0" w:space="0" w:color="auto"/>
              </w:divBdr>
            </w:div>
          </w:divsChild>
        </w:div>
        <w:div w:id="1465079169">
          <w:marLeft w:val="0"/>
          <w:marRight w:val="0"/>
          <w:marTop w:val="0"/>
          <w:marBottom w:val="0"/>
          <w:divBdr>
            <w:top w:val="none" w:sz="0" w:space="0" w:color="auto"/>
            <w:left w:val="none" w:sz="0" w:space="0" w:color="auto"/>
            <w:bottom w:val="none" w:sz="0" w:space="0" w:color="auto"/>
            <w:right w:val="none" w:sz="0" w:space="0" w:color="auto"/>
          </w:divBdr>
          <w:divsChild>
            <w:div w:id="183321754">
              <w:marLeft w:val="0"/>
              <w:marRight w:val="0"/>
              <w:marTop w:val="0"/>
              <w:marBottom w:val="0"/>
              <w:divBdr>
                <w:top w:val="none" w:sz="0" w:space="0" w:color="auto"/>
                <w:left w:val="none" w:sz="0" w:space="0" w:color="auto"/>
                <w:bottom w:val="none" w:sz="0" w:space="0" w:color="auto"/>
                <w:right w:val="none" w:sz="0" w:space="0" w:color="auto"/>
              </w:divBdr>
            </w:div>
          </w:divsChild>
        </w:div>
        <w:div w:id="1594624210">
          <w:marLeft w:val="0"/>
          <w:marRight w:val="0"/>
          <w:marTop w:val="0"/>
          <w:marBottom w:val="0"/>
          <w:divBdr>
            <w:top w:val="none" w:sz="0" w:space="0" w:color="auto"/>
            <w:left w:val="none" w:sz="0" w:space="0" w:color="auto"/>
            <w:bottom w:val="none" w:sz="0" w:space="0" w:color="auto"/>
            <w:right w:val="none" w:sz="0" w:space="0" w:color="auto"/>
          </w:divBdr>
          <w:divsChild>
            <w:div w:id="1202278291">
              <w:marLeft w:val="0"/>
              <w:marRight w:val="0"/>
              <w:marTop w:val="0"/>
              <w:marBottom w:val="0"/>
              <w:divBdr>
                <w:top w:val="none" w:sz="0" w:space="0" w:color="auto"/>
                <w:left w:val="none" w:sz="0" w:space="0" w:color="auto"/>
                <w:bottom w:val="none" w:sz="0" w:space="0" w:color="auto"/>
                <w:right w:val="none" w:sz="0" w:space="0" w:color="auto"/>
              </w:divBdr>
            </w:div>
          </w:divsChild>
        </w:div>
        <w:div w:id="631786909">
          <w:marLeft w:val="0"/>
          <w:marRight w:val="0"/>
          <w:marTop w:val="0"/>
          <w:marBottom w:val="0"/>
          <w:divBdr>
            <w:top w:val="none" w:sz="0" w:space="0" w:color="auto"/>
            <w:left w:val="none" w:sz="0" w:space="0" w:color="auto"/>
            <w:bottom w:val="none" w:sz="0" w:space="0" w:color="auto"/>
            <w:right w:val="none" w:sz="0" w:space="0" w:color="auto"/>
          </w:divBdr>
          <w:divsChild>
            <w:div w:id="1876309197">
              <w:marLeft w:val="0"/>
              <w:marRight w:val="0"/>
              <w:marTop w:val="0"/>
              <w:marBottom w:val="0"/>
              <w:divBdr>
                <w:top w:val="none" w:sz="0" w:space="0" w:color="auto"/>
                <w:left w:val="none" w:sz="0" w:space="0" w:color="auto"/>
                <w:bottom w:val="none" w:sz="0" w:space="0" w:color="auto"/>
                <w:right w:val="none" w:sz="0" w:space="0" w:color="auto"/>
              </w:divBdr>
            </w:div>
          </w:divsChild>
        </w:div>
        <w:div w:id="671492355">
          <w:marLeft w:val="0"/>
          <w:marRight w:val="0"/>
          <w:marTop w:val="0"/>
          <w:marBottom w:val="0"/>
          <w:divBdr>
            <w:top w:val="none" w:sz="0" w:space="0" w:color="auto"/>
            <w:left w:val="none" w:sz="0" w:space="0" w:color="auto"/>
            <w:bottom w:val="none" w:sz="0" w:space="0" w:color="auto"/>
            <w:right w:val="none" w:sz="0" w:space="0" w:color="auto"/>
          </w:divBdr>
          <w:divsChild>
            <w:div w:id="706489151">
              <w:marLeft w:val="0"/>
              <w:marRight w:val="0"/>
              <w:marTop w:val="0"/>
              <w:marBottom w:val="0"/>
              <w:divBdr>
                <w:top w:val="none" w:sz="0" w:space="0" w:color="auto"/>
                <w:left w:val="none" w:sz="0" w:space="0" w:color="auto"/>
                <w:bottom w:val="none" w:sz="0" w:space="0" w:color="auto"/>
                <w:right w:val="none" w:sz="0" w:space="0" w:color="auto"/>
              </w:divBdr>
            </w:div>
          </w:divsChild>
        </w:div>
        <w:div w:id="27683200">
          <w:marLeft w:val="0"/>
          <w:marRight w:val="0"/>
          <w:marTop w:val="0"/>
          <w:marBottom w:val="0"/>
          <w:divBdr>
            <w:top w:val="none" w:sz="0" w:space="0" w:color="auto"/>
            <w:left w:val="none" w:sz="0" w:space="0" w:color="auto"/>
            <w:bottom w:val="none" w:sz="0" w:space="0" w:color="auto"/>
            <w:right w:val="none" w:sz="0" w:space="0" w:color="auto"/>
          </w:divBdr>
          <w:divsChild>
            <w:div w:id="2108963190">
              <w:marLeft w:val="0"/>
              <w:marRight w:val="0"/>
              <w:marTop w:val="0"/>
              <w:marBottom w:val="0"/>
              <w:divBdr>
                <w:top w:val="none" w:sz="0" w:space="0" w:color="auto"/>
                <w:left w:val="none" w:sz="0" w:space="0" w:color="auto"/>
                <w:bottom w:val="none" w:sz="0" w:space="0" w:color="auto"/>
                <w:right w:val="none" w:sz="0" w:space="0" w:color="auto"/>
              </w:divBdr>
            </w:div>
          </w:divsChild>
        </w:div>
        <w:div w:id="113644917">
          <w:marLeft w:val="0"/>
          <w:marRight w:val="0"/>
          <w:marTop w:val="0"/>
          <w:marBottom w:val="0"/>
          <w:divBdr>
            <w:top w:val="none" w:sz="0" w:space="0" w:color="auto"/>
            <w:left w:val="none" w:sz="0" w:space="0" w:color="auto"/>
            <w:bottom w:val="none" w:sz="0" w:space="0" w:color="auto"/>
            <w:right w:val="none" w:sz="0" w:space="0" w:color="auto"/>
          </w:divBdr>
          <w:divsChild>
            <w:div w:id="2093308627">
              <w:marLeft w:val="0"/>
              <w:marRight w:val="0"/>
              <w:marTop w:val="0"/>
              <w:marBottom w:val="0"/>
              <w:divBdr>
                <w:top w:val="none" w:sz="0" w:space="0" w:color="auto"/>
                <w:left w:val="none" w:sz="0" w:space="0" w:color="auto"/>
                <w:bottom w:val="none" w:sz="0" w:space="0" w:color="auto"/>
                <w:right w:val="none" w:sz="0" w:space="0" w:color="auto"/>
              </w:divBdr>
            </w:div>
          </w:divsChild>
        </w:div>
        <w:div w:id="633484726">
          <w:marLeft w:val="0"/>
          <w:marRight w:val="0"/>
          <w:marTop w:val="0"/>
          <w:marBottom w:val="0"/>
          <w:divBdr>
            <w:top w:val="none" w:sz="0" w:space="0" w:color="auto"/>
            <w:left w:val="none" w:sz="0" w:space="0" w:color="auto"/>
            <w:bottom w:val="none" w:sz="0" w:space="0" w:color="auto"/>
            <w:right w:val="none" w:sz="0" w:space="0" w:color="auto"/>
          </w:divBdr>
          <w:divsChild>
            <w:div w:id="991979612">
              <w:marLeft w:val="0"/>
              <w:marRight w:val="0"/>
              <w:marTop w:val="0"/>
              <w:marBottom w:val="0"/>
              <w:divBdr>
                <w:top w:val="none" w:sz="0" w:space="0" w:color="auto"/>
                <w:left w:val="none" w:sz="0" w:space="0" w:color="auto"/>
                <w:bottom w:val="none" w:sz="0" w:space="0" w:color="auto"/>
                <w:right w:val="none" w:sz="0" w:space="0" w:color="auto"/>
              </w:divBdr>
            </w:div>
          </w:divsChild>
        </w:div>
        <w:div w:id="1199704827">
          <w:marLeft w:val="0"/>
          <w:marRight w:val="0"/>
          <w:marTop w:val="0"/>
          <w:marBottom w:val="0"/>
          <w:divBdr>
            <w:top w:val="none" w:sz="0" w:space="0" w:color="auto"/>
            <w:left w:val="none" w:sz="0" w:space="0" w:color="auto"/>
            <w:bottom w:val="none" w:sz="0" w:space="0" w:color="auto"/>
            <w:right w:val="none" w:sz="0" w:space="0" w:color="auto"/>
          </w:divBdr>
          <w:divsChild>
            <w:div w:id="448209270">
              <w:marLeft w:val="0"/>
              <w:marRight w:val="0"/>
              <w:marTop w:val="0"/>
              <w:marBottom w:val="0"/>
              <w:divBdr>
                <w:top w:val="none" w:sz="0" w:space="0" w:color="auto"/>
                <w:left w:val="none" w:sz="0" w:space="0" w:color="auto"/>
                <w:bottom w:val="none" w:sz="0" w:space="0" w:color="auto"/>
                <w:right w:val="none" w:sz="0" w:space="0" w:color="auto"/>
              </w:divBdr>
            </w:div>
          </w:divsChild>
        </w:div>
        <w:div w:id="1688096305">
          <w:marLeft w:val="0"/>
          <w:marRight w:val="0"/>
          <w:marTop w:val="0"/>
          <w:marBottom w:val="0"/>
          <w:divBdr>
            <w:top w:val="none" w:sz="0" w:space="0" w:color="auto"/>
            <w:left w:val="none" w:sz="0" w:space="0" w:color="auto"/>
            <w:bottom w:val="none" w:sz="0" w:space="0" w:color="auto"/>
            <w:right w:val="none" w:sz="0" w:space="0" w:color="auto"/>
          </w:divBdr>
          <w:divsChild>
            <w:div w:id="1424573257">
              <w:marLeft w:val="0"/>
              <w:marRight w:val="0"/>
              <w:marTop w:val="0"/>
              <w:marBottom w:val="0"/>
              <w:divBdr>
                <w:top w:val="none" w:sz="0" w:space="0" w:color="auto"/>
                <w:left w:val="none" w:sz="0" w:space="0" w:color="auto"/>
                <w:bottom w:val="none" w:sz="0" w:space="0" w:color="auto"/>
                <w:right w:val="none" w:sz="0" w:space="0" w:color="auto"/>
              </w:divBdr>
            </w:div>
          </w:divsChild>
        </w:div>
        <w:div w:id="1842238570">
          <w:marLeft w:val="0"/>
          <w:marRight w:val="0"/>
          <w:marTop w:val="0"/>
          <w:marBottom w:val="0"/>
          <w:divBdr>
            <w:top w:val="none" w:sz="0" w:space="0" w:color="auto"/>
            <w:left w:val="none" w:sz="0" w:space="0" w:color="auto"/>
            <w:bottom w:val="none" w:sz="0" w:space="0" w:color="auto"/>
            <w:right w:val="none" w:sz="0" w:space="0" w:color="auto"/>
          </w:divBdr>
          <w:divsChild>
            <w:div w:id="1353072053">
              <w:marLeft w:val="0"/>
              <w:marRight w:val="0"/>
              <w:marTop w:val="0"/>
              <w:marBottom w:val="0"/>
              <w:divBdr>
                <w:top w:val="none" w:sz="0" w:space="0" w:color="auto"/>
                <w:left w:val="none" w:sz="0" w:space="0" w:color="auto"/>
                <w:bottom w:val="none" w:sz="0" w:space="0" w:color="auto"/>
                <w:right w:val="none" w:sz="0" w:space="0" w:color="auto"/>
              </w:divBdr>
            </w:div>
          </w:divsChild>
        </w:div>
        <w:div w:id="316420716">
          <w:marLeft w:val="0"/>
          <w:marRight w:val="0"/>
          <w:marTop w:val="0"/>
          <w:marBottom w:val="0"/>
          <w:divBdr>
            <w:top w:val="none" w:sz="0" w:space="0" w:color="auto"/>
            <w:left w:val="none" w:sz="0" w:space="0" w:color="auto"/>
            <w:bottom w:val="none" w:sz="0" w:space="0" w:color="auto"/>
            <w:right w:val="none" w:sz="0" w:space="0" w:color="auto"/>
          </w:divBdr>
          <w:divsChild>
            <w:div w:id="2087802179">
              <w:marLeft w:val="0"/>
              <w:marRight w:val="0"/>
              <w:marTop w:val="0"/>
              <w:marBottom w:val="0"/>
              <w:divBdr>
                <w:top w:val="none" w:sz="0" w:space="0" w:color="auto"/>
                <w:left w:val="none" w:sz="0" w:space="0" w:color="auto"/>
                <w:bottom w:val="none" w:sz="0" w:space="0" w:color="auto"/>
                <w:right w:val="none" w:sz="0" w:space="0" w:color="auto"/>
              </w:divBdr>
            </w:div>
          </w:divsChild>
        </w:div>
        <w:div w:id="1479492184">
          <w:marLeft w:val="0"/>
          <w:marRight w:val="0"/>
          <w:marTop w:val="0"/>
          <w:marBottom w:val="0"/>
          <w:divBdr>
            <w:top w:val="none" w:sz="0" w:space="0" w:color="auto"/>
            <w:left w:val="none" w:sz="0" w:space="0" w:color="auto"/>
            <w:bottom w:val="none" w:sz="0" w:space="0" w:color="auto"/>
            <w:right w:val="none" w:sz="0" w:space="0" w:color="auto"/>
          </w:divBdr>
          <w:divsChild>
            <w:div w:id="2125149236">
              <w:marLeft w:val="0"/>
              <w:marRight w:val="0"/>
              <w:marTop w:val="0"/>
              <w:marBottom w:val="0"/>
              <w:divBdr>
                <w:top w:val="none" w:sz="0" w:space="0" w:color="auto"/>
                <w:left w:val="none" w:sz="0" w:space="0" w:color="auto"/>
                <w:bottom w:val="none" w:sz="0" w:space="0" w:color="auto"/>
                <w:right w:val="none" w:sz="0" w:space="0" w:color="auto"/>
              </w:divBdr>
            </w:div>
          </w:divsChild>
        </w:div>
        <w:div w:id="1771201508">
          <w:marLeft w:val="0"/>
          <w:marRight w:val="0"/>
          <w:marTop w:val="0"/>
          <w:marBottom w:val="0"/>
          <w:divBdr>
            <w:top w:val="none" w:sz="0" w:space="0" w:color="auto"/>
            <w:left w:val="none" w:sz="0" w:space="0" w:color="auto"/>
            <w:bottom w:val="none" w:sz="0" w:space="0" w:color="auto"/>
            <w:right w:val="none" w:sz="0" w:space="0" w:color="auto"/>
          </w:divBdr>
          <w:divsChild>
            <w:div w:id="1482504712">
              <w:marLeft w:val="0"/>
              <w:marRight w:val="0"/>
              <w:marTop w:val="0"/>
              <w:marBottom w:val="0"/>
              <w:divBdr>
                <w:top w:val="none" w:sz="0" w:space="0" w:color="auto"/>
                <w:left w:val="none" w:sz="0" w:space="0" w:color="auto"/>
                <w:bottom w:val="none" w:sz="0" w:space="0" w:color="auto"/>
                <w:right w:val="none" w:sz="0" w:space="0" w:color="auto"/>
              </w:divBdr>
            </w:div>
          </w:divsChild>
        </w:div>
        <w:div w:id="1497569698">
          <w:marLeft w:val="0"/>
          <w:marRight w:val="0"/>
          <w:marTop w:val="0"/>
          <w:marBottom w:val="0"/>
          <w:divBdr>
            <w:top w:val="none" w:sz="0" w:space="0" w:color="auto"/>
            <w:left w:val="none" w:sz="0" w:space="0" w:color="auto"/>
            <w:bottom w:val="none" w:sz="0" w:space="0" w:color="auto"/>
            <w:right w:val="none" w:sz="0" w:space="0" w:color="auto"/>
          </w:divBdr>
          <w:divsChild>
            <w:div w:id="978192353">
              <w:marLeft w:val="0"/>
              <w:marRight w:val="0"/>
              <w:marTop w:val="0"/>
              <w:marBottom w:val="0"/>
              <w:divBdr>
                <w:top w:val="none" w:sz="0" w:space="0" w:color="auto"/>
                <w:left w:val="none" w:sz="0" w:space="0" w:color="auto"/>
                <w:bottom w:val="none" w:sz="0" w:space="0" w:color="auto"/>
                <w:right w:val="none" w:sz="0" w:space="0" w:color="auto"/>
              </w:divBdr>
            </w:div>
          </w:divsChild>
        </w:div>
        <w:div w:id="1247492086">
          <w:marLeft w:val="0"/>
          <w:marRight w:val="0"/>
          <w:marTop w:val="0"/>
          <w:marBottom w:val="0"/>
          <w:divBdr>
            <w:top w:val="none" w:sz="0" w:space="0" w:color="auto"/>
            <w:left w:val="none" w:sz="0" w:space="0" w:color="auto"/>
            <w:bottom w:val="none" w:sz="0" w:space="0" w:color="auto"/>
            <w:right w:val="none" w:sz="0" w:space="0" w:color="auto"/>
          </w:divBdr>
          <w:divsChild>
            <w:div w:id="2082242384">
              <w:marLeft w:val="0"/>
              <w:marRight w:val="0"/>
              <w:marTop w:val="0"/>
              <w:marBottom w:val="0"/>
              <w:divBdr>
                <w:top w:val="none" w:sz="0" w:space="0" w:color="auto"/>
                <w:left w:val="none" w:sz="0" w:space="0" w:color="auto"/>
                <w:bottom w:val="none" w:sz="0" w:space="0" w:color="auto"/>
                <w:right w:val="none" w:sz="0" w:space="0" w:color="auto"/>
              </w:divBdr>
            </w:div>
          </w:divsChild>
        </w:div>
        <w:div w:id="872575577">
          <w:marLeft w:val="0"/>
          <w:marRight w:val="0"/>
          <w:marTop w:val="0"/>
          <w:marBottom w:val="0"/>
          <w:divBdr>
            <w:top w:val="none" w:sz="0" w:space="0" w:color="auto"/>
            <w:left w:val="none" w:sz="0" w:space="0" w:color="auto"/>
            <w:bottom w:val="none" w:sz="0" w:space="0" w:color="auto"/>
            <w:right w:val="none" w:sz="0" w:space="0" w:color="auto"/>
          </w:divBdr>
          <w:divsChild>
            <w:div w:id="1747342790">
              <w:marLeft w:val="0"/>
              <w:marRight w:val="0"/>
              <w:marTop w:val="0"/>
              <w:marBottom w:val="0"/>
              <w:divBdr>
                <w:top w:val="none" w:sz="0" w:space="0" w:color="auto"/>
                <w:left w:val="none" w:sz="0" w:space="0" w:color="auto"/>
                <w:bottom w:val="none" w:sz="0" w:space="0" w:color="auto"/>
                <w:right w:val="none" w:sz="0" w:space="0" w:color="auto"/>
              </w:divBdr>
            </w:div>
          </w:divsChild>
        </w:div>
        <w:div w:id="1398740882">
          <w:marLeft w:val="0"/>
          <w:marRight w:val="0"/>
          <w:marTop w:val="0"/>
          <w:marBottom w:val="0"/>
          <w:divBdr>
            <w:top w:val="none" w:sz="0" w:space="0" w:color="auto"/>
            <w:left w:val="none" w:sz="0" w:space="0" w:color="auto"/>
            <w:bottom w:val="none" w:sz="0" w:space="0" w:color="auto"/>
            <w:right w:val="none" w:sz="0" w:space="0" w:color="auto"/>
          </w:divBdr>
          <w:divsChild>
            <w:div w:id="1798837495">
              <w:marLeft w:val="0"/>
              <w:marRight w:val="0"/>
              <w:marTop w:val="0"/>
              <w:marBottom w:val="0"/>
              <w:divBdr>
                <w:top w:val="none" w:sz="0" w:space="0" w:color="auto"/>
                <w:left w:val="none" w:sz="0" w:space="0" w:color="auto"/>
                <w:bottom w:val="none" w:sz="0" w:space="0" w:color="auto"/>
                <w:right w:val="none" w:sz="0" w:space="0" w:color="auto"/>
              </w:divBdr>
            </w:div>
          </w:divsChild>
        </w:div>
        <w:div w:id="1183588609">
          <w:marLeft w:val="0"/>
          <w:marRight w:val="0"/>
          <w:marTop w:val="0"/>
          <w:marBottom w:val="0"/>
          <w:divBdr>
            <w:top w:val="none" w:sz="0" w:space="0" w:color="auto"/>
            <w:left w:val="none" w:sz="0" w:space="0" w:color="auto"/>
            <w:bottom w:val="none" w:sz="0" w:space="0" w:color="auto"/>
            <w:right w:val="none" w:sz="0" w:space="0" w:color="auto"/>
          </w:divBdr>
          <w:divsChild>
            <w:div w:id="1164590339">
              <w:marLeft w:val="0"/>
              <w:marRight w:val="0"/>
              <w:marTop w:val="0"/>
              <w:marBottom w:val="0"/>
              <w:divBdr>
                <w:top w:val="none" w:sz="0" w:space="0" w:color="auto"/>
                <w:left w:val="none" w:sz="0" w:space="0" w:color="auto"/>
                <w:bottom w:val="none" w:sz="0" w:space="0" w:color="auto"/>
                <w:right w:val="none" w:sz="0" w:space="0" w:color="auto"/>
              </w:divBdr>
            </w:div>
          </w:divsChild>
        </w:div>
        <w:div w:id="1040672213">
          <w:marLeft w:val="0"/>
          <w:marRight w:val="0"/>
          <w:marTop w:val="0"/>
          <w:marBottom w:val="0"/>
          <w:divBdr>
            <w:top w:val="none" w:sz="0" w:space="0" w:color="auto"/>
            <w:left w:val="none" w:sz="0" w:space="0" w:color="auto"/>
            <w:bottom w:val="none" w:sz="0" w:space="0" w:color="auto"/>
            <w:right w:val="none" w:sz="0" w:space="0" w:color="auto"/>
          </w:divBdr>
          <w:divsChild>
            <w:div w:id="711459618">
              <w:marLeft w:val="0"/>
              <w:marRight w:val="0"/>
              <w:marTop w:val="0"/>
              <w:marBottom w:val="0"/>
              <w:divBdr>
                <w:top w:val="none" w:sz="0" w:space="0" w:color="auto"/>
                <w:left w:val="none" w:sz="0" w:space="0" w:color="auto"/>
                <w:bottom w:val="none" w:sz="0" w:space="0" w:color="auto"/>
                <w:right w:val="none" w:sz="0" w:space="0" w:color="auto"/>
              </w:divBdr>
            </w:div>
          </w:divsChild>
        </w:div>
        <w:div w:id="1627273333">
          <w:marLeft w:val="0"/>
          <w:marRight w:val="0"/>
          <w:marTop w:val="0"/>
          <w:marBottom w:val="0"/>
          <w:divBdr>
            <w:top w:val="none" w:sz="0" w:space="0" w:color="auto"/>
            <w:left w:val="none" w:sz="0" w:space="0" w:color="auto"/>
            <w:bottom w:val="none" w:sz="0" w:space="0" w:color="auto"/>
            <w:right w:val="none" w:sz="0" w:space="0" w:color="auto"/>
          </w:divBdr>
          <w:divsChild>
            <w:div w:id="952981032">
              <w:marLeft w:val="0"/>
              <w:marRight w:val="0"/>
              <w:marTop w:val="0"/>
              <w:marBottom w:val="0"/>
              <w:divBdr>
                <w:top w:val="none" w:sz="0" w:space="0" w:color="auto"/>
                <w:left w:val="none" w:sz="0" w:space="0" w:color="auto"/>
                <w:bottom w:val="none" w:sz="0" w:space="0" w:color="auto"/>
                <w:right w:val="none" w:sz="0" w:space="0" w:color="auto"/>
              </w:divBdr>
            </w:div>
          </w:divsChild>
        </w:div>
        <w:div w:id="1762792662">
          <w:marLeft w:val="0"/>
          <w:marRight w:val="0"/>
          <w:marTop w:val="0"/>
          <w:marBottom w:val="0"/>
          <w:divBdr>
            <w:top w:val="none" w:sz="0" w:space="0" w:color="auto"/>
            <w:left w:val="none" w:sz="0" w:space="0" w:color="auto"/>
            <w:bottom w:val="none" w:sz="0" w:space="0" w:color="auto"/>
            <w:right w:val="none" w:sz="0" w:space="0" w:color="auto"/>
          </w:divBdr>
          <w:divsChild>
            <w:div w:id="1934238348">
              <w:marLeft w:val="0"/>
              <w:marRight w:val="0"/>
              <w:marTop w:val="0"/>
              <w:marBottom w:val="0"/>
              <w:divBdr>
                <w:top w:val="none" w:sz="0" w:space="0" w:color="auto"/>
                <w:left w:val="none" w:sz="0" w:space="0" w:color="auto"/>
                <w:bottom w:val="none" w:sz="0" w:space="0" w:color="auto"/>
                <w:right w:val="none" w:sz="0" w:space="0" w:color="auto"/>
              </w:divBdr>
            </w:div>
          </w:divsChild>
        </w:div>
        <w:div w:id="564419058">
          <w:marLeft w:val="0"/>
          <w:marRight w:val="0"/>
          <w:marTop w:val="0"/>
          <w:marBottom w:val="0"/>
          <w:divBdr>
            <w:top w:val="none" w:sz="0" w:space="0" w:color="auto"/>
            <w:left w:val="none" w:sz="0" w:space="0" w:color="auto"/>
            <w:bottom w:val="none" w:sz="0" w:space="0" w:color="auto"/>
            <w:right w:val="none" w:sz="0" w:space="0" w:color="auto"/>
          </w:divBdr>
          <w:divsChild>
            <w:div w:id="1757092566">
              <w:marLeft w:val="0"/>
              <w:marRight w:val="0"/>
              <w:marTop w:val="0"/>
              <w:marBottom w:val="0"/>
              <w:divBdr>
                <w:top w:val="none" w:sz="0" w:space="0" w:color="auto"/>
                <w:left w:val="none" w:sz="0" w:space="0" w:color="auto"/>
                <w:bottom w:val="none" w:sz="0" w:space="0" w:color="auto"/>
                <w:right w:val="none" w:sz="0" w:space="0" w:color="auto"/>
              </w:divBdr>
            </w:div>
          </w:divsChild>
        </w:div>
        <w:div w:id="1229876535">
          <w:marLeft w:val="0"/>
          <w:marRight w:val="0"/>
          <w:marTop w:val="0"/>
          <w:marBottom w:val="0"/>
          <w:divBdr>
            <w:top w:val="none" w:sz="0" w:space="0" w:color="auto"/>
            <w:left w:val="none" w:sz="0" w:space="0" w:color="auto"/>
            <w:bottom w:val="none" w:sz="0" w:space="0" w:color="auto"/>
            <w:right w:val="none" w:sz="0" w:space="0" w:color="auto"/>
          </w:divBdr>
          <w:divsChild>
            <w:div w:id="1051030321">
              <w:marLeft w:val="0"/>
              <w:marRight w:val="0"/>
              <w:marTop w:val="0"/>
              <w:marBottom w:val="0"/>
              <w:divBdr>
                <w:top w:val="none" w:sz="0" w:space="0" w:color="auto"/>
                <w:left w:val="none" w:sz="0" w:space="0" w:color="auto"/>
                <w:bottom w:val="none" w:sz="0" w:space="0" w:color="auto"/>
                <w:right w:val="none" w:sz="0" w:space="0" w:color="auto"/>
              </w:divBdr>
            </w:div>
          </w:divsChild>
        </w:div>
        <w:div w:id="580412342">
          <w:marLeft w:val="0"/>
          <w:marRight w:val="0"/>
          <w:marTop w:val="0"/>
          <w:marBottom w:val="0"/>
          <w:divBdr>
            <w:top w:val="none" w:sz="0" w:space="0" w:color="auto"/>
            <w:left w:val="none" w:sz="0" w:space="0" w:color="auto"/>
            <w:bottom w:val="none" w:sz="0" w:space="0" w:color="auto"/>
            <w:right w:val="none" w:sz="0" w:space="0" w:color="auto"/>
          </w:divBdr>
          <w:divsChild>
            <w:div w:id="266737116">
              <w:marLeft w:val="0"/>
              <w:marRight w:val="0"/>
              <w:marTop w:val="0"/>
              <w:marBottom w:val="0"/>
              <w:divBdr>
                <w:top w:val="none" w:sz="0" w:space="0" w:color="auto"/>
                <w:left w:val="none" w:sz="0" w:space="0" w:color="auto"/>
                <w:bottom w:val="none" w:sz="0" w:space="0" w:color="auto"/>
                <w:right w:val="none" w:sz="0" w:space="0" w:color="auto"/>
              </w:divBdr>
            </w:div>
          </w:divsChild>
        </w:div>
        <w:div w:id="1481462494">
          <w:marLeft w:val="0"/>
          <w:marRight w:val="0"/>
          <w:marTop w:val="0"/>
          <w:marBottom w:val="0"/>
          <w:divBdr>
            <w:top w:val="none" w:sz="0" w:space="0" w:color="auto"/>
            <w:left w:val="none" w:sz="0" w:space="0" w:color="auto"/>
            <w:bottom w:val="none" w:sz="0" w:space="0" w:color="auto"/>
            <w:right w:val="none" w:sz="0" w:space="0" w:color="auto"/>
          </w:divBdr>
          <w:divsChild>
            <w:div w:id="1425423113">
              <w:marLeft w:val="0"/>
              <w:marRight w:val="0"/>
              <w:marTop w:val="0"/>
              <w:marBottom w:val="0"/>
              <w:divBdr>
                <w:top w:val="none" w:sz="0" w:space="0" w:color="auto"/>
                <w:left w:val="none" w:sz="0" w:space="0" w:color="auto"/>
                <w:bottom w:val="none" w:sz="0" w:space="0" w:color="auto"/>
                <w:right w:val="none" w:sz="0" w:space="0" w:color="auto"/>
              </w:divBdr>
            </w:div>
          </w:divsChild>
        </w:div>
        <w:div w:id="984046164">
          <w:marLeft w:val="0"/>
          <w:marRight w:val="0"/>
          <w:marTop w:val="0"/>
          <w:marBottom w:val="0"/>
          <w:divBdr>
            <w:top w:val="none" w:sz="0" w:space="0" w:color="auto"/>
            <w:left w:val="none" w:sz="0" w:space="0" w:color="auto"/>
            <w:bottom w:val="none" w:sz="0" w:space="0" w:color="auto"/>
            <w:right w:val="none" w:sz="0" w:space="0" w:color="auto"/>
          </w:divBdr>
          <w:divsChild>
            <w:div w:id="601913040">
              <w:marLeft w:val="0"/>
              <w:marRight w:val="0"/>
              <w:marTop w:val="0"/>
              <w:marBottom w:val="0"/>
              <w:divBdr>
                <w:top w:val="none" w:sz="0" w:space="0" w:color="auto"/>
                <w:left w:val="none" w:sz="0" w:space="0" w:color="auto"/>
                <w:bottom w:val="none" w:sz="0" w:space="0" w:color="auto"/>
                <w:right w:val="none" w:sz="0" w:space="0" w:color="auto"/>
              </w:divBdr>
            </w:div>
          </w:divsChild>
        </w:div>
        <w:div w:id="1308587950">
          <w:marLeft w:val="0"/>
          <w:marRight w:val="0"/>
          <w:marTop w:val="0"/>
          <w:marBottom w:val="0"/>
          <w:divBdr>
            <w:top w:val="none" w:sz="0" w:space="0" w:color="auto"/>
            <w:left w:val="none" w:sz="0" w:space="0" w:color="auto"/>
            <w:bottom w:val="none" w:sz="0" w:space="0" w:color="auto"/>
            <w:right w:val="none" w:sz="0" w:space="0" w:color="auto"/>
          </w:divBdr>
          <w:divsChild>
            <w:div w:id="1629119313">
              <w:marLeft w:val="0"/>
              <w:marRight w:val="0"/>
              <w:marTop w:val="0"/>
              <w:marBottom w:val="0"/>
              <w:divBdr>
                <w:top w:val="none" w:sz="0" w:space="0" w:color="auto"/>
                <w:left w:val="none" w:sz="0" w:space="0" w:color="auto"/>
                <w:bottom w:val="none" w:sz="0" w:space="0" w:color="auto"/>
                <w:right w:val="none" w:sz="0" w:space="0" w:color="auto"/>
              </w:divBdr>
            </w:div>
          </w:divsChild>
        </w:div>
        <w:div w:id="1697272900">
          <w:marLeft w:val="0"/>
          <w:marRight w:val="0"/>
          <w:marTop w:val="0"/>
          <w:marBottom w:val="0"/>
          <w:divBdr>
            <w:top w:val="none" w:sz="0" w:space="0" w:color="auto"/>
            <w:left w:val="none" w:sz="0" w:space="0" w:color="auto"/>
            <w:bottom w:val="none" w:sz="0" w:space="0" w:color="auto"/>
            <w:right w:val="none" w:sz="0" w:space="0" w:color="auto"/>
          </w:divBdr>
          <w:divsChild>
            <w:div w:id="191920196">
              <w:marLeft w:val="0"/>
              <w:marRight w:val="0"/>
              <w:marTop w:val="0"/>
              <w:marBottom w:val="0"/>
              <w:divBdr>
                <w:top w:val="none" w:sz="0" w:space="0" w:color="auto"/>
                <w:left w:val="none" w:sz="0" w:space="0" w:color="auto"/>
                <w:bottom w:val="none" w:sz="0" w:space="0" w:color="auto"/>
                <w:right w:val="none" w:sz="0" w:space="0" w:color="auto"/>
              </w:divBdr>
            </w:div>
          </w:divsChild>
        </w:div>
        <w:div w:id="1846163572">
          <w:marLeft w:val="0"/>
          <w:marRight w:val="0"/>
          <w:marTop w:val="0"/>
          <w:marBottom w:val="0"/>
          <w:divBdr>
            <w:top w:val="none" w:sz="0" w:space="0" w:color="auto"/>
            <w:left w:val="none" w:sz="0" w:space="0" w:color="auto"/>
            <w:bottom w:val="none" w:sz="0" w:space="0" w:color="auto"/>
            <w:right w:val="none" w:sz="0" w:space="0" w:color="auto"/>
          </w:divBdr>
          <w:divsChild>
            <w:div w:id="1602911223">
              <w:marLeft w:val="0"/>
              <w:marRight w:val="0"/>
              <w:marTop w:val="0"/>
              <w:marBottom w:val="0"/>
              <w:divBdr>
                <w:top w:val="none" w:sz="0" w:space="0" w:color="auto"/>
                <w:left w:val="none" w:sz="0" w:space="0" w:color="auto"/>
                <w:bottom w:val="none" w:sz="0" w:space="0" w:color="auto"/>
                <w:right w:val="none" w:sz="0" w:space="0" w:color="auto"/>
              </w:divBdr>
            </w:div>
          </w:divsChild>
        </w:div>
        <w:div w:id="897321434">
          <w:marLeft w:val="0"/>
          <w:marRight w:val="0"/>
          <w:marTop w:val="0"/>
          <w:marBottom w:val="0"/>
          <w:divBdr>
            <w:top w:val="none" w:sz="0" w:space="0" w:color="auto"/>
            <w:left w:val="none" w:sz="0" w:space="0" w:color="auto"/>
            <w:bottom w:val="none" w:sz="0" w:space="0" w:color="auto"/>
            <w:right w:val="none" w:sz="0" w:space="0" w:color="auto"/>
          </w:divBdr>
          <w:divsChild>
            <w:div w:id="1705446606">
              <w:marLeft w:val="0"/>
              <w:marRight w:val="0"/>
              <w:marTop w:val="0"/>
              <w:marBottom w:val="0"/>
              <w:divBdr>
                <w:top w:val="none" w:sz="0" w:space="0" w:color="auto"/>
                <w:left w:val="none" w:sz="0" w:space="0" w:color="auto"/>
                <w:bottom w:val="none" w:sz="0" w:space="0" w:color="auto"/>
                <w:right w:val="none" w:sz="0" w:space="0" w:color="auto"/>
              </w:divBdr>
            </w:div>
          </w:divsChild>
        </w:div>
        <w:div w:id="1996908701">
          <w:marLeft w:val="0"/>
          <w:marRight w:val="0"/>
          <w:marTop w:val="0"/>
          <w:marBottom w:val="0"/>
          <w:divBdr>
            <w:top w:val="none" w:sz="0" w:space="0" w:color="auto"/>
            <w:left w:val="none" w:sz="0" w:space="0" w:color="auto"/>
            <w:bottom w:val="none" w:sz="0" w:space="0" w:color="auto"/>
            <w:right w:val="none" w:sz="0" w:space="0" w:color="auto"/>
          </w:divBdr>
          <w:divsChild>
            <w:div w:id="111704182">
              <w:marLeft w:val="0"/>
              <w:marRight w:val="0"/>
              <w:marTop w:val="0"/>
              <w:marBottom w:val="0"/>
              <w:divBdr>
                <w:top w:val="none" w:sz="0" w:space="0" w:color="auto"/>
                <w:left w:val="none" w:sz="0" w:space="0" w:color="auto"/>
                <w:bottom w:val="none" w:sz="0" w:space="0" w:color="auto"/>
                <w:right w:val="none" w:sz="0" w:space="0" w:color="auto"/>
              </w:divBdr>
            </w:div>
          </w:divsChild>
        </w:div>
        <w:div w:id="516045396">
          <w:marLeft w:val="0"/>
          <w:marRight w:val="0"/>
          <w:marTop w:val="0"/>
          <w:marBottom w:val="0"/>
          <w:divBdr>
            <w:top w:val="none" w:sz="0" w:space="0" w:color="auto"/>
            <w:left w:val="none" w:sz="0" w:space="0" w:color="auto"/>
            <w:bottom w:val="none" w:sz="0" w:space="0" w:color="auto"/>
            <w:right w:val="none" w:sz="0" w:space="0" w:color="auto"/>
          </w:divBdr>
          <w:divsChild>
            <w:div w:id="155924521">
              <w:marLeft w:val="0"/>
              <w:marRight w:val="0"/>
              <w:marTop w:val="0"/>
              <w:marBottom w:val="0"/>
              <w:divBdr>
                <w:top w:val="none" w:sz="0" w:space="0" w:color="auto"/>
                <w:left w:val="none" w:sz="0" w:space="0" w:color="auto"/>
                <w:bottom w:val="none" w:sz="0" w:space="0" w:color="auto"/>
                <w:right w:val="none" w:sz="0" w:space="0" w:color="auto"/>
              </w:divBdr>
            </w:div>
          </w:divsChild>
        </w:div>
        <w:div w:id="951860362">
          <w:marLeft w:val="0"/>
          <w:marRight w:val="0"/>
          <w:marTop w:val="0"/>
          <w:marBottom w:val="0"/>
          <w:divBdr>
            <w:top w:val="none" w:sz="0" w:space="0" w:color="auto"/>
            <w:left w:val="none" w:sz="0" w:space="0" w:color="auto"/>
            <w:bottom w:val="none" w:sz="0" w:space="0" w:color="auto"/>
            <w:right w:val="none" w:sz="0" w:space="0" w:color="auto"/>
          </w:divBdr>
          <w:divsChild>
            <w:div w:id="1282418469">
              <w:marLeft w:val="0"/>
              <w:marRight w:val="0"/>
              <w:marTop w:val="0"/>
              <w:marBottom w:val="0"/>
              <w:divBdr>
                <w:top w:val="none" w:sz="0" w:space="0" w:color="auto"/>
                <w:left w:val="none" w:sz="0" w:space="0" w:color="auto"/>
                <w:bottom w:val="none" w:sz="0" w:space="0" w:color="auto"/>
                <w:right w:val="none" w:sz="0" w:space="0" w:color="auto"/>
              </w:divBdr>
            </w:div>
          </w:divsChild>
        </w:div>
        <w:div w:id="403719803">
          <w:marLeft w:val="0"/>
          <w:marRight w:val="0"/>
          <w:marTop w:val="0"/>
          <w:marBottom w:val="0"/>
          <w:divBdr>
            <w:top w:val="none" w:sz="0" w:space="0" w:color="auto"/>
            <w:left w:val="none" w:sz="0" w:space="0" w:color="auto"/>
            <w:bottom w:val="none" w:sz="0" w:space="0" w:color="auto"/>
            <w:right w:val="none" w:sz="0" w:space="0" w:color="auto"/>
          </w:divBdr>
          <w:divsChild>
            <w:div w:id="135222362">
              <w:marLeft w:val="0"/>
              <w:marRight w:val="0"/>
              <w:marTop w:val="0"/>
              <w:marBottom w:val="0"/>
              <w:divBdr>
                <w:top w:val="none" w:sz="0" w:space="0" w:color="auto"/>
                <w:left w:val="none" w:sz="0" w:space="0" w:color="auto"/>
                <w:bottom w:val="none" w:sz="0" w:space="0" w:color="auto"/>
                <w:right w:val="none" w:sz="0" w:space="0" w:color="auto"/>
              </w:divBdr>
            </w:div>
          </w:divsChild>
        </w:div>
        <w:div w:id="175118168">
          <w:marLeft w:val="0"/>
          <w:marRight w:val="0"/>
          <w:marTop w:val="0"/>
          <w:marBottom w:val="0"/>
          <w:divBdr>
            <w:top w:val="none" w:sz="0" w:space="0" w:color="auto"/>
            <w:left w:val="none" w:sz="0" w:space="0" w:color="auto"/>
            <w:bottom w:val="none" w:sz="0" w:space="0" w:color="auto"/>
            <w:right w:val="none" w:sz="0" w:space="0" w:color="auto"/>
          </w:divBdr>
          <w:divsChild>
            <w:div w:id="2081948115">
              <w:marLeft w:val="0"/>
              <w:marRight w:val="0"/>
              <w:marTop w:val="0"/>
              <w:marBottom w:val="0"/>
              <w:divBdr>
                <w:top w:val="none" w:sz="0" w:space="0" w:color="auto"/>
                <w:left w:val="none" w:sz="0" w:space="0" w:color="auto"/>
                <w:bottom w:val="none" w:sz="0" w:space="0" w:color="auto"/>
                <w:right w:val="none" w:sz="0" w:space="0" w:color="auto"/>
              </w:divBdr>
            </w:div>
          </w:divsChild>
        </w:div>
        <w:div w:id="1881476292">
          <w:marLeft w:val="0"/>
          <w:marRight w:val="0"/>
          <w:marTop w:val="0"/>
          <w:marBottom w:val="0"/>
          <w:divBdr>
            <w:top w:val="none" w:sz="0" w:space="0" w:color="auto"/>
            <w:left w:val="none" w:sz="0" w:space="0" w:color="auto"/>
            <w:bottom w:val="none" w:sz="0" w:space="0" w:color="auto"/>
            <w:right w:val="none" w:sz="0" w:space="0" w:color="auto"/>
          </w:divBdr>
          <w:divsChild>
            <w:div w:id="281419654">
              <w:marLeft w:val="0"/>
              <w:marRight w:val="0"/>
              <w:marTop w:val="0"/>
              <w:marBottom w:val="0"/>
              <w:divBdr>
                <w:top w:val="none" w:sz="0" w:space="0" w:color="auto"/>
                <w:left w:val="none" w:sz="0" w:space="0" w:color="auto"/>
                <w:bottom w:val="none" w:sz="0" w:space="0" w:color="auto"/>
                <w:right w:val="none" w:sz="0" w:space="0" w:color="auto"/>
              </w:divBdr>
            </w:div>
          </w:divsChild>
        </w:div>
        <w:div w:id="682439825">
          <w:marLeft w:val="0"/>
          <w:marRight w:val="0"/>
          <w:marTop w:val="0"/>
          <w:marBottom w:val="0"/>
          <w:divBdr>
            <w:top w:val="none" w:sz="0" w:space="0" w:color="auto"/>
            <w:left w:val="none" w:sz="0" w:space="0" w:color="auto"/>
            <w:bottom w:val="none" w:sz="0" w:space="0" w:color="auto"/>
            <w:right w:val="none" w:sz="0" w:space="0" w:color="auto"/>
          </w:divBdr>
          <w:divsChild>
            <w:div w:id="1506553533">
              <w:marLeft w:val="0"/>
              <w:marRight w:val="0"/>
              <w:marTop w:val="0"/>
              <w:marBottom w:val="0"/>
              <w:divBdr>
                <w:top w:val="none" w:sz="0" w:space="0" w:color="auto"/>
                <w:left w:val="none" w:sz="0" w:space="0" w:color="auto"/>
                <w:bottom w:val="none" w:sz="0" w:space="0" w:color="auto"/>
                <w:right w:val="none" w:sz="0" w:space="0" w:color="auto"/>
              </w:divBdr>
            </w:div>
          </w:divsChild>
        </w:div>
        <w:div w:id="1561791368">
          <w:marLeft w:val="0"/>
          <w:marRight w:val="0"/>
          <w:marTop w:val="0"/>
          <w:marBottom w:val="0"/>
          <w:divBdr>
            <w:top w:val="none" w:sz="0" w:space="0" w:color="auto"/>
            <w:left w:val="none" w:sz="0" w:space="0" w:color="auto"/>
            <w:bottom w:val="none" w:sz="0" w:space="0" w:color="auto"/>
            <w:right w:val="none" w:sz="0" w:space="0" w:color="auto"/>
          </w:divBdr>
          <w:divsChild>
            <w:div w:id="951133229">
              <w:marLeft w:val="0"/>
              <w:marRight w:val="0"/>
              <w:marTop w:val="0"/>
              <w:marBottom w:val="0"/>
              <w:divBdr>
                <w:top w:val="none" w:sz="0" w:space="0" w:color="auto"/>
                <w:left w:val="none" w:sz="0" w:space="0" w:color="auto"/>
                <w:bottom w:val="none" w:sz="0" w:space="0" w:color="auto"/>
                <w:right w:val="none" w:sz="0" w:space="0" w:color="auto"/>
              </w:divBdr>
            </w:div>
          </w:divsChild>
        </w:div>
        <w:div w:id="639379433">
          <w:marLeft w:val="0"/>
          <w:marRight w:val="0"/>
          <w:marTop w:val="0"/>
          <w:marBottom w:val="0"/>
          <w:divBdr>
            <w:top w:val="none" w:sz="0" w:space="0" w:color="auto"/>
            <w:left w:val="none" w:sz="0" w:space="0" w:color="auto"/>
            <w:bottom w:val="none" w:sz="0" w:space="0" w:color="auto"/>
            <w:right w:val="none" w:sz="0" w:space="0" w:color="auto"/>
          </w:divBdr>
          <w:divsChild>
            <w:div w:id="1751468835">
              <w:marLeft w:val="0"/>
              <w:marRight w:val="0"/>
              <w:marTop w:val="0"/>
              <w:marBottom w:val="0"/>
              <w:divBdr>
                <w:top w:val="none" w:sz="0" w:space="0" w:color="auto"/>
                <w:left w:val="none" w:sz="0" w:space="0" w:color="auto"/>
                <w:bottom w:val="none" w:sz="0" w:space="0" w:color="auto"/>
                <w:right w:val="none" w:sz="0" w:space="0" w:color="auto"/>
              </w:divBdr>
            </w:div>
          </w:divsChild>
        </w:div>
        <w:div w:id="826936923">
          <w:marLeft w:val="0"/>
          <w:marRight w:val="0"/>
          <w:marTop w:val="0"/>
          <w:marBottom w:val="0"/>
          <w:divBdr>
            <w:top w:val="none" w:sz="0" w:space="0" w:color="auto"/>
            <w:left w:val="none" w:sz="0" w:space="0" w:color="auto"/>
            <w:bottom w:val="none" w:sz="0" w:space="0" w:color="auto"/>
            <w:right w:val="none" w:sz="0" w:space="0" w:color="auto"/>
          </w:divBdr>
          <w:divsChild>
            <w:div w:id="683098608">
              <w:marLeft w:val="0"/>
              <w:marRight w:val="0"/>
              <w:marTop w:val="0"/>
              <w:marBottom w:val="0"/>
              <w:divBdr>
                <w:top w:val="none" w:sz="0" w:space="0" w:color="auto"/>
                <w:left w:val="none" w:sz="0" w:space="0" w:color="auto"/>
                <w:bottom w:val="none" w:sz="0" w:space="0" w:color="auto"/>
                <w:right w:val="none" w:sz="0" w:space="0" w:color="auto"/>
              </w:divBdr>
            </w:div>
          </w:divsChild>
        </w:div>
        <w:div w:id="614019719">
          <w:marLeft w:val="0"/>
          <w:marRight w:val="0"/>
          <w:marTop w:val="0"/>
          <w:marBottom w:val="0"/>
          <w:divBdr>
            <w:top w:val="none" w:sz="0" w:space="0" w:color="auto"/>
            <w:left w:val="none" w:sz="0" w:space="0" w:color="auto"/>
            <w:bottom w:val="none" w:sz="0" w:space="0" w:color="auto"/>
            <w:right w:val="none" w:sz="0" w:space="0" w:color="auto"/>
          </w:divBdr>
          <w:divsChild>
            <w:div w:id="1424914525">
              <w:marLeft w:val="0"/>
              <w:marRight w:val="0"/>
              <w:marTop w:val="0"/>
              <w:marBottom w:val="0"/>
              <w:divBdr>
                <w:top w:val="none" w:sz="0" w:space="0" w:color="auto"/>
                <w:left w:val="none" w:sz="0" w:space="0" w:color="auto"/>
                <w:bottom w:val="none" w:sz="0" w:space="0" w:color="auto"/>
                <w:right w:val="none" w:sz="0" w:space="0" w:color="auto"/>
              </w:divBdr>
            </w:div>
          </w:divsChild>
        </w:div>
        <w:div w:id="1482038689">
          <w:marLeft w:val="0"/>
          <w:marRight w:val="0"/>
          <w:marTop w:val="0"/>
          <w:marBottom w:val="0"/>
          <w:divBdr>
            <w:top w:val="none" w:sz="0" w:space="0" w:color="auto"/>
            <w:left w:val="none" w:sz="0" w:space="0" w:color="auto"/>
            <w:bottom w:val="none" w:sz="0" w:space="0" w:color="auto"/>
            <w:right w:val="none" w:sz="0" w:space="0" w:color="auto"/>
          </w:divBdr>
          <w:divsChild>
            <w:div w:id="2119524508">
              <w:marLeft w:val="0"/>
              <w:marRight w:val="0"/>
              <w:marTop w:val="0"/>
              <w:marBottom w:val="0"/>
              <w:divBdr>
                <w:top w:val="none" w:sz="0" w:space="0" w:color="auto"/>
                <w:left w:val="none" w:sz="0" w:space="0" w:color="auto"/>
                <w:bottom w:val="none" w:sz="0" w:space="0" w:color="auto"/>
                <w:right w:val="none" w:sz="0" w:space="0" w:color="auto"/>
              </w:divBdr>
            </w:div>
          </w:divsChild>
        </w:div>
        <w:div w:id="1080174776">
          <w:marLeft w:val="0"/>
          <w:marRight w:val="0"/>
          <w:marTop w:val="0"/>
          <w:marBottom w:val="0"/>
          <w:divBdr>
            <w:top w:val="none" w:sz="0" w:space="0" w:color="auto"/>
            <w:left w:val="none" w:sz="0" w:space="0" w:color="auto"/>
            <w:bottom w:val="none" w:sz="0" w:space="0" w:color="auto"/>
            <w:right w:val="none" w:sz="0" w:space="0" w:color="auto"/>
          </w:divBdr>
          <w:divsChild>
            <w:div w:id="1008949576">
              <w:marLeft w:val="0"/>
              <w:marRight w:val="0"/>
              <w:marTop w:val="0"/>
              <w:marBottom w:val="0"/>
              <w:divBdr>
                <w:top w:val="none" w:sz="0" w:space="0" w:color="auto"/>
                <w:left w:val="none" w:sz="0" w:space="0" w:color="auto"/>
                <w:bottom w:val="none" w:sz="0" w:space="0" w:color="auto"/>
                <w:right w:val="none" w:sz="0" w:space="0" w:color="auto"/>
              </w:divBdr>
            </w:div>
          </w:divsChild>
        </w:div>
        <w:div w:id="1027364096">
          <w:marLeft w:val="0"/>
          <w:marRight w:val="0"/>
          <w:marTop w:val="0"/>
          <w:marBottom w:val="0"/>
          <w:divBdr>
            <w:top w:val="none" w:sz="0" w:space="0" w:color="auto"/>
            <w:left w:val="none" w:sz="0" w:space="0" w:color="auto"/>
            <w:bottom w:val="none" w:sz="0" w:space="0" w:color="auto"/>
            <w:right w:val="none" w:sz="0" w:space="0" w:color="auto"/>
          </w:divBdr>
          <w:divsChild>
            <w:div w:id="557672837">
              <w:marLeft w:val="0"/>
              <w:marRight w:val="0"/>
              <w:marTop w:val="0"/>
              <w:marBottom w:val="0"/>
              <w:divBdr>
                <w:top w:val="none" w:sz="0" w:space="0" w:color="auto"/>
                <w:left w:val="none" w:sz="0" w:space="0" w:color="auto"/>
                <w:bottom w:val="none" w:sz="0" w:space="0" w:color="auto"/>
                <w:right w:val="none" w:sz="0" w:space="0" w:color="auto"/>
              </w:divBdr>
            </w:div>
          </w:divsChild>
        </w:div>
        <w:div w:id="1191643127">
          <w:marLeft w:val="0"/>
          <w:marRight w:val="0"/>
          <w:marTop w:val="0"/>
          <w:marBottom w:val="0"/>
          <w:divBdr>
            <w:top w:val="none" w:sz="0" w:space="0" w:color="auto"/>
            <w:left w:val="none" w:sz="0" w:space="0" w:color="auto"/>
            <w:bottom w:val="none" w:sz="0" w:space="0" w:color="auto"/>
            <w:right w:val="none" w:sz="0" w:space="0" w:color="auto"/>
          </w:divBdr>
          <w:divsChild>
            <w:div w:id="6451340">
              <w:marLeft w:val="0"/>
              <w:marRight w:val="0"/>
              <w:marTop w:val="0"/>
              <w:marBottom w:val="0"/>
              <w:divBdr>
                <w:top w:val="none" w:sz="0" w:space="0" w:color="auto"/>
                <w:left w:val="none" w:sz="0" w:space="0" w:color="auto"/>
                <w:bottom w:val="none" w:sz="0" w:space="0" w:color="auto"/>
                <w:right w:val="none" w:sz="0" w:space="0" w:color="auto"/>
              </w:divBdr>
            </w:div>
          </w:divsChild>
        </w:div>
        <w:div w:id="840268231">
          <w:marLeft w:val="0"/>
          <w:marRight w:val="0"/>
          <w:marTop w:val="0"/>
          <w:marBottom w:val="0"/>
          <w:divBdr>
            <w:top w:val="none" w:sz="0" w:space="0" w:color="auto"/>
            <w:left w:val="none" w:sz="0" w:space="0" w:color="auto"/>
            <w:bottom w:val="none" w:sz="0" w:space="0" w:color="auto"/>
            <w:right w:val="none" w:sz="0" w:space="0" w:color="auto"/>
          </w:divBdr>
          <w:divsChild>
            <w:div w:id="104546013">
              <w:marLeft w:val="0"/>
              <w:marRight w:val="0"/>
              <w:marTop w:val="0"/>
              <w:marBottom w:val="0"/>
              <w:divBdr>
                <w:top w:val="none" w:sz="0" w:space="0" w:color="auto"/>
                <w:left w:val="none" w:sz="0" w:space="0" w:color="auto"/>
                <w:bottom w:val="none" w:sz="0" w:space="0" w:color="auto"/>
                <w:right w:val="none" w:sz="0" w:space="0" w:color="auto"/>
              </w:divBdr>
            </w:div>
          </w:divsChild>
        </w:div>
        <w:div w:id="17002617">
          <w:marLeft w:val="0"/>
          <w:marRight w:val="0"/>
          <w:marTop w:val="0"/>
          <w:marBottom w:val="0"/>
          <w:divBdr>
            <w:top w:val="none" w:sz="0" w:space="0" w:color="auto"/>
            <w:left w:val="none" w:sz="0" w:space="0" w:color="auto"/>
            <w:bottom w:val="none" w:sz="0" w:space="0" w:color="auto"/>
            <w:right w:val="none" w:sz="0" w:space="0" w:color="auto"/>
          </w:divBdr>
          <w:divsChild>
            <w:div w:id="1721129770">
              <w:marLeft w:val="0"/>
              <w:marRight w:val="0"/>
              <w:marTop w:val="0"/>
              <w:marBottom w:val="0"/>
              <w:divBdr>
                <w:top w:val="none" w:sz="0" w:space="0" w:color="auto"/>
                <w:left w:val="none" w:sz="0" w:space="0" w:color="auto"/>
                <w:bottom w:val="none" w:sz="0" w:space="0" w:color="auto"/>
                <w:right w:val="none" w:sz="0" w:space="0" w:color="auto"/>
              </w:divBdr>
            </w:div>
          </w:divsChild>
        </w:div>
        <w:div w:id="1254321184">
          <w:marLeft w:val="0"/>
          <w:marRight w:val="0"/>
          <w:marTop w:val="0"/>
          <w:marBottom w:val="0"/>
          <w:divBdr>
            <w:top w:val="none" w:sz="0" w:space="0" w:color="auto"/>
            <w:left w:val="none" w:sz="0" w:space="0" w:color="auto"/>
            <w:bottom w:val="none" w:sz="0" w:space="0" w:color="auto"/>
            <w:right w:val="none" w:sz="0" w:space="0" w:color="auto"/>
          </w:divBdr>
          <w:divsChild>
            <w:div w:id="2096509177">
              <w:marLeft w:val="0"/>
              <w:marRight w:val="0"/>
              <w:marTop w:val="0"/>
              <w:marBottom w:val="0"/>
              <w:divBdr>
                <w:top w:val="none" w:sz="0" w:space="0" w:color="auto"/>
                <w:left w:val="none" w:sz="0" w:space="0" w:color="auto"/>
                <w:bottom w:val="none" w:sz="0" w:space="0" w:color="auto"/>
                <w:right w:val="none" w:sz="0" w:space="0" w:color="auto"/>
              </w:divBdr>
            </w:div>
          </w:divsChild>
        </w:div>
        <w:div w:id="700982604">
          <w:marLeft w:val="0"/>
          <w:marRight w:val="0"/>
          <w:marTop w:val="0"/>
          <w:marBottom w:val="0"/>
          <w:divBdr>
            <w:top w:val="none" w:sz="0" w:space="0" w:color="auto"/>
            <w:left w:val="none" w:sz="0" w:space="0" w:color="auto"/>
            <w:bottom w:val="none" w:sz="0" w:space="0" w:color="auto"/>
            <w:right w:val="none" w:sz="0" w:space="0" w:color="auto"/>
          </w:divBdr>
          <w:divsChild>
            <w:div w:id="1073821954">
              <w:marLeft w:val="0"/>
              <w:marRight w:val="0"/>
              <w:marTop w:val="0"/>
              <w:marBottom w:val="0"/>
              <w:divBdr>
                <w:top w:val="none" w:sz="0" w:space="0" w:color="auto"/>
                <w:left w:val="none" w:sz="0" w:space="0" w:color="auto"/>
                <w:bottom w:val="none" w:sz="0" w:space="0" w:color="auto"/>
                <w:right w:val="none" w:sz="0" w:space="0" w:color="auto"/>
              </w:divBdr>
            </w:div>
          </w:divsChild>
        </w:div>
        <w:div w:id="291520356">
          <w:marLeft w:val="0"/>
          <w:marRight w:val="0"/>
          <w:marTop w:val="0"/>
          <w:marBottom w:val="0"/>
          <w:divBdr>
            <w:top w:val="none" w:sz="0" w:space="0" w:color="auto"/>
            <w:left w:val="none" w:sz="0" w:space="0" w:color="auto"/>
            <w:bottom w:val="none" w:sz="0" w:space="0" w:color="auto"/>
            <w:right w:val="none" w:sz="0" w:space="0" w:color="auto"/>
          </w:divBdr>
          <w:divsChild>
            <w:div w:id="1804620753">
              <w:marLeft w:val="0"/>
              <w:marRight w:val="0"/>
              <w:marTop w:val="0"/>
              <w:marBottom w:val="0"/>
              <w:divBdr>
                <w:top w:val="none" w:sz="0" w:space="0" w:color="auto"/>
                <w:left w:val="none" w:sz="0" w:space="0" w:color="auto"/>
                <w:bottom w:val="none" w:sz="0" w:space="0" w:color="auto"/>
                <w:right w:val="none" w:sz="0" w:space="0" w:color="auto"/>
              </w:divBdr>
            </w:div>
          </w:divsChild>
        </w:div>
        <w:div w:id="532311110">
          <w:marLeft w:val="0"/>
          <w:marRight w:val="0"/>
          <w:marTop w:val="0"/>
          <w:marBottom w:val="0"/>
          <w:divBdr>
            <w:top w:val="none" w:sz="0" w:space="0" w:color="auto"/>
            <w:left w:val="none" w:sz="0" w:space="0" w:color="auto"/>
            <w:bottom w:val="none" w:sz="0" w:space="0" w:color="auto"/>
            <w:right w:val="none" w:sz="0" w:space="0" w:color="auto"/>
          </w:divBdr>
          <w:divsChild>
            <w:div w:id="1863282923">
              <w:marLeft w:val="0"/>
              <w:marRight w:val="0"/>
              <w:marTop w:val="0"/>
              <w:marBottom w:val="0"/>
              <w:divBdr>
                <w:top w:val="none" w:sz="0" w:space="0" w:color="auto"/>
                <w:left w:val="none" w:sz="0" w:space="0" w:color="auto"/>
                <w:bottom w:val="none" w:sz="0" w:space="0" w:color="auto"/>
                <w:right w:val="none" w:sz="0" w:space="0" w:color="auto"/>
              </w:divBdr>
            </w:div>
          </w:divsChild>
        </w:div>
        <w:div w:id="193617235">
          <w:marLeft w:val="0"/>
          <w:marRight w:val="0"/>
          <w:marTop w:val="0"/>
          <w:marBottom w:val="0"/>
          <w:divBdr>
            <w:top w:val="none" w:sz="0" w:space="0" w:color="auto"/>
            <w:left w:val="none" w:sz="0" w:space="0" w:color="auto"/>
            <w:bottom w:val="none" w:sz="0" w:space="0" w:color="auto"/>
            <w:right w:val="none" w:sz="0" w:space="0" w:color="auto"/>
          </w:divBdr>
          <w:divsChild>
            <w:div w:id="1479958455">
              <w:marLeft w:val="0"/>
              <w:marRight w:val="0"/>
              <w:marTop w:val="0"/>
              <w:marBottom w:val="0"/>
              <w:divBdr>
                <w:top w:val="none" w:sz="0" w:space="0" w:color="auto"/>
                <w:left w:val="none" w:sz="0" w:space="0" w:color="auto"/>
                <w:bottom w:val="none" w:sz="0" w:space="0" w:color="auto"/>
                <w:right w:val="none" w:sz="0" w:space="0" w:color="auto"/>
              </w:divBdr>
            </w:div>
          </w:divsChild>
        </w:div>
        <w:div w:id="1086918539">
          <w:marLeft w:val="0"/>
          <w:marRight w:val="0"/>
          <w:marTop w:val="0"/>
          <w:marBottom w:val="0"/>
          <w:divBdr>
            <w:top w:val="none" w:sz="0" w:space="0" w:color="auto"/>
            <w:left w:val="none" w:sz="0" w:space="0" w:color="auto"/>
            <w:bottom w:val="none" w:sz="0" w:space="0" w:color="auto"/>
            <w:right w:val="none" w:sz="0" w:space="0" w:color="auto"/>
          </w:divBdr>
          <w:divsChild>
            <w:div w:id="1399746636">
              <w:marLeft w:val="0"/>
              <w:marRight w:val="0"/>
              <w:marTop w:val="0"/>
              <w:marBottom w:val="0"/>
              <w:divBdr>
                <w:top w:val="none" w:sz="0" w:space="0" w:color="auto"/>
                <w:left w:val="none" w:sz="0" w:space="0" w:color="auto"/>
                <w:bottom w:val="none" w:sz="0" w:space="0" w:color="auto"/>
                <w:right w:val="none" w:sz="0" w:space="0" w:color="auto"/>
              </w:divBdr>
            </w:div>
          </w:divsChild>
        </w:div>
        <w:div w:id="645092278">
          <w:marLeft w:val="0"/>
          <w:marRight w:val="0"/>
          <w:marTop w:val="0"/>
          <w:marBottom w:val="0"/>
          <w:divBdr>
            <w:top w:val="none" w:sz="0" w:space="0" w:color="auto"/>
            <w:left w:val="none" w:sz="0" w:space="0" w:color="auto"/>
            <w:bottom w:val="none" w:sz="0" w:space="0" w:color="auto"/>
            <w:right w:val="none" w:sz="0" w:space="0" w:color="auto"/>
          </w:divBdr>
          <w:divsChild>
            <w:div w:id="1108935961">
              <w:marLeft w:val="0"/>
              <w:marRight w:val="0"/>
              <w:marTop w:val="0"/>
              <w:marBottom w:val="0"/>
              <w:divBdr>
                <w:top w:val="none" w:sz="0" w:space="0" w:color="auto"/>
                <w:left w:val="none" w:sz="0" w:space="0" w:color="auto"/>
                <w:bottom w:val="none" w:sz="0" w:space="0" w:color="auto"/>
                <w:right w:val="none" w:sz="0" w:space="0" w:color="auto"/>
              </w:divBdr>
            </w:div>
          </w:divsChild>
        </w:div>
        <w:div w:id="1883858762">
          <w:marLeft w:val="0"/>
          <w:marRight w:val="0"/>
          <w:marTop w:val="0"/>
          <w:marBottom w:val="0"/>
          <w:divBdr>
            <w:top w:val="none" w:sz="0" w:space="0" w:color="auto"/>
            <w:left w:val="none" w:sz="0" w:space="0" w:color="auto"/>
            <w:bottom w:val="none" w:sz="0" w:space="0" w:color="auto"/>
            <w:right w:val="none" w:sz="0" w:space="0" w:color="auto"/>
          </w:divBdr>
          <w:divsChild>
            <w:div w:id="360253673">
              <w:marLeft w:val="0"/>
              <w:marRight w:val="0"/>
              <w:marTop w:val="0"/>
              <w:marBottom w:val="0"/>
              <w:divBdr>
                <w:top w:val="none" w:sz="0" w:space="0" w:color="auto"/>
                <w:left w:val="none" w:sz="0" w:space="0" w:color="auto"/>
                <w:bottom w:val="none" w:sz="0" w:space="0" w:color="auto"/>
                <w:right w:val="none" w:sz="0" w:space="0" w:color="auto"/>
              </w:divBdr>
            </w:div>
          </w:divsChild>
        </w:div>
        <w:div w:id="469708755">
          <w:marLeft w:val="0"/>
          <w:marRight w:val="0"/>
          <w:marTop w:val="0"/>
          <w:marBottom w:val="0"/>
          <w:divBdr>
            <w:top w:val="none" w:sz="0" w:space="0" w:color="auto"/>
            <w:left w:val="none" w:sz="0" w:space="0" w:color="auto"/>
            <w:bottom w:val="none" w:sz="0" w:space="0" w:color="auto"/>
            <w:right w:val="none" w:sz="0" w:space="0" w:color="auto"/>
          </w:divBdr>
          <w:divsChild>
            <w:div w:id="605118405">
              <w:marLeft w:val="0"/>
              <w:marRight w:val="0"/>
              <w:marTop w:val="0"/>
              <w:marBottom w:val="0"/>
              <w:divBdr>
                <w:top w:val="none" w:sz="0" w:space="0" w:color="auto"/>
                <w:left w:val="none" w:sz="0" w:space="0" w:color="auto"/>
                <w:bottom w:val="none" w:sz="0" w:space="0" w:color="auto"/>
                <w:right w:val="none" w:sz="0" w:space="0" w:color="auto"/>
              </w:divBdr>
            </w:div>
          </w:divsChild>
        </w:div>
        <w:div w:id="1098796726">
          <w:marLeft w:val="0"/>
          <w:marRight w:val="0"/>
          <w:marTop w:val="0"/>
          <w:marBottom w:val="0"/>
          <w:divBdr>
            <w:top w:val="none" w:sz="0" w:space="0" w:color="auto"/>
            <w:left w:val="none" w:sz="0" w:space="0" w:color="auto"/>
            <w:bottom w:val="none" w:sz="0" w:space="0" w:color="auto"/>
            <w:right w:val="none" w:sz="0" w:space="0" w:color="auto"/>
          </w:divBdr>
          <w:divsChild>
            <w:div w:id="1028603683">
              <w:marLeft w:val="0"/>
              <w:marRight w:val="0"/>
              <w:marTop w:val="0"/>
              <w:marBottom w:val="0"/>
              <w:divBdr>
                <w:top w:val="none" w:sz="0" w:space="0" w:color="auto"/>
                <w:left w:val="none" w:sz="0" w:space="0" w:color="auto"/>
                <w:bottom w:val="none" w:sz="0" w:space="0" w:color="auto"/>
                <w:right w:val="none" w:sz="0" w:space="0" w:color="auto"/>
              </w:divBdr>
            </w:div>
          </w:divsChild>
        </w:div>
        <w:div w:id="811487842">
          <w:marLeft w:val="0"/>
          <w:marRight w:val="0"/>
          <w:marTop w:val="0"/>
          <w:marBottom w:val="0"/>
          <w:divBdr>
            <w:top w:val="none" w:sz="0" w:space="0" w:color="auto"/>
            <w:left w:val="none" w:sz="0" w:space="0" w:color="auto"/>
            <w:bottom w:val="none" w:sz="0" w:space="0" w:color="auto"/>
            <w:right w:val="none" w:sz="0" w:space="0" w:color="auto"/>
          </w:divBdr>
          <w:divsChild>
            <w:div w:id="1266034825">
              <w:marLeft w:val="0"/>
              <w:marRight w:val="0"/>
              <w:marTop w:val="0"/>
              <w:marBottom w:val="0"/>
              <w:divBdr>
                <w:top w:val="none" w:sz="0" w:space="0" w:color="auto"/>
                <w:left w:val="none" w:sz="0" w:space="0" w:color="auto"/>
                <w:bottom w:val="none" w:sz="0" w:space="0" w:color="auto"/>
                <w:right w:val="none" w:sz="0" w:space="0" w:color="auto"/>
              </w:divBdr>
            </w:div>
          </w:divsChild>
        </w:div>
        <w:div w:id="387000151">
          <w:marLeft w:val="0"/>
          <w:marRight w:val="0"/>
          <w:marTop w:val="0"/>
          <w:marBottom w:val="0"/>
          <w:divBdr>
            <w:top w:val="none" w:sz="0" w:space="0" w:color="auto"/>
            <w:left w:val="none" w:sz="0" w:space="0" w:color="auto"/>
            <w:bottom w:val="none" w:sz="0" w:space="0" w:color="auto"/>
            <w:right w:val="none" w:sz="0" w:space="0" w:color="auto"/>
          </w:divBdr>
          <w:divsChild>
            <w:div w:id="177013287">
              <w:marLeft w:val="0"/>
              <w:marRight w:val="0"/>
              <w:marTop w:val="0"/>
              <w:marBottom w:val="0"/>
              <w:divBdr>
                <w:top w:val="none" w:sz="0" w:space="0" w:color="auto"/>
                <w:left w:val="none" w:sz="0" w:space="0" w:color="auto"/>
                <w:bottom w:val="none" w:sz="0" w:space="0" w:color="auto"/>
                <w:right w:val="none" w:sz="0" w:space="0" w:color="auto"/>
              </w:divBdr>
            </w:div>
          </w:divsChild>
        </w:div>
        <w:div w:id="1323897549">
          <w:marLeft w:val="0"/>
          <w:marRight w:val="0"/>
          <w:marTop w:val="0"/>
          <w:marBottom w:val="0"/>
          <w:divBdr>
            <w:top w:val="none" w:sz="0" w:space="0" w:color="auto"/>
            <w:left w:val="none" w:sz="0" w:space="0" w:color="auto"/>
            <w:bottom w:val="none" w:sz="0" w:space="0" w:color="auto"/>
            <w:right w:val="none" w:sz="0" w:space="0" w:color="auto"/>
          </w:divBdr>
          <w:divsChild>
            <w:div w:id="1215771620">
              <w:marLeft w:val="0"/>
              <w:marRight w:val="0"/>
              <w:marTop w:val="0"/>
              <w:marBottom w:val="0"/>
              <w:divBdr>
                <w:top w:val="none" w:sz="0" w:space="0" w:color="auto"/>
                <w:left w:val="none" w:sz="0" w:space="0" w:color="auto"/>
                <w:bottom w:val="none" w:sz="0" w:space="0" w:color="auto"/>
                <w:right w:val="none" w:sz="0" w:space="0" w:color="auto"/>
              </w:divBdr>
            </w:div>
          </w:divsChild>
        </w:div>
        <w:div w:id="81151768">
          <w:marLeft w:val="0"/>
          <w:marRight w:val="0"/>
          <w:marTop w:val="0"/>
          <w:marBottom w:val="0"/>
          <w:divBdr>
            <w:top w:val="none" w:sz="0" w:space="0" w:color="auto"/>
            <w:left w:val="none" w:sz="0" w:space="0" w:color="auto"/>
            <w:bottom w:val="none" w:sz="0" w:space="0" w:color="auto"/>
            <w:right w:val="none" w:sz="0" w:space="0" w:color="auto"/>
          </w:divBdr>
          <w:divsChild>
            <w:div w:id="1241521825">
              <w:marLeft w:val="0"/>
              <w:marRight w:val="0"/>
              <w:marTop w:val="0"/>
              <w:marBottom w:val="0"/>
              <w:divBdr>
                <w:top w:val="none" w:sz="0" w:space="0" w:color="auto"/>
                <w:left w:val="none" w:sz="0" w:space="0" w:color="auto"/>
                <w:bottom w:val="none" w:sz="0" w:space="0" w:color="auto"/>
                <w:right w:val="none" w:sz="0" w:space="0" w:color="auto"/>
              </w:divBdr>
            </w:div>
          </w:divsChild>
        </w:div>
        <w:div w:id="1820268559">
          <w:marLeft w:val="0"/>
          <w:marRight w:val="0"/>
          <w:marTop w:val="0"/>
          <w:marBottom w:val="0"/>
          <w:divBdr>
            <w:top w:val="none" w:sz="0" w:space="0" w:color="auto"/>
            <w:left w:val="none" w:sz="0" w:space="0" w:color="auto"/>
            <w:bottom w:val="none" w:sz="0" w:space="0" w:color="auto"/>
            <w:right w:val="none" w:sz="0" w:space="0" w:color="auto"/>
          </w:divBdr>
          <w:divsChild>
            <w:div w:id="2048413734">
              <w:marLeft w:val="0"/>
              <w:marRight w:val="0"/>
              <w:marTop w:val="0"/>
              <w:marBottom w:val="0"/>
              <w:divBdr>
                <w:top w:val="none" w:sz="0" w:space="0" w:color="auto"/>
                <w:left w:val="none" w:sz="0" w:space="0" w:color="auto"/>
                <w:bottom w:val="none" w:sz="0" w:space="0" w:color="auto"/>
                <w:right w:val="none" w:sz="0" w:space="0" w:color="auto"/>
              </w:divBdr>
            </w:div>
          </w:divsChild>
        </w:div>
        <w:div w:id="1811701731">
          <w:marLeft w:val="0"/>
          <w:marRight w:val="0"/>
          <w:marTop w:val="0"/>
          <w:marBottom w:val="0"/>
          <w:divBdr>
            <w:top w:val="none" w:sz="0" w:space="0" w:color="auto"/>
            <w:left w:val="none" w:sz="0" w:space="0" w:color="auto"/>
            <w:bottom w:val="none" w:sz="0" w:space="0" w:color="auto"/>
            <w:right w:val="none" w:sz="0" w:space="0" w:color="auto"/>
          </w:divBdr>
          <w:divsChild>
            <w:div w:id="258218052">
              <w:marLeft w:val="0"/>
              <w:marRight w:val="0"/>
              <w:marTop w:val="0"/>
              <w:marBottom w:val="0"/>
              <w:divBdr>
                <w:top w:val="none" w:sz="0" w:space="0" w:color="auto"/>
                <w:left w:val="none" w:sz="0" w:space="0" w:color="auto"/>
                <w:bottom w:val="none" w:sz="0" w:space="0" w:color="auto"/>
                <w:right w:val="none" w:sz="0" w:space="0" w:color="auto"/>
              </w:divBdr>
            </w:div>
          </w:divsChild>
        </w:div>
        <w:div w:id="698823607">
          <w:marLeft w:val="0"/>
          <w:marRight w:val="0"/>
          <w:marTop w:val="0"/>
          <w:marBottom w:val="0"/>
          <w:divBdr>
            <w:top w:val="none" w:sz="0" w:space="0" w:color="auto"/>
            <w:left w:val="none" w:sz="0" w:space="0" w:color="auto"/>
            <w:bottom w:val="none" w:sz="0" w:space="0" w:color="auto"/>
            <w:right w:val="none" w:sz="0" w:space="0" w:color="auto"/>
          </w:divBdr>
          <w:divsChild>
            <w:div w:id="580140441">
              <w:marLeft w:val="0"/>
              <w:marRight w:val="0"/>
              <w:marTop w:val="0"/>
              <w:marBottom w:val="0"/>
              <w:divBdr>
                <w:top w:val="none" w:sz="0" w:space="0" w:color="auto"/>
                <w:left w:val="none" w:sz="0" w:space="0" w:color="auto"/>
                <w:bottom w:val="none" w:sz="0" w:space="0" w:color="auto"/>
                <w:right w:val="none" w:sz="0" w:space="0" w:color="auto"/>
              </w:divBdr>
            </w:div>
          </w:divsChild>
        </w:div>
        <w:div w:id="772359689">
          <w:marLeft w:val="0"/>
          <w:marRight w:val="0"/>
          <w:marTop w:val="0"/>
          <w:marBottom w:val="0"/>
          <w:divBdr>
            <w:top w:val="none" w:sz="0" w:space="0" w:color="auto"/>
            <w:left w:val="none" w:sz="0" w:space="0" w:color="auto"/>
            <w:bottom w:val="none" w:sz="0" w:space="0" w:color="auto"/>
            <w:right w:val="none" w:sz="0" w:space="0" w:color="auto"/>
          </w:divBdr>
          <w:divsChild>
            <w:div w:id="2099666268">
              <w:marLeft w:val="0"/>
              <w:marRight w:val="0"/>
              <w:marTop w:val="0"/>
              <w:marBottom w:val="0"/>
              <w:divBdr>
                <w:top w:val="none" w:sz="0" w:space="0" w:color="auto"/>
                <w:left w:val="none" w:sz="0" w:space="0" w:color="auto"/>
                <w:bottom w:val="none" w:sz="0" w:space="0" w:color="auto"/>
                <w:right w:val="none" w:sz="0" w:space="0" w:color="auto"/>
              </w:divBdr>
            </w:div>
          </w:divsChild>
        </w:div>
        <w:div w:id="1134326907">
          <w:marLeft w:val="0"/>
          <w:marRight w:val="0"/>
          <w:marTop w:val="0"/>
          <w:marBottom w:val="0"/>
          <w:divBdr>
            <w:top w:val="none" w:sz="0" w:space="0" w:color="auto"/>
            <w:left w:val="none" w:sz="0" w:space="0" w:color="auto"/>
            <w:bottom w:val="none" w:sz="0" w:space="0" w:color="auto"/>
            <w:right w:val="none" w:sz="0" w:space="0" w:color="auto"/>
          </w:divBdr>
          <w:divsChild>
            <w:div w:id="1535314252">
              <w:marLeft w:val="0"/>
              <w:marRight w:val="0"/>
              <w:marTop w:val="0"/>
              <w:marBottom w:val="0"/>
              <w:divBdr>
                <w:top w:val="none" w:sz="0" w:space="0" w:color="auto"/>
                <w:left w:val="none" w:sz="0" w:space="0" w:color="auto"/>
                <w:bottom w:val="none" w:sz="0" w:space="0" w:color="auto"/>
                <w:right w:val="none" w:sz="0" w:space="0" w:color="auto"/>
              </w:divBdr>
            </w:div>
          </w:divsChild>
        </w:div>
        <w:div w:id="575480887">
          <w:marLeft w:val="0"/>
          <w:marRight w:val="0"/>
          <w:marTop w:val="0"/>
          <w:marBottom w:val="0"/>
          <w:divBdr>
            <w:top w:val="none" w:sz="0" w:space="0" w:color="auto"/>
            <w:left w:val="none" w:sz="0" w:space="0" w:color="auto"/>
            <w:bottom w:val="none" w:sz="0" w:space="0" w:color="auto"/>
            <w:right w:val="none" w:sz="0" w:space="0" w:color="auto"/>
          </w:divBdr>
          <w:divsChild>
            <w:div w:id="787891873">
              <w:marLeft w:val="0"/>
              <w:marRight w:val="0"/>
              <w:marTop w:val="0"/>
              <w:marBottom w:val="0"/>
              <w:divBdr>
                <w:top w:val="none" w:sz="0" w:space="0" w:color="auto"/>
                <w:left w:val="none" w:sz="0" w:space="0" w:color="auto"/>
                <w:bottom w:val="none" w:sz="0" w:space="0" w:color="auto"/>
                <w:right w:val="none" w:sz="0" w:space="0" w:color="auto"/>
              </w:divBdr>
            </w:div>
          </w:divsChild>
        </w:div>
        <w:div w:id="643045426">
          <w:marLeft w:val="0"/>
          <w:marRight w:val="0"/>
          <w:marTop w:val="0"/>
          <w:marBottom w:val="0"/>
          <w:divBdr>
            <w:top w:val="none" w:sz="0" w:space="0" w:color="auto"/>
            <w:left w:val="none" w:sz="0" w:space="0" w:color="auto"/>
            <w:bottom w:val="none" w:sz="0" w:space="0" w:color="auto"/>
            <w:right w:val="none" w:sz="0" w:space="0" w:color="auto"/>
          </w:divBdr>
          <w:divsChild>
            <w:div w:id="1561407165">
              <w:marLeft w:val="0"/>
              <w:marRight w:val="0"/>
              <w:marTop w:val="0"/>
              <w:marBottom w:val="0"/>
              <w:divBdr>
                <w:top w:val="none" w:sz="0" w:space="0" w:color="auto"/>
                <w:left w:val="none" w:sz="0" w:space="0" w:color="auto"/>
                <w:bottom w:val="none" w:sz="0" w:space="0" w:color="auto"/>
                <w:right w:val="none" w:sz="0" w:space="0" w:color="auto"/>
              </w:divBdr>
            </w:div>
          </w:divsChild>
        </w:div>
        <w:div w:id="419301529">
          <w:marLeft w:val="0"/>
          <w:marRight w:val="0"/>
          <w:marTop w:val="0"/>
          <w:marBottom w:val="0"/>
          <w:divBdr>
            <w:top w:val="none" w:sz="0" w:space="0" w:color="auto"/>
            <w:left w:val="none" w:sz="0" w:space="0" w:color="auto"/>
            <w:bottom w:val="none" w:sz="0" w:space="0" w:color="auto"/>
            <w:right w:val="none" w:sz="0" w:space="0" w:color="auto"/>
          </w:divBdr>
          <w:divsChild>
            <w:div w:id="1338655846">
              <w:marLeft w:val="0"/>
              <w:marRight w:val="0"/>
              <w:marTop w:val="0"/>
              <w:marBottom w:val="0"/>
              <w:divBdr>
                <w:top w:val="none" w:sz="0" w:space="0" w:color="auto"/>
                <w:left w:val="none" w:sz="0" w:space="0" w:color="auto"/>
                <w:bottom w:val="none" w:sz="0" w:space="0" w:color="auto"/>
                <w:right w:val="none" w:sz="0" w:space="0" w:color="auto"/>
              </w:divBdr>
            </w:div>
          </w:divsChild>
        </w:div>
        <w:div w:id="1555308036">
          <w:marLeft w:val="0"/>
          <w:marRight w:val="0"/>
          <w:marTop w:val="0"/>
          <w:marBottom w:val="0"/>
          <w:divBdr>
            <w:top w:val="none" w:sz="0" w:space="0" w:color="auto"/>
            <w:left w:val="none" w:sz="0" w:space="0" w:color="auto"/>
            <w:bottom w:val="none" w:sz="0" w:space="0" w:color="auto"/>
            <w:right w:val="none" w:sz="0" w:space="0" w:color="auto"/>
          </w:divBdr>
          <w:divsChild>
            <w:div w:id="1574242664">
              <w:marLeft w:val="0"/>
              <w:marRight w:val="0"/>
              <w:marTop w:val="0"/>
              <w:marBottom w:val="0"/>
              <w:divBdr>
                <w:top w:val="none" w:sz="0" w:space="0" w:color="auto"/>
                <w:left w:val="none" w:sz="0" w:space="0" w:color="auto"/>
                <w:bottom w:val="none" w:sz="0" w:space="0" w:color="auto"/>
                <w:right w:val="none" w:sz="0" w:space="0" w:color="auto"/>
              </w:divBdr>
            </w:div>
          </w:divsChild>
        </w:div>
        <w:div w:id="1210920344">
          <w:marLeft w:val="0"/>
          <w:marRight w:val="0"/>
          <w:marTop w:val="0"/>
          <w:marBottom w:val="0"/>
          <w:divBdr>
            <w:top w:val="none" w:sz="0" w:space="0" w:color="auto"/>
            <w:left w:val="none" w:sz="0" w:space="0" w:color="auto"/>
            <w:bottom w:val="none" w:sz="0" w:space="0" w:color="auto"/>
            <w:right w:val="none" w:sz="0" w:space="0" w:color="auto"/>
          </w:divBdr>
          <w:divsChild>
            <w:div w:id="113335084">
              <w:marLeft w:val="0"/>
              <w:marRight w:val="0"/>
              <w:marTop w:val="0"/>
              <w:marBottom w:val="0"/>
              <w:divBdr>
                <w:top w:val="none" w:sz="0" w:space="0" w:color="auto"/>
                <w:left w:val="none" w:sz="0" w:space="0" w:color="auto"/>
                <w:bottom w:val="none" w:sz="0" w:space="0" w:color="auto"/>
                <w:right w:val="none" w:sz="0" w:space="0" w:color="auto"/>
              </w:divBdr>
            </w:div>
          </w:divsChild>
        </w:div>
        <w:div w:id="1518692310">
          <w:marLeft w:val="0"/>
          <w:marRight w:val="0"/>
          <w:marTop w:val="0"/>
          <w:marBottom w:val="0"/>
          <w:divBdr>
            <w:top w:val="none" w:sz="0" w:space="0" w:color="auto"/>
            <w:left w:val="none" w:sz="0" w:space="0" w:color="auto"/>
            <w:bottom w:val="none" w:sz="0" w:space="0" w:color="auto"/>
            <w:right w:val="none" w:sz="0" w:space="0" w:color="auto"/>
          </w:divBdr>
          <w:divsChild>
            <w:div w:id="823738478">
              <w:marLeft w:val="0"/>
              <w:marRight w:val="0"/>
              <w:marTop w:val="0"/>
              <w:marBottom w:val="0"/>
              <w:divBdr>
                <w:top w:val="none" w:sz="0" w:space="0" w:color="auto"/>
                <w:left w:val="none" w:sz="0" w:space="0" w:color="auto"/>
                <w:bottom w:val="none" w:sz="0" w:space="0" w:color="auto"/>
                <w:right w:val="none" w:sz="0" w:space="0" w:color="auto"/>
              </w:divBdr>
            </w:div>
          </w:divsChild>
        </w:div>
        <w:div w:id="2107529429">
          <w:marLeft w:val="0"/>
          <w:marRight w:val="0"/>
          <w:marTop w:val="0"/>
          <w:marBottom w:val="0"/>
          <w:divBdr>
            <w:top w:val="none" w:sz="0" w:space="0" w:color="auto"/>
            <w:left w:val="none" w:sz="0" w:space="0" w:color="auto"/>
            <w:bottom w:val="none" w:sz="0" w:space="0" w:color="auto"/>
            <w:right w:val="none" w:sz="0" w:space="0" w:color="auto"/>
          </w:divBdr>
          <w:divsChild>
            <w:div w:id="748814883">
              <w:marLeft w:val="0"/>
              <w:marRight w:val="0"/>
              <w:marTop w:val="0"/>
              <w:marBottom w:val="0"/>
              <w:divBdr>
                <w:top w:val="none" w:sz="0" w:space="0" w:color="auto"/>
                <w:left w:val="none" w:sz="0" w:space="0" w:color="auto"/>
                <w:bottom w:val="none" w:sz="0" w:space="0" w:color="auto"/>
                <w:right w:val="none" w:sz="0" w:space="0" w:color="auto"/>
              </w:divBdr>
            </w:div>
          </w:divsChild>
        </w:div>
        <w:div w:id="251285516">
          <w:marLeft w:val="0"/>
          <w:marRight w:val="0"/>
          <w:marTop w:val="0"/>
          <w:marBottom w:val="0"/>
          <w:divBdr>
            <w:top w:val="none" w:sz="0" w:space="0" w:color="auto"/>
            <w:left w:val="none" w:sz="0" w:space="0" w:color="auto"/>
            <w:bottom w:val="none" w:sz="0" w:space="0" w:color="auto"/>
            <w:right w:val="none" w:sz="0" w:space="0" w:color="auto"/>
          </w:divBdr>
          <w:divsChild>
            <w:div w:id="365835378">
              <w:marLeft w:val="0"/>
              <w:marRight w:val="0"/>
              <w:marTop w:val="0"/>
              <w:marBottom w:val="0"/>
              <w:divBdr>
                <w:top w:val="none" w:sz="0" w:space="0" w:color="auto"/>
                <w:left w:val="none" w:sz="0" w:space="0" w:color="auto"/>
                <w:bottom w:val="none" w:sz="0" w:space="0" w:color="auto"/>
                <w:right w:val="none" w:sz="0" w:space="0" w:color="auto"/>
              </w:divBdr>
            </w:div>
          </w:divsChild>
        </w:div>
        <w:div w:id="203908527">
          <w:marLeft w:val="0"/>
          <w:marRight w:val="0"/>
          <w:marTop w:val="0"/>
          <w:marBottom w:val="0"/>
          <w:divBdr>
            <w:top w:val="none" w:sz="0" w:space="0" w:color="auto"/>
            <w:left w:val="none" w:sz="0" w:space="0" w:color="auto"/>
            <w:bottom w:val="none" w:sz="0" w:space="0" w:color="auto"/>
            <w:right w:val="none" w:sz="0" w:space="0" w:color="auto"/>
          </w:divBdr>
          <w:divsChild>
            <w:div w:id="67459766">
              <w:marLeft w:val="0"/>
              <w:marRight w:val="0"/>
              <w:marTop w:val="0"/>
              <w:marBottom w:val="0"/>
              <w:divBdr>
                <w:top w:val="none" w:sz="0" w:space="0" w:color="auto"/>
                <w:left w:val="none" w:sz="0" w:space="0" w:color="auto"/>
                <w:bottom w:val="none" w:sz="0" w:space="0" w:color="auto"/>
                <w:right w:val="none" w:sz="0" w:space="0" w:color="auto"/>
              </w:divBdr>
            </w:div>
          </w:divsChild>
        </w:div>
        <w:div w:id="139660156">
          <w:marLeft w:val="0"/>
          <w:marRight w:val="0"/>
          <w:marTop w:val="0"/>
          <w:marBottom w:val="0"/>
          <w:divBdr>
            <w:top w:val="none" w:sz="0" w:space="0" w:color="auto"/>
            <w:left w:val="none" w:sz="0" w:space="0" w:color="auto"/>
            <w:bottom w:val="none" w:sz="0" w:space="0" w:color="auto"/>
            <w:right w:val="none" w:sz="0" w:space="0" w:color="auto"/>
          </w:divBdr>
          <w:divsChild>
            <w:div w:id="409540256">
              <w:marLeft w:val="0"/>
              <w:marRight w:val="0"/>
              <w:marTop w:val="0"/>
              <w:marBottom w:val="0"/>
              <w:divBdr>
                <w:top w:val="none" w:sz="0" w:space="0" w:color="auto"/>
                <w:left w:val="none" w:sz="0" w:space="0" w:color="auto"/>
                <w:bottom w:val="none" w:sz="0" w:space="0" w:color="auto"/>
                <w:right w:val="none" w:sz="0" w:space="0" w:color="auto"/>
              </w:divBdr>
            </w:div>
          </w:divsChild>
        </w:div>
        <w:div w:id="423110229">
          <w:marLeft w:val="0"/>
          <w:marRight w:val="0"/>
          <w:marTop w:val="0"/>
          <w:marBottom w:val="0"/>
          <w:divBdr>
            <w:top w:val="none" w:sz="0" w:space="0" w:color="auto"/>
            <w:left w:val="none" w:sz="0" w:space="0" w:color="auto"/>
            <w:bottom w:val="none" w:sz="0" w:space="0" w:color="auto"/>
            <w:right w:val="none" w:sz="0" w:space="0" w:color="auto"/>
          </w:divBdr>
          <w:divsChild>
            <w:div w:id="684215062">
              <w:marLeft w:val="0"/>
              <w:marRight w:val="0"/>
              <w:marTop w:val="0"/>
              <w:marBottom w:val="0"/>
              <w:divBdr>
                <w:top w:val="none" w:sz="0" w:space="0" w:color="auto"/>
                <w:left w:val="none" w:sz="0" w:space="0" w:color="auto"/>
                <w:bottom w:val="none" w:sz="0" w:space="0" w:color="auto"/>
                <w:right w:val="none" w:sz="0" w:space="0" w:color="auto"/>
              </w:divBdr>
            </w:div>
          </w:divsChild>
        </w:div>
        <w:div w:id="84418921">
          <w:marLeft w:val="0"/>
          <w:marRight w:val="0"/>
          <w:marTop w:val="0"/>
          <w:marBottom w:val="0"/>
          <w:divBdr>
            <w:top w:val="none" w:sz="0" w:space="0" w:color="auto"/>
            <w:left w:val="none" w:sz="0" w:space="0" w:color="auto"/>
            <w:bottom w:val="none" w:sz="0" w:space="0" w:color="auto"/>
            <w:right w:val="none" w:sz="0" w:space="0" w:color="auto"/>
          </w:divBdr>
          <w:divsChild>
            <w:div w:id="796221030">
              <w:marLeft w:val="0"/>
              <w:marRight w:val="0"/>
              <w:marTop w:val="0"/>
              <w:marBottom w:val="0"/>
              <w:divBdr>
                <w:top w:val="none" w:sz="0" w:space="0" w:color="auto"/>
                <w:left w:val="none" w:sz="0" w:space="0" w:color="auto"/>
                <w:bottom w:val="none" w:sz="0" w:space="0" w:color="auto"/>
                <w:right w:val="none" w:sz="0" w:space="0" w:color="auto"/>
              </w:divBdr>
            </w:div>
          </w:divsChild>
        </w:div>
        <w:div w:id="136846385">
          <w:marLeft w:val="0"/>
          <w:marRight w:val="0"/>
          <w:marTop w:val="0"/>
          <w:marBottom w:val="0"/>
          <w:divBdr>
            <w:top w:val="none" w:sz="0" w:space="0" w:color="auto"/>
            <w:left w:val="none" w:sz="0" w:space="0" w:color="auto"/>
            <w:bottom w:val="none" w:sz="0" w:space="0" w:color="auto"/>
            <w:right w:val="none" w:sz="0" w:space="0" w:color="auto"/>
          </w:divBdr>
          <w:divsChild>
            <w:div w:id="1457865923">
              <w:marLeft w:val="0"/>
              <w:marRight w:val="0"/>
              <w:marTop w:val="0"/>
              <w:marBottom w:val="0"/>
              <w:divBdr>
                <w:top w:val="none" w:sz="0" w:space="0" w:color="auto"/>
                <w:left w:val="none" w:sz="0" w:space="0" w:color="auto"/>
                <w:bottom w:val="none" w:sz="0" w:space="0" w:color="auto"/>
                <w:right w:val="none" w:sz="0" w:space="0" w:color="auto"/>
              </w:divBdr>
            </w:div>
          </w:divsChild>
        </w:div>
        <w:div w:id="2119330361">
          <w:marLeft w:val="0"/>
          <w:marRight w:val="0"/>
          <w:marTop w:val="0"/>
          <w:marBottom w:val="0"/>
          <w:divBdr>
            <w:top w:val="none" w:sz="0" w:space="0" w:color="auto"/>
            <w:left w:val="none" w:sz="0" w:space="0" w:color="auto"/>
            <w:bottom w:val="none" w:sz="0" w:space="0" w:color="auto"/>
            <w:right w:val="none" w:sz="0" w:space="0" w:color="auto"/>
          </w:divBdr>
          <w:divsChild>
            <w:div w:id="548494142">
              <w:marLeft w:val="0"/>
              <w:marRight w:val="0"/>
              <w:marTop w:val="0"/>
              <w:marBottom w:val="0"/>
              <w:divBdr>
                <w:top w:val="none" w:sz="0" w:space="0" w:color="auto"/>
                <w:left w:val="none" w:sz="0" w:space="0" w:color="auto"/>
                <w:bottom w:val="none" w:sz="0" w:space="0" w:color="auto"/>
                <w:right w:val="none" w:sz="0" w:space="0" w:color="auto"/>
              </w:divBdr>
            </w:div>
          </w:divsChild>
        </w:div>
        <w:div w:id="1846355905">
          <w:marLeft w:val="0"/>
          <w:marRight w:val="0"/>
          <w:marTop w:val="0"/>
          <w:marBottom w:val="0"/>
          <w:divBdr>
            <w:top w:val="none" w:sz="0" w:space="0" w:color="auto"/>
            <w:left w:val="none" w:sz="0" w:space="0" w:color="auto"/>
            <w:bottom w:val="none" w:sz="0" w:space="0" w:color="auto"/>
            <w:right w:val="none" w:sz="0" w:space="0" w:color="auto"/>
          </w:divBdr>
          <w:divsChild>
            <w:div w:id="604505271">
              <w:marLeft w:val="0"/>
              <w:marRight w:val="0"/>
              <w:marTop w:val="0"/>
              <w:marBottom w:val="0"/>
              <w:divBdr>
                <w:top w:val="none" w:sz="0" w:space="0" w:color="auto"/>
                <w:left w:val="none" w:sz="0" w:space="0" w:color="auto"/>
                <w:bottom w:val="none" w:sz="0" w:space="0" w:color="auto"/>
                <w:right w:val="none" w:sz="0" w:space="0" w:color="auto"/>
              </w:divBdr>
            </w:div>
          </w:divsChild>
        </w:div>
        <w:div w:id="592740180">
          <w:marLeft w:val="0"/>
          <w:marRight w:val="0"/>
          <w:marTop w:val="0"/>
          <w:marBottom w:val="0"/>
          <w:divBdr>
            <w:top w:val="none" w:sz="0" w:space="0" w:color="auto"/>
            <w:left w:val="none" w:sz="0" w:space="0" w:color="auto"/>
            <w:bottom w:val="none" w:sz="0" w:space="0" w:color="auto"/>
            <w:right w:val="none" w:sz="0" w:space="0" w:color="auto"/>
          </w:divBdr>
          <w:divsChild>
            <w:div w:id="940643700">
              <w:marLeft w:val="0"/>
              <w:marRight w:val="0"/>
              <w:marTop w:val="0"/>
              <w:marBottom w:val="0"/>
              <w:divBdr>
                <w:top w:val="none" w:sz="0" w:space="0" w:color="auto"/>
                <w:left w:val="none" w:sz="0" w:space="0" w:color="auto"/>
                <w:bottom w:val="none" w:sz="0" w:space="0" w:color="auto"/>
                <w:right w:val="none" w:sz="0" w:space="0" w:color="auto"/>
              </w:divBdr>
            </w:div>
          </w:divsChild>
        </w:div>
        <w:div w:id="419067322">
          <w:marLeft w:val="0"/>
          <w:marRight w:val="0"/>
          <w:marTop w:val="0"/>
          <w:marBottom w:val="0"/>
          <w:divBdr>
            <w:top w:val="none" w:sz="0" w:space="0" w:color="auto"/>
            <w:left w:val="none" w:sz="0" w:space="0" w:color="auto"/>
            <w:bottom w:val="none" w:sz="0" w:space="0" w:color="auto"/>
            <w:right w:val="none" w:sz="0" w:space="0" w:color="auto"/>
          </w:divBdr>
          <w:divsChild>
            <w:div w:id="1518495929">
              <w:marLeft w:val="0"/>
              <w:marRight w:val="0"/>
              <w:marTop w:val="0"/>
              <w:marBottom w:val="0"/>
              <w:divBdr>
                <w:top w:val="none" w:sz="0" w:space="0" w:color="auto"/>
                <w:left w:val="none" w:sz="0" w:space="0" w:color="auto"/>
                <w:bottom w:val="none" w:sz="0" w:space="0" w:color="auto"/>
                <w:right w:val="none" w:sz="0" w:space="0" w:color="auto"/>
              </w:divBdr>
            </w:div>
          </w:divsChild>
        </w:div>
        <w:div w:id="1955868101">
          <w:marLeft w:val="0"/>
          <w:marRight w:val="0"/>
          <w:marTop w:val="0"/>
          <w:marBottom w:val="0"/>
          <w:divBdr>
            <w:top w:val="none" w:sz="0" w:space="0" w:color="auto"/>
            <w:left w:val="none" w:sz="0" w:space="0" w:color="auto"/>
            <w:bottom w:val="none" w:sz="0" w:space="0" w:color="auto"/>
            <w:right w:val="none" w:sz="0" w:space="0" w:color="auto"/>
          </w:divBdr>
          <w:divsChild>
            <w:div w:id="313149468">
              <w:marLeft w:val="0"/>
              <w:marRight w:val="0"/>
              <w:marTop w:val="0"/>
              <w:marBottom w:val="0"/>
              <w:divBdr>
                <w:top w:val="none" w:sz="0" w:space="0" w:color="auto"/>
                <w:left w:val="none" w:sz="0" w:space="0" w:color="auto"/>
                <w:bottom w:val="none" w:sz="0" w:space="0" w:color="auto"/>
                <w:right w:val="none" w:sz="0" w:space="0" w:color="auto"/>
              </w:divBdr>
            </w:div>
          </w:divsChild>
        </w:div>
        <w:div w:id="922685774">
          <w:marLeft w:val="0"/>
          <w:marRight w:val="0"/>
          <w:marTop w:val="0"/>
          <w:marBottom w:val="0"/>
          <w:divBdr>
            <w:top w:val="none" w:sz="0" w:space="0" w:color="auto"/>
            <w:left w:val="none" w:sz="0" w:space="0" w:color="auto"/>
            <w:bottom w:val="none" w:sz="0" w:space="0" w:color="auto"/>
            <w:right w:val="none" w:sz="0" w:space="0" w:color="auto"/>
          </w:divBdr>
          <w:divsChild>
            <w:div w:id="2107801090">
              <w:marLeft w:val="0"/>
              <w:marRight w:val="0"/>
              <w:marTop w:val="0"/>
              <w:marBottom w:val="0"/>
              <w:divBdr>
                <w:top w:val="none" w:sz="0" w:space="0" w:color="auto"/>
                <w:left w:val="none" w:sz="0" w:space="0" w:color="auto"/>
                <w:bottom w:val="none" w:sz="0" w:space="0" w:color="auto"/>
                <w:right w:val="none" w:sz="0" w:space="0" w:color="auto"/>
              </w:divBdr>
            </w:div>
          </w:divsChild>
        </w:div>
        <w:div w:id="994530144">
          <w:marLeft w:val="0"/>
          <w:marRight w:val="0"/>
          <w:marTop w:val="0"/>
          <w:marBottom w:val="0"/>
          <w:divBdr>
            <w:top w:val="none" w:sz="0" w:space="0" w:color="auto"/>
            <w:left w:val="none" w:sz="0" w:space="0" w:color="auto"/>
            <w:bottom w:val="none" w:sz="0" w:space="0" w:color="auto"/>
            <w:right w:val="none" w:sz="0" w:space="0" w:color="auto"/>
          </w:divBdr>
          <w:divsChild>
            <w:div w:id="1859929942">
              <w:marLeft w:val="0"/>
              <w:marRight w:val="0"/>
              <w:marTop w:val="0"/>
              <w:marBottom w:val="0"/>
              <w:divBdr>
                <w:top w:val="none" w:sz="0" w:space="0" w:color="auto"/>
                <w:left w:val="none" w:sz="0" w:space="0" w:color="auto"/>
                <w:bottom w:val="none" w:sz="0" w:space="0" w:color="auto"/>
                <w:right w:val="none" w:sz="0" w:space="0" w:color="auto"/>
              </w:divBdr>
            </w:div>
          </w:divsChild>
        </w:div>
        <w:div w:id="1724057571">
          <w:marLeft w:val="0"/>
          <w:marRight w:val="0"/>
          <w:marTop w:val="0"/>
          <w:marBottom w:val="0"/>
          <w:divBdr>
            <w:top w:val="none" w:sz="0" w:space="0" w:color="auto"/>
            <w:left w:val="none" w:sz="0" w:space="0" w:color="auto"/>
            <w:bottom w:val="none" w:sz="0" w:space="0" w:color="auto"/>
            <w:right w:val="none" w:sz="0" w:space="0" w:color="auto"/>
          </w:divBdr>
          <w:divsChild>
            <w:div w:id="970551066">
              <w:marLeft w:val="0"/>
              <w:marRight w:val="0"/>
              <w:marTop w:val="0"/>
              <w:marBottom w:val="0"/>
              <w:divBdr>
                <w:top w:val="none" w:sz="0" w:space="0" w:color="auto"/>
                <w:left w:val="none" w:sz="0" w:space="0" w:color="auto"/>
                <w:bottom w:val="none" w:sz="0" w:space="0" w:color="auto"/>
                <w:right w:val="none" w:sz="0" w:space="0" w:color="auto"/>
              </w:divBdr>
            </w:div>
          </w:divsChild>
        </w:div>
        <w:div w:id="1050495408">
          <w:marLeft w:val="0"/>
          <w:marRight w:val="0"/>
          <w:marTop w:val="0"/>
          <w:marBottom w:val="0"/>
          <w:divBdr>
            <w:top w:val="none" w:sz="0" w:space="0" w:color="auto"/>
            <w:left w:val="none" w:sz="0" w:space="0" w:color="auto"/>
            <w:bottom w:val="none" w:sz="0" w:space="0" w:color="auto"/>
            <w:right w:val="none" w:sz="0" w:space="0" w:color="auto"/>
          </w:divBdr>
          <w:divsChild>
            <w:div w:id="420370476">
              <w:marLeft w:val="0"/>
              <w:marRight w:val="0"/>
              <w:marTop w:val="0"/>
              <w:marBottom w:val="0"/>
              <w:divBdr>
                <w:top w:val="none" w:sz="0" w:space="0" w:color="auto"/>
                <w:left w:val="none" w:sz="0" w:space="0" w:color="auto"/>
                <w:bottom w:val="none" w:sz="0" w:space="0" w:color="auto"/>
                <w:right w:val="none" w:sz="0" w:space="0" w:color="auto"/>
              </w:divBdr>
            </w:div>
          </w:divsChild>
        </w:div>
        <w:div w:id="160239821">
          <w:marLeft w:val="0"/>
          <w:marRight w:val="0"/>
          <w:marTop w:val="0"/>
          <w:marBottom w:val="0"/>
          <w:divBdr>
            <w:top w:val="none" w:sz="0" w:space="0" w:color="auto"/>
            <w:left w:val="none" w:sz="0" w:space="0" w:color="auto"/>
            <w:bottom w:val="none" w:sz="0" w:space="0" w:color="auto"/>
            <w:right w:val="none" w:sz="0" w:space="0" w:color="auto"/>
          </w:divBdr>
          <w:divsChild>
            <w:div w:id="3457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5816">
      <w:bodyDiv w:val="1"/>
      <w:marLeft w:val="0"/>
      <w:marRight w:val="0"/>
      <w:marTop w:val="0"/>
      <w:marBottom w:val="0"/>
      <w:divBdr>
        <w:top w:val="none" w:sz="0" w:space="0" w:color="auto"/>
        <w:left w:val="none" w:sz="0" w:space="0" w:color="auto"/>
        <w:bottom w:val="none" w:sz="0" w:space="0" w:color="auto"/>
        <w:right w:val="none" w:sz="0" w:space="0" w:color="auto"/>
      </w:divBdr>
      <w:divsChild>
        <w:div w:id="1451513989">
          <w:marLeft w:val="0"/>
          <w:marRight w:val="0"/>
          <w:marTop w:val="0"/>
          <w:marBottom w:val="0"/>
          <w:divBdr>
            <w:top w:val="none" w:sz="0" w:space="0" w:color="auto"/>
            <w:left w:val="none" w:sz="0" w:space="0" w:color="auto"/>
            <w:bottom w:val="none" w:sz="0" w:space="0" w:color="auto"/>
            <w:right w:val="none" w:sz="0" w:space="0" w:color="auto"/>
          </w:divBdr>
        </w:div>
        <w:div w:id="2057585062">
          <w:marLeft w:val="0"/>
          <w:marRight w:val="0"/>
          <w:marTop w:val="0"/>
          <w:marBottom w:val="0"/>
          <w:divBdr>
            <w:top w:val="none" w:sz="0" w:space="0" w:color="auto"/>
            <w:left w:val="none" w:sz="0" w:space="0" w:color="auto"/>
            <w:bottom w:val="none" w:sz="0" w:space="0" w:color="auto"/>
            <w:right w:val="none" w:sz="0" w:space="0" w:color="auto"/>
          </w:divBdr>
        </w:div>
        <w:div w:id="152184099">
          <w:marLeft w:val="0"/>
          <w:marRight w:val="0"/>
          <w:marTop w:val="0"/>
          <w:marBottom w:val="0"/>
          <w:divBdr>
            <w:top w:val="none" w:sz="0" w:space="0" w:color="auto"/>
            <w:left w:val="none" w:sz="0" w:space="0" w:color="auto"/>
            <w:bottom w:val="none" w:sz="0" w:space="0" w:color="auto"/>
            <w:right w:val="none" w:sz="0" w:space="0" w:color="auto"/>
          </w:divBdr>
        </w:div>
        <w:div w:id="1317421291">
          <w:marLeft w:val="0"/>
          <w:marRight w:val="0"/>
          <w:marTop w:val="0"/>
          <w:marBottom w:val="0"/>
          <w:divBdr>
            <w:top w:val="none" w:sz="0" w:space="0" w:color="auto"/>
            <w:left w:val="none" w:sz="0" w:space="0" w:color="auto"/>
            <w:bottom w:val="none" w:sz="0" w:space="0" w:color="auto"/>
            <w:right w:val="none" w:sz="0" w:space="0" w:color="auto"/>
          </w:divBdr>
        </w:div>
      </w:divsChild>
    </w:div>
    <w:div w:id="350257107">
      <w:bodyDiv w:val="1"/>
      <w:marLeft w:val="0"/>
      <w:marRight w:val="0"/>
      <w:marTop w:val="0"/>
      <w:marBottom w:val="0"/>
      <w:divBdr>
        <w:top w:val="none" w:sz="0" w:space="0" w:color="auto"/>
        <w:left w:val="none" w:sz="0" w:space="0" w:color="auto"/>
        <w:bottom w:val="none" w:sz="0" w:space="0" w:color="auto"/>
        <w:right w:val="none" w:sz="0" w:space="0" w:color="auto"/>
      </w:divBdr>
      <w:divsChild>
        <w:div w:id="1025861249">
          <w:marLeft w:val="0"/>
          <w:marRight w:val="0"/>
          <w:marTop w:val="0"/>
          <w:marBottom w:val="0"/>
          <w:divBdr>
            <w:top w:val="none" w:sz="0" w:space="0" w:color="auto"/>
            <w:left w:val="none" w:sz="0" w:space="0" w:color="auto"/>
            <w:bottom w:val="none" w:sz="0" w:space="0" w:color="auto"/>
            <w:right w:val="none" w:sz="0" w:space="0" w:color="auto"/>
          </w:divBdr>
        </w:div>
        <w:div w:id="92550710">
          <w:marLeft w:val="0"/>
          <w:marRight w:val="0"/>
          <w:marTop w:val="0"/>
          <w:marBottom w:val="0"/>
          <w:divBdr>
            <w:top w:val="none" w:sz="0" w:space="0" w:color="auto"/>
            <w:left w:val="none" w:sz="0" w:space="0" w:color="auto"/>
            <w:bottom w:val="none" w:sz="0" w:space="0" w:color="auto"/>
            <w:right w:val="none" w:sz="0" w:space="0" w:color="auto"/>
          </w:divBdr>
        </w:div>
        <w:div w:id="1016613187">
          <w:marLeft w:val="0"/>
          <w:marRight w:val="0"/>
          <w:marTop w:val="0"/>
          <w:marBottom w:val="0"/>
          <w:divBdr>
            <w:top w:val="none" w:sz="0" w:space="0" w:color="auto"/>
            <w:left w:val="none" w:sz="0" w:space="0" w:color="auto"/>
            <w:bottom w:val="none" w:sz="0" w:space="0" w:color="auto"/>
            <w:right w:val="none" w:sz="0" w:space="0" w:color="auto"/>
          </w:divBdr>
        </w:div>
        <w:div w:id="575014072">
          <w:marLeft w:val="0"/>
          <w:marRight w:val="0"/>
          <w:marTop w:val="0"/>
          <w:marBottom w:val="0"/>
          <w:divBdr>
            <w:top w:val="none" w:sz="0" w:space="0" w:color="auto"/>
            <w:left w:val="none" w:sz="0" w:space="0" w:color="auto"/>
            <w:bottom w:val="none" w:sz="0" w:space="0" w:color="auto"/>
            <w:right w:val="none" w:sz="0" w:space="0" w:color="auto"/>
          </w:divBdr>
        </w:div>
      </w:divsChild>
    </w:div>
    <w:div w:id="474494254">
      <w:bodyDiv w:val="1"/>
      <w:marLeft w:val="0"/>
      <w:marRight w:val="0"/>
      <w:marTop w:val="0"/>
      <w:marBottom w:val="0"/>
      <w:divBdr>
        <w:top w:val="none" w:sz="0" w:space="0" w:color="auto"/>
        <w:left w:val="none" w:sz="0" w:space="0" w:color="auto"/>
        <w:bottom w:val="none" w:sz="0" w:space="0" w:color="auto"/>
        <w:right w:val="none" w:sz="0" w:space="0" w:color="auto"/>
      </w:divBdr>
      <w:divsChild>
        <w:div w:id="428283815">
          <w:marLeft w:val="0"/>
          <w:marRight w:val="0"/>
          <w:marTop w:val="0"/>
          <w:marBottom w:val="0"/>
          <w:divBdr>
            <w:top w:val="none" w:sz="0" w:space="0" w:color="auto"/>
            <w:left w:val="none" w:sz="0" w:space="0" w:color="auto"/>
            <w:bottom w:val="none" w:sz="0" w:space="0" w:color="auto"/>
            <w:right w:val="none" w:sz="0" w:space="0" w:color="auto"/>
          </w:divBdr>
        </w:div>
        <w:div w:id="1963000307">
          <w:marLeft w:val="0"/>
          <w:marRight w:val="0"/>
          <w:marTop w:val="0"/>
          <w:marBottom w:val="0"/>
          <w:divBdr>
            <w:top w:val="none" w:sz="0" w:space="0" w:color="auto"/>
            <w:left w:val="none" w:sz="0" w:space="0" w:color="auto"/>
            <w:bottom w:val="none" w:sz="0" w:space="0" w:color="auto"/>
            <w:right w:val="none" w:sz="0" w:space="0" w:color="auto"/>
          </w:divBdr>
        </w:div>
        <w:div w:id="1549954546">
          <w:marLeft w:val="0"/>
          <w:marRight w:val="0"/>
          <w:marTop w:val="0"/>
          <w:marBottom w:val="0"/>
          <w:divBdr>
            <w:top w:val="none" w:sz="0" w:space="0" w:color="auto"/>
            <w:left w:val="none" w:sz="0" w:space="0" w:color="auto"/>
            <w:bottom w:val="none" w:sz="0" w:space="0" w:color="auto"/>
            <w:right w:val="none" w:sz="0" w:space="0" w:color="auto"/>
          </w:divBdr>
        </w:div>
        <w:div w:id="2070572571">
          <w:marLeft w:val="0"/>
          <w:marRight w:val="0"/>
          <w:marTop w:val="0"/>
          <w:marBottom w:val="0"/>
          <w:divBdr>
            <w:top w:val="none" w:sz="0" w:space="0" w:color="auto"/>
            <w:left w:val="none" w:sz="0" w:space="0" w:color="auto"/>
            <w:bottom w:val="none" w:sz="0" w:space="0" w:color="auto"/>
            <w:right w:val="none" w:sz="0" w:space="0" w:color="auto"/>
          </w:divBdr>
        </w:div>
      </w:divsChild>
    </w:div>
    <w:div w:id="564029899">
      <w:bodyDiv w:val="1"/>
      <w:marLeft w:val="0"/>
      <w:marRight w:val="0"/>
      <w:marTop w:val="0"/>
      <w:marBottom w:val="0"/>
      <w:divBdr>
        <w:top w:val="none" w:sz="0" w:space="0" w:color="auto"/>
        <w:left w:val="none" w:sz="0" w:space="0" w:color="auto"/>
        <w:bottom w:val="none" w:sz="0" w:space="0" w:color="auto"/>
        <w:right w:val="none" w:sz="0" w:space="0" w:color="auto"/>
      </w:divBdr>
      <w:divsChild>
        <w:div w:id="2005356605">
          <w:marLeft w:val="0"/>
          <w:marRight w:val="0"/>
          <w:marTop w:val="0"/>
          <w:marBottom w:val="0"/>
          <w:divBdr>
            <w:top w:val="none" w:sz="0" w:space="0" w:color="auto"/>
            <w:left w:val="none" w:sz="0" w:space="0" w:color="auto"/>
            <w:bottom w:val="none" w:sz="0" w:space="0" w:color="auto"/>
            <w:right w:val="none" w:sz="0" w:space="0" w:color="auto"/>
          </w:divBdr>
          <w:divsChild>
            <w:div w:id="1564441892">
              <w:marLeft w:val="0"/>
              <w:marRight w:val="0"/>
              <w:marTop w:val="0"/>
              <w:marBottom w:val="0"/>
              <w:divBdr>
                <w:top w:val="none" w:sz="0" w:space="0" w:color="auto"/>
                <w:left w:val="none" w:sz="0" w:space="0" w:color="auto"/>
                <w:bottom w:val="none" w:sz="0" w:space="0" w:color="auto"/>
                <w:right w:val="none" w:sz="0" w:space="0" w:color="auto"/>
              </w:divBdr>
            </w:div>
          </w:divsChild>
        </w:div>
        <w:div w:id="806632125">
          <w:marLeft w:val="0"/>
          <w:marRight w:val="0"/>
          <w:marTop w:val="0"/>
          <w:marBottom w:val="0"/>
          <w:divBdr>
            <w:top w:val="none" w:sz="0" w:space="0" w:color="auto"/>
            <w:left w:val="none" w:sz="0" w:space="0" w:color="auto"/>
            <w:bottom w:val="none" w:sz="0" w:space="0" w:color="auto"/>
            <w:right w:val="none" w:sz="0" w:space="0" w:color="auto"/>
          </w:divBdr>
          <w:divsChild>
            <w:div w:id="1652905080">
              <w:marLeft w:val="0"/>
              <w:marRight w:val="0"/>
              <w:marTop w:val="0"/>
              <w:marBottom w:val="0"/>
              <w:divBdr>
                <w:top w:val="none" w:sz="0" w:space="0" w:color="auto"/>
                <w:left w:val="none" w:sz="0" w:space="0" w:color="auto"/>
                <w:bottom w:val="none" w:sz="0" w:space="0" w:color="auto"/>
                <w:right w:val="none" w:sz="0" w:space="0" w:color="auto"/>
              </w:divBdr>
            </w:div>
          </w:divsChild>
        </w:div>
        <w:div w:id="1805418129">
          <w:marLeft w:val="0"/>
          <w:marRight w:val="0"/>
          <w:marTop w:val="0"/>
          <w:marBottom w:val="0"/>
          <w:divBdr>
            <w:top w:val="none" w:sz="0" w:space="0" w:color="auto"/>
            <w:left w:val="none" w:sz="0" w:space="0" w:color="auto"/>
            <w:bottom w:val="none" w:sz="0" w:space="0" w:color="auto"/>
            <w:right w:val="none" w:sz="0" w:space="0" w:color="auto"/>
          </w:divBdr>
          <w:divsChild>
            <w:div w:id="251281252">
              <w:marLeft w:val="0"/>
              <w:marRight w:val="0"/>
              <w:marTop w:val="0"/>
              <w:marBottom w:val="0"/>
              <w:divBdr>
                <w:top w:val="none" w:sz="0" w:space="0" w:color="auto"/>
                <w:left w:val="none" w:sz="0" w:space="0" w:color="auto"/>
                <w:bottom w:val="none" w:sz="0" w:space="0" w:color="auto"/>
                <w:right w:val="none" w:sz="0" w:space="0" w:color="auto"/>
              </w:divBdr>
            </w:div>
          </w:divsChild>
        </w:div>
        <w:div w:id="797990331">
          <w:marLeft w:val="0"/>
          <w:marRight w:val="0"/>
          <w:marTop w:val="0"/>
          <w:marBottom w:val="0"/>
          <w:divBdr>
            <w:top w:val="none" w:sz="0" w:space="0" w:color="auto"/>
            <w:left w:val="none" w:sz="0" w:space="0" w:color="auto"/>
            <w:bottom w:val="none" w:sz="0" w:space="0" w:color="auto"/>
            <w:right w:val="none" w:sz="0" w:space="0" w:color="auto"/>
          </w:divBdr>
          <w:divsChild>
            <w:div w:id="1101294157">
              <w:marLeft w:val="0"/>
              <w:marRight w:val="0"/>
              <w:marTop w:val="0"/>
              <w:marBottom w:val="0"/>
              <w:divBdr>
                <w:top w:val="none" w:sz="0" w:space="0" w:color="auto"/>
                <w:left w:val="none" w:sz="0" w:space="0" w:color="auto"/>
                <w:bottom w:val="none" w:sz="0" w:space="0" w:color="auto"/>
                <w:right w:val="none" w:sz="0" w:space="0" w:color="auto"/>
              </w:divBdr>
            </w:div>
          </w:divsChild>
        </w:div>
        <w:div w:id="1288661077">
          <w:marLeft w:val="0"/>
          <w:marRight w:val="0"/>
          <w:marTop w:val="0"/>
          <w:marBottom w:val="0"/>
          <w:divBdr>
            <w:top w:val="none" w:sz="0" w:space="0" w:color="auto"/>
            <w:left w:val="none" w:sz="0" w:space="0" w:color="auto"/>
            <w:bottom w:val="none" w:sz="0" w:space="0" w:color="auto"/>
            <w:right w:val="none" w:sz="0" w:space="0" w:color="auto"/>
          </w:divBdr>
          <w:divsChild>
            <w:div w:id="1765759511">
              <w:marLeft w:val="0"/>
              <w:marRight w:val="0"/>
              <w:marTop w:val="0"/>
              <w:marBottom w:val="0"/>
              <w:divBdr>
                <w:top w:val="none" w:sz="0" w:space="0" w:color="auto"/>
                <w:left w:val="none" w:sz="0" w:space="0" w:color="auto"/>
                <w:bottom w:val="none" w:sz="0" w:space="0" w:color="auto"/>
                <w:right w:val="none" w:sz="0" w:space="0" w:color="auto"/>
              </w:divBdr>
            </w:div>
          </w:divsChild>
        </w:div>
        <w:div w:id="183058666">
          <w:marLeft w:val="0"/>
          <w:marRight w:val="0"/>
          <w:marTop w:val="0"/>
          <w:marBottom w:val="0"/>
          <w:divBdr>
            <w:top w:val="none" w:sz="0" w:space="0" w:color="auto"/>
            <w:left w:val="none" w:sz="0" w:space="0" w:color="auto"/>
            <w:bottom w:val="none" w:sz="0" w:space="0" w:color="auto"/>
            <w:right w:val="none" w:sz="0" w:space="0" w:color="auto"/>
          </w:divBdr>
          <w:divsChild>
            <w:div w:id="448620772">
              <w:marLeft w:val="0"/>
              <w:marRight w:val="0"/>
              <w:marTop w:val="0"/>
              <w:marBottom w:val="0"/>
              <w:divBdr>
                <w:top w:val="none" w:sz="0" w:space="0" w:color="auto"/>
                <w:left w:val="none" w:sz="0" w:space="0" w:color="auto"/>
                <w:bottom w:val="none" w:sz="0" w:space="0" w:color="auto"/>
                <w:right w:val="none" w:sz="0" w:space="0" w:color="auto"/>
              </w:divBdr>
            </w:div>
          </w:divsChild>
        </w:div>
        <w:div w:id="631908874">
          <w:marLeft w:val="0"/>
          <w:marRight w:val="0"/>
          <w:marTop w:val="0"/>
          <w:marBottom w:val="0"/>
          <w:divBdr>
            <w:top w:val="none" w:sz="0" w:space="0" w:color="auto"/>
            <w:left w:val="none" w:sz="0" w:space="0" w:color="auto"/>
            <w:bottom w:val="none" w:sz="0" w:space="0" w:color="auto"/>
            <w:right w:val="none" w:sz="0" w:space="0" w:color="auto"/>
          </w:divBdr>
          <w:divsChild>
            <w:div w:id="1722559519">
              <w:marLeft w:val="0"/>
              <w:marRight w:val="0"/>
              <w:marTop w:val="0"/>
              <w:marBottom w:val="0"/>
              <w:divBdr>
                <w:top w:val="none" w:sz="0" w:space="0" w:color="auto"/>
                <w:left w:val="none" w:sz="0" w:space="0" w:color="auto"/>
                <w:bottom w:val="none" w:sz="0" w:space="0" w:color="auto"/>
                <w:right w:val="none" w:sz="0" w:space="0" w:color="auto"/>
              </w:divBdr>
            </w:div>
          </w:divsChild>
        </w:div>
        <w:div w:id="1560096703">
          <w:marLeft w:val="0"/>
          <w:marRight w:val="0"/>
          <w:marTop w:val="0"/>
          <w:marBottom w:val="0"/>
          <w:divBdr>
            <w:top w:val="none" w:sz="0" w:space="0" w:color="auto"/>
            <w:left w:val="none" w:sz="0" w:space="0" w:color="auto"/>
            <w:bottom w:val="none" w:sz="0" w:space="0" w:color="auto"/>
            <w:right w:val="none" w:sz="0" w:space="0" w:color="auto"/>
          </w:divBdr>
          <w:divsChild>
            <w:div w:id="1187256297">
              <w:marLeft w:val="0"/>
              <w:marRight w:val="0"/>
              <w:marTop w:val="0"/>
              <w:marBottom w:val="0"/>
              <w:divBdr>
                <w:top w:val="none" w:sz="0" w:space="0" w:color="auto"/>
                <w:left w:val="none" w:sz="0" w:space="0" w:color="auto"/>
                <w:bottom w:val="none" w:sz="0" w:space="0" w:color="auto"/>
                <w:right w:val="none" w:sz="0" w:space="0" w:color="auto"/>
              </w:divBdr>
            </w:div>
          </w:divsChild>
        </w:div>
        <w:div w:id="859320483">
          <w:marLeft w:val="0"/>
          <w:marRight w:val="0"/>
          <w:marTop w:val="0"/>
          <w:marBottom w:val="0"/>
          <w:divBdr>
            <w:top w:val="none" w:sz="0" w:space="0" w:color="auto"/>
            <w:left w:val="none" w:sz="0" w:space="0" w:color="auto"/>
            <w:bottom w:val="none" w:sz="0" w:space="0" w:color="auto"/>
            <w:right w:val="none" w:sz="0" w:space="0" w:color="auto"/>
          </w:divBdr>
          <w:divsChild>
            <w:div w:id="901906924">
              <w:marLeft w:val="0"/>
              <w:marRight w:val="0"/>
              <w:marTop w:val="0"/>
              <w:marBottom w:val="0"/>
              <w:divBdr>
                <w:top w:val="none" w:sz="0" w:space="0" w:color="auto"/>
                <w:left w:val="none" w:sz="0" w:space="0" w:color="auto"/>
                <w:bottom w:val="none" w:sz="0" w:space="0" w:color="auto"/>
                <w:right w:val="none" w:sz="0" w:space="0" w:color="auto"/>
              </w:divBdr>
            </w:div>
          </w:divsChild>
        </w:div>
        <w:div w:id="817767874">
          <w:marLeft w:val="0"/>
          <w:marRight w:val="0"/>
          <w:marTop w:val="0"/>
          <w:marBottom w:val="0"/>
          <w:divBdr>
            <w:top w:val="none" w:sz="0" w:space="0" w:color="auto"/>
            <w:left w:val="none" w:sz="0" w:space="0" w:color="auto"/>
            <w:bottom w:val="none" w:sz="0" w:space="0" w:color="auto"/>
            <w:right w:val="none" w:sz="0" w:space="0" w:color="auto"/>
          </w:divBdr>
          <w:divsChild>
            <w:div w:id="2127001172">
              <w:marLeft w:val="0"/>
              <w:marRight w:val="0"/>
              <w:marTop w:val="0"/>
              <w:marBottom w:val="0"/>
              <w:divBdr>
                <w:top w:val="none" w:sz="0" w:space="0" w:color="auto"/>
                <w:left w:val="none" w:sz="0" w:space="0" w:color="auto"/>
                <w:bottom w:val="none" w:sz="0" w:space="0" w:color="auto"/>
                <w:right w:val="none" w:sz="0" w:space="0" w:color="auto"/>
              </w:divBdr>
            </w:div>
          </w:divsChild>
        </w:div>
        <w:div w:id="1472136529">
          <w:marLeft w:val="0"/>
          <w:marRight w:val="0"/>
          <w:marTop w:val="0"/>
          <w:marBottom w:val="0"/>
          <w:divBdr>
            <w:top w:val="none" w:sz="0" w:space="0" w:color="auto"/>
            <w:left w:val="none" w:sz="0" w:space="0" w:color="auto"/>
            <w:bottom w:val="none" w:sz="0" w:space="0" w:color="auto"/>
            <w:right w:val="none" w:sz="0" w:space="0" w:color="auto"/>
          </w:divBdr>
          <w:divsChild>
            <w:div w:id="653410110">
              <w:marLeft w:val="0"/>
              <w:marRight w:val="0"/>
              <w:marTop w:val="0"/>
              <w:marBottom w:val="0"/>
              <w:divBdr>
                <w:top w:val="none" w:sz="0" w:space="0" w:color="auto"/>
                <w:left w:val="none" w:sz="0" w:space="0" w:color="auto"/>
                <w:bottom w:val="none" w:sz="0" w:space="0" w:color="auto"/>
                <w:right w:val="none" w:sz="0" w:space="0" w:color="auto"/>
              </w:divBdr>
            </w:div>
          </w:divsChild>
        </w:div>
        <w:div w:id="1067070086">
          <w:marLeft w:val="0"/>
          <w:marRight w:val="0"/>
          <w:marTop w:val="0"/>
          <w:marBottom w:val="0"/>
          <w:divBdr>
            <w:top w:val="none" w:sz="0" w:space="0" w:color="auto"/>
            <w:left w:val="none" w:sz="0" w:space="0" w:color="auto"/>
            <w:bottom w:val="none" w:sz="0" w:space="0" w:color="auto"/>
            <w:right w:val="none" w:sz="0" w:space="0" w:color="auto"/>
          </w:divBdr>
          <w:divsChild>
            <w:div w:id="2129010421">
              <w:marLeft w:val="0"/>
              <w:marRight w:val="0"/>
              <w:marTop w:val="0"/>
              <w:marBottom w:val="0"/>
              <w:divBdr>
                <w:top w:val="none" w:sz="0" w:space="0" w:color="auto"/>
                <w:left w:val="none" w:sz="0" w:space="0" w:color="auto"/>
                <w:bottom w:val="none" w:sz="0" w:space="0" w:color="auto"/>
                <w:right w:val="none" w:sz="0" w:space="0" w:color="auto"/>
              </w:divBdr>
            </w:div>
          </w:divsChild>
        </w:div>
        <w:div w:id="165247920">
          <w:marLeft w:val="0"/>
          <w:marRight w:val="0"/>
          <w:marTop w:val="0"/>
          <w:marBottom w:val="0"/>
          <w:divBdr>
            <w:top w:val="none" w:sz="0" w:space="0" w:color="auto"/>
            <w:left w:val="none" w:sz="0" w:space="0" w:color="auto"/>
            <w:bottom w:val="none" w:sz="0" w:space="0" w:color="auto"/>
            <w:right w:val="none" w:sz="0" w:space="0" w:color="auto"/>
          </w:divBdr>
          <w:divsChild>
            <w:div w:id="1361517100">
              <w:marLeft w:val="0"/>
              <w:marRight w:val="0"/>
              <w:marTop w:val="0"/>
              <w:marBottom w:val="0"/>
              <w:divBdr>
                <w:top w:val="none" w:sz="0" w:space="0" w:color="auto"/>
                <w:left w:val="none" w:sz="0" w:space="0" w:color="auto"/>
                <w:bottom w:val="none" w:sz="0" w:space="0" w:color="auto"/>
                <w:right w:val="none" w:sz="0" w:space="0" w:color="auto"/>
              </w:divBdr>
            </w:div>
          </w:divsChild>
        </w:div>
        <w:div w:id="1295141399">
          <w:marLeft w:val="0"/>
          <w:marRight w:val="0"/>
          <w:marTop w:val="0"/>
          <w:marBottom w:val="0"/>
          <w:divBdr>
            <w:top w:val="none" w:sz="0" w:space="0" w:color="auto"/>
            <w:left w:val="none" w:sz="0" w:space="0" w:color="auto"/>
            <w:bottom w:val="none" w:sz="0" w:space="0" w:color="auto"/>
            <w:right w:val="none" w:sz="0" w:space="0" w:color="auto"/>
          </w:divBdr>
          <w:divsChild>
            <w:div w:id="874467646">
              <w:marLeft w:val="0"/>
              <w:marRight w:val="0"/>
              <w:marTop w:val="0"/>
              <w:marBottom w:val="0"/>
              <w:divBdr>
                <w:top w:val="none" w:sz="0" w:space="0" w:color="auto"/>
                <w:left w:val="none" w:sz="0" w:space="0" w:color="auto"/>
                <w:bottom w:val="none" w:sz="0" w:space="0" w:color="auto"/>
                <w:right w:val="none" w:sz="0" w:space="0" w:color="auto"/>
              </w:divBdr>
            </w:div>
          </w:divsChild>
        </w:div>
        <w:div w:id="643588672">
          <w:marLeft w:val="0"/>
          <w:marRight w:val="0"/>
          <w:marTop w:val="0"/>
          <w:marBottom w:val="0"/>
          <w:divBdr>
            <w:top w:val="none" w:sz="0" w:space="0" w:color="auto"/>
            <w:left w:val="none" w:sz="0" w:space="0" w:color="auto"/>
            <w:bottom w:val="none" w:sz="0" w:space="0" w:color="auto"/>
            <w:right w:val="none" w:sz="0" w:space="0" w:color="auto"/>
          </w:divBdr>
          <w:divsChild>
            <w:div w:id="2139057311">
              <w:marLeft w:val="0"/>
              <w:marRight w:val="0"/>
              <w:marTop w:val="0"/>
              <w:marBottom w:val="0"/>
              <w:divBdr>
                <w:top w:val="none" w:sz="0" w:space="0" w:color="auto"/>
                <w:left w:val="none" w:sz="0" w:space="0" w:color="auto"/>
                <w:bottom w:val="none" w:sz="0" w:space="0" w:color="auto"/>
                <w:right w:val="none" w:sz="0" w:space="0" w:color="auto"/>
              </w:divBdr>
            </w:div>
          </w:divsChild>
        </w:div>
        <w:div w:id="3746915">
          <w:marLeft w:val="0"/>
          <w:marRight w:val="0"/>
          <w:marTop w:val="0"/>
          <w:marBottom w:val="0"/>
          <w:divBdr>
            <w:top w:val="none" w:sz="0" w:space="0" w:color="auto"/>
            <w:left w:val="none" w:sz="0" w:space="0" w:color="auto"/>
            <w:bottom w:val="none" w:sz="0" w:space="0" w:color="auto"/>
            <w:right w:val="none" w:sz="0" w:space="0" w:color="auto"/>
          </w:divBdr>
          <w:divsChild>
            <w:div w:id="1343318243">
              <w:marLeft w:val="0"/>
              <w:marRight w:val="0"/>
              <w:marTop w:val="0"/>
              <w:marBottom w:val="0"/>
              <w:divBdr>
                <w:top w:val="none" w:sz="0" w:space="0" w:color="auto"/>
                <w:left w:val="none" w:sz="0" w:space="0" w:color="auto"/>
                <w:bottom w:val="none" w:sz="0" w:space="0" w:color="auto"/>
                <w:right w:val="none" w:sz="0" w:space="0" w:color="auto"/>
              </w:divBdr>
            </w:div>
          </w:divsChild>
        </w:div>
        <w:div w:id="2041317588">
          <w:marLeft w:val="0"/>
          <w:marRight w:val="0"/>
          <w:marTop w:val="0"/>
          <w:marBottom w:val="0"/>
          <w:divBdr>
            <w:top w:val="none" w:sz="0" w:space="0" w:color="auto"/>
            <w:left w:val="none" w:sz="0" w:space="0" w:color="auto"/>
            <w:bottom w:val="none" w:sz="0" w:space="0" w:color="auto"/>
            <w:right w:val="none" w:sz="0" w:space="0" w:color="auto"/>
          </w:divBdr>
          <w:divsChild>
            <w:div w:id="2002193195">
              <w:marLeft w:val="0"/>
              <w:marRight w:val="0"/>
              <w:marTop w:val="0"/>
              <w:marBottom w:val="0"/>
              <w:divBdr>
                <w:top w:val="none" w:sz="0" w:space="0" w:color="auto"/>
                <w:left w:val="none" w:sz="0" w:space="0" w:color="auto"/>
                <w:bottom w:val="none" w:sz="0" w:space="0" w:color="auto"/>
                <w:right w:val="none" w:sz="0" w:space="0" w:color="auto"/>
              </w:divBdr>
            </w:div>
          </w:divsChild>
        </w:div>
        <w:div w:id="297994258">
          <w:marLeft w:val="0"/>
          <w:marRight w:val="0"/>
          <w:marTop w:val="0"/>
          <w:marBottom w:val="0"/>
          <w:divBdr>
            <w:top w:val="none" w:sz="0" w:space="0" w:color="auto"/>
            <w:left w:val="none" w:sz="0" w:space="0" w:color="auto"/>
            <w:bottom w:val="none" w:sz="0" w:space="0" w:color="auto"/>
            <w:right w:val="none" w:sz="0" w:space="0" w:color="auto"/>
          </w:divBdr>
          <w:divsChild>
            <w:div w:id="1200362394">
              <w:marLeft w:val="0"/>
              <w:marRight w:val="0"/>
              <w:marTop w:val="0"/>
              <w:marBottom w:val="0"/>
              <w:divBdr>
                <w:top w:val="none" w:sz="0" w:space="0" w:color="auto"/>
                <w:left w:val="none" w:sz="0" w:space="0" w:color="auto"/>
                <w:bottom w:val="none" w:sz="0" w:space="0" w:color="auto"/>
                <w:right w:val="none" w:sz="0" w:space="0" w:color="auto"/>
              </w:divBdr>
            </w:div>
          </w:divsChild>
        </w:div>
        <w:div w:id="627858485">
          <w:marLeft w:val="0"/>
          <w:marRight w:val="0"/>
          <w:marTop w:val="0"/>
          <w:marBottom w:val="0"/>
          <w:divBdr>
            <w:top w:val="none" w:sz="0" w:space="0" w:color="auto"/>
            <w:left w:val="none" w:sz="0" w:space="0" w:color="auto"/>
            <w:bottom w:val="none" w:sz="0" w:space="0" w:color="auto"/>
            <w:right w:val="none" w:sz="0" w:space="0" w:color="auto"/>
          </w:divBdr>
          <w:divsChild>
            <w:div w:id="911156698">
              <w:marLeft w:val="0"/>
              <w:marRight w:val="0"/>
              <w:marTop w:val="0"/>
              <w:marBottom w:val="0"/>
              <w:divBdr>
                <w:top w:val="none" w:sz="0" w:space="0" w:color="auto"/>
                <w:left w:val="none" w:sz="0" w:space="0" w:color="auto"/>
                <w:bottom w:val="none" w:sz="0" w:space="0" w:color="auto"/>
                <w:right w:val="none" w:sz="0" w:space="0" w:color="auto"/>
              </w:divBdr>
            </w:div>
          </w:divsChild>
        </w:div>
        <w:div w:id="49352897">
          <w:marLeft w:val="0"/>
          <w:marRight w:val="0"/>
          <w:marTop w:val="0"/>
          <w:marBottom w:val="0"/>
          <w:divBdr>
            <w:top w:val="none" w:sz="0" w:space="0" w:color="auto"/>
            <w:left w:val="none" w:sz="0" w:space="0" w:color="auto"/>
            <w:bottom w:val="none" w:sz="0" w:space="0" w:color="auto"/>
            <w:right w:val="none" w:sz="0" w:space="0" w:color="auto"/>
          </w:divBdr>
          <w:divsChild>
            <w:div w:id="2081560604">
              <w:marLeft w:val="0"/>
              <w:marRight w:val="0"/>
              <w:marTop w:val="0"/>
              <w:marBottom w:val="0"/>
              <w:divBdr>
                <w:top w:val="none" w:sz="0" w:space="0" w:color="auto"/>
                <w:left w:val="none" w:sz="0" w:space="0" w:color="auto"/>
                <w:bottom w:val="none" w:sz="0" w:space="0" w:color="auto"/>
                <w:right w:val="none" w:sz="0" w:space="0" w:color="auto"/>
              </w:divBdr>
            </w:div>
          </w:divsChild>
        </w:div>
        <w:div w:id="606160753">
          <w:marLeft w:val="0"/>
          <w:marRight w:val="0"/>
          <w:marTop w:val="0"/>
          <w:marBottom w:val="0"/>
          <w:divBdr>
            <w:top w:val="none" w:sz="0" w:space="0" w:color="auto"/>
            <w:left w:val="none" w:sz="0" w:space="0" w:color="auto"/>
            <w:bottom w:val="none" w:sz="0" w:space="0" w:color="auto"/>
            <w:right w:val="none" w:sz="0" w:space="0" w:color="auto"/>
          </w:divBdr>
          <w:divsChild>
            <w:div w:id="1293442065">
              <w:marLeft w:val="0"/>
              <w:marRight w:val="0"/>
              <w:marTop w:val="0"/>
              <w:marBottom w:val="0"/>
              <w:divBdr>
                <w:top w:val="none" w:sz="0" w:space="0" w:color="auto"/>
                <w:left w:val="none" w:sz="0" w:space="0" w:color="auto"/>
                <w:bottom w:val="none" w:sz="0" w:space="0" w:color="auto"/>
                <w:right w:val="none" w:sz="0" w:space="0" w:color="auto"/>
              </w:divBdr>
            </w:div>
          </w:divsChild>
        </w:div>
        <w:div w:id="366873562">
          <w:marLeft w:val="0"/>
          <w:marRight w:val="0"/>
          <w:marTop w:val="0"/>
          <w:marBottom w:val="0"/>
          <w:divBdr>
            <w:top w:val="none" w:sz="0" w:space="0" w:color="auto"/>
            <w:left w:val="none" w:sz="0" w:space="0" w:color="auto"/>
            <w:bottom w:val="none" w:sz="0" w:space="0" w:color="auto"/>
            <w:right w:val="none" w:sz="0" w:space="0" w:color="auto"/>
          </w:divBdr>
          <w:divsChild>
            <w:div w:id="1188566849">
              <w:marLeft w:val="0"/>
              <w:marRight w:val="0"/>
              <w:marTop w:val="0"/>
              <w:marBottom w:val="0"/>
              <w:divBdr>
                <w:top w:val="none" w:sz="0" w:space="0" w:color="auto"/>
                <w:left w:val="none" w:sz="0" w:space="0" w:color="auto"/>
                <w:bottom w:val="none" w:sz="0" w:space="0" w:color="auto"/>
                <w:right w:val="none" w:sz="0" w:space="0" w:color="auto"/>
              </w:divBdr>
            </w:div>
          </w:divsChild>
        </w:div>
        <w:div w:id="882904241">
          <w:marLeft w:val="0"/>
          <w:marRight w:val="0"/>
          <w:marTop w:val="0"/>
          <w:marBottom w:val="0"/>
          <w:divBdr>
            <w:top w:val="none" w:sz="0" w:space="0" w:color="auto"/>
            <w:left w:val="none" w:sz="0" w:space="0" w:color="auto"/>
            <w:bottom w:val="none" w:sz="0" w:space="0" w:color="auto"/>
            <w:right w:val="none" w:sz="0" w:space="0" w:color="auto"/>
          </w:divBdr>
          <w:divsChild>
            <w:div w:id="922571866">
              <w:marLeft w:val="0"/>
              <w:marRight w:val="0"/>
              <w:marTop w:val="0"/>
              <w:marBottom w:val="0"/>
              <w:divBdr>
                <w:top w:val="none" w:sz="0" w:space="0" w:color="auto"/>
                <w:left w:val="none" w:sz="0" w:space="0" w:color="auto"/>
                <w:bottom w:val="none" w:sz="0" w:space="0" w:color="auto"/>
                <w:right w:val="none" w:sz="0" w:space="0" w:color="auto"/>
              </w:divBdr>
            </w:div>
          </w:divsChild>
        </w:div>
        <w:div w:id="1614483405">
          <w:marLeft w:val="0"/>
          <w:marRight w:val="0"/>
          <w:marTop w:val="0"/>
          <w:marBottom w:val="0"/>
          <w:divBdr>
            <w:top w:val="none" w:sz="0" w:space="0" w:color="auto"/>
            <w:left w:val="none" w:sz="0" w:space="0" w:color="auto"/>
            <w:bottom w:val="none" w:sz="0" w:space="0" w:color="auto"/>
            <w:right w:val="none" w:sz="0" w:space="0" w:color="auto"/>
          </w:divBdr>
          <w:divsChild>
            <w:div w:id="2100178362">
              <w:marLeft w:val="0"/>
              <w:marRight w:val="0"/>
              <w:marTop w:val="0"/>
              <w:marBottom w:val="0"/>
              <w:divBdr>
                <w:top w:val="none" w:sz="0" w:space="0" w:color="auto"/>
                <w:left w:val="none" w:sz="0" w:space="0" w:color="auto"/>
                <w:bottom w:val="none" w:sz="0" w:space="0" w:color="auto"/>
                <w:right w:val="none" w:sz="0" w:space="0" w:color="auto"/>
              </w:divBdr>
            </w:div>
          </w:divsChild>
        </w:div>
        <w:div w:id="783887521">
          <w:marLeft w:val="0"/>
          <w:marRight w:val="0"/>
          <w:marTop w:val="0"/>
          <w:marBottom w:val="0"/>
          <w:divBdr>
            <w:top w:val="none" w:sz="0" w:space="0" w:color="auto"/>
            <w:left w:val="none" w:sz="0" w:space="0" w:color="auto"/>
            <w:bottom w:val="none" w:sz="0" w:space="0" w:color="auto"/>
            <w:right w:val="none" w:sz="0" w:space="0" w:color="auto"/>
          </w:divBdr>
          <w:divsChild>
            <w:div w:id="1081026090">
              <w:marLeft w:val="0"/>
              <w:marRight w:val="0"/>
              <w:marTop w:val="0"/>
              <w:marBottom w:val="0"/>
              <w:divBdr>
                <w:top w:val="none" w:sz="0" w:space="0" w:color="auto"/>
                <w:left w:val="none" w:sz="0" w:space="0" w:color="auto"/>
                <w:bottom w:val="none" w:sz="0" w:space="0" w:color="auto"/>
                <w:right w:val="none" w:sz="0" w:space="0" w:color="auto"/>
              </w:divBdr>
            </w:div>
          </w:divsChild>
        </w:div>
        <w:div w:id="93981285">
          <w:marLeft w:val="0"/>
          <w:marRight w:val="0"/>
          <w:marTop w:val="0"/>
          <w:marBottom w:val="0"/>
          <w:divBdr>
            <w:top w:val="none" w:sz="0" w:space="0" w:color="auto"/>
            <w:left w:val="none" w:sz="0" w:space="0" w:color="auto"/>
            <w:bottom w:val="none" w:sz="0" w:space="0" w:color="auto"/>
            <w:right w:val="none" w:sz="0" w:space="0" w:color="auto"/>
          </w:divBdr>
          <w:divsChild>
            <w:div w:id="1086072244">
              <w:marLeft w:val="0"/>
              <w:marRight w:val="0"/>
              <w:marTop w:val="0"/>
              <w:marBottom w:val="0"/>
              <w:divBdr>
                <w:top w:val="none" w:sz="0" w:space="0" w:color="auto"/>
                <w:left w:val="none" w:sz="0" w:space="0" w:color="auto"/>
                <w:bottom w:val="none" w:sz="0" w:space="0" w:color="auto"/>
                <w:right w:val="none" w:sz="0" w:space="0" w:color="auto"/>
              </w:divBdr>
            </w:div>
          </w:divsChild>
        </w:div>
        <w:div w:id="1611276211">
          <w:marLeft w:val="0"/>
          <w:marRight w:val="0"/>
          <w:marTop w:val="0"/>
          <w:marBottom w:val="0"/>
          <w:divBdr>
            <w:top w:val="none" w:sz="0" w:space="0" w:color="auto"/>
            <w:left w:val="none" w:sz="0" w:space="0" w:color="auto"/>
            <w:bottom w:val="none" w:sz="0" w:space="0" w:color="auto"/>
            <w:right w:val="none" w:sz="0" w:space="0" w:color="auto"/>
          </w:divBdr>
          <w:divsChild>
            <w:div w:id="1528523142">
              <w:marLeft w:val="0"/>
              <w:marRight w:val="0"/>
              <w:marTop w:val="0"/>
              <w:marBottom w:val="0"/>
              <w:divBdr>
                <w:top w:val="none" w:sz="0" w:space="0" w:color="auto"/>
                <w:left w:val="none" w:sz="0" w:space="0" w:color="auto"/>
                <w:bottom w:val="none" w:sz="0" w:space="0" w:color="auto"/>
                <w:right w:val="none" w:sz="0" w:space="0" w:color="auto"/>
              </w:divBdr>
            </w:div>
          </w:divsChild>
        </w:div>
        <w:div w:id="269973530">
          <w:marLeft w:val="0"/>
          <w:marRight w:val="0"/>
          <w:marTop w:val="0"/>
          <w:marBottom w:val="0"/>
          <w:divBdr>
            <w:top w:val="none" w:sz="0" w:space="0" w:color="auto"/>
            <w:left w:val="none" w:sz="0" w:space="0" w:color="auto"/>
            <w:bottom w:val="none" w:sz="0" w:space="0" w:color="auto"/>
            <w:right w:val="none" w:sz="0" w:space="0" w:color="auto"/>
          </w:divBdr>
          <w:divsChild>
            <w:div w:id="946280263">
              <w:marLeft w:val="0"/>
              <w:marRight w:val="0"/>
              <w:marTop w:val="0"/>
              <w:marBottom w:val="0"/>
              <w:divBdr>
                <w:top w:val="none" w:sz="0" w:space="0" w:color="auto"/>
                <w:left w:val="none" w:sz="0" w:space="0" w:color="auto"/>
                <w:bottom w:val="none" w:sz="0" w:space="0" w:color="auto"/>
                <w:right w:val="none" w:sz="0" w:space="0" w:color="auto"/>
              </w:divBdr>
            </w:div>
          </w:divsChild>
        </w:div>
        <w:div w:id="714308823">
          <w:marLeft w:val="0"/>
          <w:marRight w:val="0"/>
          <w:marTop w:val="0"/>
          <w:marBottom w:val="0"/>
          <w:divBdr>
            <w:top w:val="none" w:sz="0" w:space="0" w:color="auto"/>
            <w:left w:val="none" w:sz="0" w:space="0" w:color="auto"/>
            <w:bottom w:val="none" w:sz="0" w:space="0" w:color="auto"/>
            <w:right w:val="none" w:sz="0" w:space="0" w:color="auto"/>
          </w:divBdr>
          <w:divsChild>
            <w:div w:id="875658940">
              <w:marLeft w:val="0"/>
              <w:marRight w:val="0"/>
              <w:marTop w:val="0"/>
              <w:marBottom w:val="0"/>
              <w:divBdr>
                <w:top w:val="none" w:sz="0" w:space="0" w:color="auto"/>
                <w:left w:val="none" w:sz="0" w:space="0" w:color="auto"/>
                <w:bottom w:val="none" w:sz="0" w:space="0" w:color="auto"/>
                <w:right w:val="none" w:sz="0" w:space="0" w:color="auto"/>
              </w:divBdr>
            </w:div>
          </w:divsChild>
        </w:div>
        <w:div w:id="986132528">
          <w:marLeft w:val="0"/>
          <w:marRight w:val="0"/>
          <w:marTop w:val="0"/>
          <w:marBottom w:val="0"/>
          <w:divBdr>
            <w:top w:val="none" w:sz="0" w:space="0" w:color="auto"/>
            <w:left w:val="none" w:sz="0" w:space="0" w:color="auto"/>
            <w:bottom w:val="none" w:sz="0" w:space="0" w:color="auto"/>
            <w:right w:val="none" w:sz="0" w:space="0" w:color="auto"/>
          </w:divBdr>
          <w:divsChild>
            <w:div w:id="1592356416">
              <w:marLeft w:val="0"/>
              <w:marRight w:val="0"/>
              <w:marTop w:val="0"/>
              <w:marBottom w:val="0"/>
              <w:divBdr>
                <w:top w:val="none" w:sz="0" w:space="0" w:color="auto"/>
                <w:left w:val="none" w:sz="0" w:space="0" w:color="auto"/>
                <w:bottom w:val="none" w:sz="0" w:space="0" w:color="auto"/>
                <w:right w:val="none" w:sz="0" w:space="0" w:color="auto"/>
              </w:divBdr>
            </w:div>
          </w:divsChild>
        </w:div>
        <w:div w:id="526212476">
          <w:marLeft w:val="0"/>
          <w:marRight w:val="0"/>
          <w:marTop w:val="0"/>
          <w:marBottom w:val="0"/>
          <w:divBdr>
            <w:top w:val="none" w:sz="0" w:space="0" w:color="auto"/>
            <w:left w:val="none" w:sz="0" w:space="0" w:color="auto"/>
            <w:bottom w:val="none" w:sz="0" w:space="0" w:color="auto"/>
            <w:right w:val="none" w:sz="0" w:space="0" w:color="auto"/>
          </w:divBdr>
          <w:divsChild>
            <w:div w:id="1068265384">
              <w:marLeft w:val="0"/>
              <w:marRight w:val="0"/>
              <w:marTop w:val="0"/>
              <w:marBottom w:val="0"/>
              <w:divBdr>
                <w:top w:val="none" w:sz="0" w:space="0" w:color="auto"/>
                <w:left w:val="none" w:sz="0" w:space="0" w:color="auto"/>
                <w:bottom w:val="none" w:sz="0" w:space="0" w:color="auto"/>
                <w:right w:val="none" w:sz="0" w:space="0" w:color="auto"/>
              </w:divBdr>
            </w:div>
          </w:divsChild>
        </w:div>
        <w:div w:id="1157572742">
          <w:marLeft w:val="0"/>
          <w:marRight w:val="0"/>
          <w:marTop w:val="0"/>
          <w:marBottom w:val="0"/>
          <w:divBdr>
            <w:top w:val="none" w:sz="0" w:space="0" w:color="auto"/>
            <w:left w:val="none" w:sz="0" w:space="0" w:color="auto"/>
            <w:bottom w:val="none" w:sz="0" w:space="0" w:color="auto"/>
            <w:right w:val="none" w:sz="0" w:space="0" w:color="auto"/>
          </w:divBdr>
          <w:divsChild>
            <w:div w:id="2091459898">
              <w:marLeft w:val="0"/>
              <w:marRight w:val="0"/>
              <w:marTop w:val="0"/>
              <w:marBottom w:val="0"/>
              <w:divBdr>
                <w:top w:val="none" w:sz="0" w:space="0" w:color="auto"/>
                <w:left w:val="none" w:sz="0" w:space="0" w:color="auto"/>
                <w:bottom w:val="none" w:sz="0" w:space="0" w:color="auto"/>
                <w:right w:val="none" w:sz="0" w:space="0" w:color="auto"/>
              </w:divBdr>
            </w:div>
          </w:divsChild>
        </w:div>
        <w:div w:id="529222882">
          <w:marLeft w:val="0"/>
          <w:marRight w:val="0"/>
          <w:marTop w:val="0"/>
          <w:marBottom w:val="0"/>
          <w:divBdr>
            <w:top w:val="none" w:sz="0" w:space="0" w:color="auto"/>
            <w:left w:val="none" w:sz="0" w:space="0" w:color="auto"/>
            <w:bottom w:val="none" w:sz="0" w:space="0" w:color="auto"/>
            <w:right w:val="none" w:sz="0" w:space="0" w:color="auto"/>
          </w:divBdr>
          <w:divsChild>
            <w:div w:id="734857594">
              <w:marLeft w:val="0"/>
              <w:marRight w:val="0"/>
              <w:marTop w:val="0"/>
              <w:marBottom w:val="0"/>
              <w:divBdr>
                <w:top w:val="none" w:sz="0" w:space="0" w:color="auto"/>
                <w:left w:val="none" w:sz="0" w:space="0" w:color="auto"/>
                <w:bottom w:val="none" w:sz="0" w:space="0" w:color="auto"/>
                <w:right w:val="none" w:sz="0" w:space="0" w:color="auto"/>
              </w:divBdr>
            </w:div>
          </w:divsChild>
        </w:div>
        <w:div w:id="1886210002">
          <w:marLeft w:val="0"/>
          <w:marRight w:val="0"/>
          <w:marTop w:val="0"/>
          <w:marBottom w:val="0"/>
          <w:divBdr>
            <w:top w:val="none" w:sz="0" w:space="0" w:color="auto"/>
            <w:left w:val="none" w:sz="0" w:space="0" w:color="auto"/>
            <w:bottom w:val="none" w:sz="0" w:space="0" w:color="auto"/>
            <w:right w:val="none" w:sz="0" w:space="0" w:color="auto"/>
          </w:divBdr>
          <w:divsChild>
            <w:div w:id="308169873">
              <w:marLeft w:val="0"/>
              <w:marRight w:val="0"/>
              <w:marTop w:val="0"/>
              <w:marBottom w:val="0"/>
              <w:divBdr>
                <w:top w:val="none" w:sz="0" w:space="0" w:color="auto"/>
                <w:left w:val="none" w:sz="0" w:space="0" w:color="auto"/>
                <w:bottom w:val="none" w:sz="0" w:space="0" w:color="auto"/>
                <w:right w:val="none" w:sz="0" w:space="0" w:color="auto"/>
              </w:divBdr>
            </w:div>
          </w:divsChild>
        </w:div>
        <w:div w:id="1326787467">
          <w:marLeft w:val="0"/>
          <w:marRight w:val="0"/>
          <w:marTop w:val="0"/>
          <w:marBottom w:val="0"/>
          <w:divBdr>
            <w:top w:val="none" w:sz="0" w:space="0" w:color="auto"/>
            <w:left w:val="none" w:sz="0" w:space="0" w:color="auto"/>
            <w:bottom w:val="none" w:sz="0" w:space="0" w:color="auto"/>
            <w:right w:val="none" w:sz="0" w:space="0" w:color="auto"/>
          </w:divBdr>
          <w:divsChild>
            <w:div w:id="1490636711">
              <w:marLeft w:val="0"/>
              <w:marRight w:val="0"/>
              <w:marTop w:val="0"/>
              <w:marBottom w:val="0"/>
              <w:divBdr>
                <w:top w:val="none" w:sz="0" w:space="0" w:color="auto"/>
                <w:left w:val="none" w:sz="0" w:space="0" w:color="auto"/>
                <w:bottom w:val="none" w:sz="0" w:space="0" w:color="auto"/>
                <w:right w:val="none" w:sz="0" w:space="0" w:color="auto"/>
              </w:divBdr>
            </w:div>
          </w:divsChild>
        </w:div>
        <w:div w:id="1189488088">
          <w:marLeft w:val="0"/>
          <w:marRight w:val="0"/>
          <w:marTop w:val="0"/>
          <w:marBottom w:val="0"/>
          <w:divBdr>
            <w:top w:val="none" w:sz="0" w:space="0" w:color="auto"/>
            <w:left w:val="none" w:sz="0" w:space="0" w:color="auto"/>
            <w:bottom w:val="none" w:sz="0" w:space="0" w:color="auto"/>
            <w:right w:val="none" w:sz="0" w:space="0" w:color="auto"/>
          </w:divBdr>
          <w:divsChild>
            <w:div w:id="2044477429">
              <w:marLeft w:val="0"/>
              <w:marRight w:val="0"/>
              <w:marTop w:val="0"/>
              <w:marBottom w:val="0"/>
              <w:divBdr>
                <w:top w:val="none" w:sz="0" w:space="0" w:color="auto"/>
                <w:left w:val="none" w:sz="0" w:space="0" w:color="auto"/>
                <w:bottom w:val="none" w:sz="0" w:space="0" w:color="auto"/>
                <w:right w:val="none" w:sz="0" w:space="0" w:color="auto"/>
              </w:divBdr>
            </w:div>
          </w:divsChild>
        </w:div>
        <w:div w:id="1840660007">
          <w:marLeft w:val="0"/>
          <w:marRight w:val="0"/>
          <w:marTop w:val="0"/>
          <w:marBottom w:val="0"/>
          <w:divBdr>
            <w:top w:val="none" w:sz="0" w:space="0" w:color="auto"/>
            <w:left w:val="none" w:sz="0" w:space="0" w:color="auto"/>
            <w:bottom w:val="none" w:sz="0" w:space="0" w:color="auto"/>
            <w:right w:val="none" w:sz="0" w:space="0" w:color="auto"/>
          </w:divBdr>
          <w:divsChild>
            <w:div w:id="1523782461">
              <w:marLeft w:val="0"/>
              <w:marRight w:val="0"/>
              <w:marTop w:val="0"/>
              <w:marBottom w:val="0"/>
              <w:divBdr>
                <w:top w:val="none" w:sz="0" w:space="0" w:color="auto"/>
                <w:left w:val="none" w:sz="0" w:space="0" w:color="auto"/>
                <w:bottom w:val="none" w:sz="0" w:space="0" w:color="auto"/>
                <w:right w:val="none" w:sz="0" w:space="0" w:color="auto"/>
              </w:divBdr>
            </w:div>
            <w:div w:id="405110279">
              <w:marLeft w:val="0"/>
              <w:marRight w:val="0"/>
              <w:marTop w:val="0"/>
              <w:marBottom w:val="0"/>
              <w:divBdr>
                <w:top w:val="none" w:sz="0" w:space="0" w:color="auto"/>
                <w:left w:val="none" w:sz="0" w:space="0" w:color="auto"/>
                <w:bottom w:val="none" w:sz="0" w:space="0" w:color="auto"/>
                <w:right w:val="none" w:sz="0" w:space="0" w:color="auto"/>
              </w:divBdr>
            </w:div>
          </w:divsChild>
        </w:div>
        <w:div w:id="2057120185">
          <w:marLeft w:val="0"/>
          <w:marRight w:val="0"/>
          <w:marTop w:val="0"/>
          <w:marBottom w:val="0"/>
          <w:divBdr>
            <w:top w:val="none" w:sz="0" w:space="0" w:color="auto"/>
            <w:left w:val="none" w:sz="0" w:space="0" w:color="auto"/>
            <w:bottom w:val="none" w:sz="0" w:space="0" w:color="auto"/>
            <w:right w:val="none" w:sz="0" w:space="0" w:color="auto"/>
          </w:divBdr>
          <w:divsChild>
            <w:div w:id="2049522707">
              <w:marLeft w:val="0"/>
              <w:marRight w:val="0"/>
              <w:marTop w:val="0"/>
              <w:marBottom w:val="0"/>
              <w:divBdr>
                <w:top w:val="none" w:sz="0" w:space="0" w:color="auto"/>
                <w:left w:val="none" w:sz="0" w:space="0" w:color="auto"/>
                <w:bottom w:val="none" w:sz="0" w:space="0" w:color="auto"/>
                <w:right w:val="none" w:sz="0" w:space="0" w:color="auto"/>
              </w:divBdr>
            </w:div>
            <w:div w:id="1074619829">
              <w:marLeft w:val="0"/>
              <w:marRight w:val="0"/>
              <w:marTop w:val="0"/>
              <w:marBottom w:val="0"/>
              <w:divBdr>
                <w:top w:val="none" w:sz="0" w:space="0" w:color="auto"/>
                <w:left w:val="none" w:sz="0" w:space="0" w:color="auto"/>
                <w:bottom w:val="none" w:sz="0" w:space="0" w:color="auto"/>
                <w:right w:val="none" w:sz="0" w:space="0" w:color="auto"/>
              </w:divBdr>
            </w:div>
          </w:divsChild>
        </w:div>
        <w:div w:id="367225738">
          <w:marLeft w:val="0"/>
          <w:marRight w:val="0"/>
          <w:marTop w:val="0"/>
          <w:marBottom w:val="0"/>
          <w:divBdr>
            <w:top w:val="none" w:sz="0" w:space="0" w:color="auto"/>
            <w:left w:val="none" w:sz="0" w:space="0" w:color="auto"/>
            <w:bottom w:val="none" w:sz="0" w:space="0" w:color="auto"/>
            <w:right w:val="none" w:sz="0" w:space="0" w:color="auto"/>
          </w:divBdr>
          <w:divsChild>
            <w:div w:id="768504814">
              <w:marLeft w:val="0"/>
              <w:marRight w:val="0"/>
              <w:marTop w:val="0"/>
              <w:marBottom w:val="0"/>
              <w:divBdr>
                <w:top w:val="none" w:sz="0" w:space="0" w:color="auto"/>
                <w:left w:val="none" w:sz="0" w:space="0" w:color="auto"/>
                <w:bottom w:val="none" w:sz="0" w:space="0" w:color="auto"/>
                <w:right w:val="none" w:sz="0" w:space="0" w:color="auto"/>
              </w:divBdr>
            </w:div>
          </w:divsChild>
        </w:div>
        <w:div w:id="1064648537">
          <w:marLeft w:val="0"/>
          <w:marRight w:val="0"/>
          <w:marTop w:val="0"/>
          <w:marBottom w:val="0"/>
          <w:divBdr>
            <w:top w:val="none" w:sz="0" w:space="0" w:color="auto"/>
            <w:left w:val="none" w:sz="0" w:space="0" w:color="auto"/>
            <w:bottom w:val="none" w:sz="0" w:space="0" w:color="auto"/>
            <w:right w:val="none" w:sz="0" w:space="0" w:color="auto"/>
          </w:divBdr>
          <w:divsChild>
            <w:div w:id="1020819503">
              <w:marLeft w:val="0"/>
              <w:marRight w:val="0"/>
              <w:marTop w:val="0"/>
              <w:marBottom w:val="0"/>
              <w:divBdr>
                <w:top w:val="none" w:sz="0" w:space="0" w:color="auto"/>
                <w:left w:val="none" w:sz="0" w:space="0" w:color="auto"/>
                <w:bottom w:val="none" w:sz="0" w:space="0" w:color="auto"/>
                <w:right w:val="none" w:sz="0" w:space="0" w:color="auto"/>
              </w:divBdr>
            </w:div>
            <w:div w:id="1633752511">
              <w:marLeft w:val="0"/>
              <w:marRight w:val="0"/>
              <w:marTop w:val="0"/>
              <w:marBottom w:val="0"/>
              <w:divBdr>
                <w:top w:val="none" w:sz="0" w:space="0" w:color="auto"/>
                <w:left w:val="none" w:sz="0" w:space="0" w:color="auto"/>
                <w:bottom w:val="none" w:sz="0" w:space="0" w:color="auto"/>
                <w:right w:val="none" w:sz="0" w:space="0" w:color="auto"/>
              </w:divBdr>
            </w:div>
          </w:divsChild>
        </w:div>
        <w:div w:id="1268195831">
          <w:marLeft w:val="0"/>
          <w:marRight w:val="0"/>
          <w:marTop w:val="0"/>
          <w:marBottom w:val="0"/>
          <w:divBdr>
            <w:top w:val="none" w:sz="0" w:space="0" w:color="auto"/>
            <w:left w:val="none" w:sz="0" w:space="0" w:color="auto"/>
            <w:bottom w:val="none" w:sz="0" w:space="0" w:color="auto"/>
            <w:right w:val="none" w:sz="0" w:space="0" w:color="auto"/>
          </w:divBdr>
          <w:divsChild>
            <w:div w:id="1407414839">
              <w:marLeft w:val="0"/>
              <w:marRight w:val="0"/>
              <w:marTop w:val="0"/>
              <w:marBottom w:val="0"/>
              <w:divBdr>
                <w:top w:val="none" w:sz="0" w:space="0" w:color="auto"/>
                <w:left w:val="none" w:sz="0" w:space="0" w:color="auto"/>
                <w:bottom w:val="none" w:sz="0" w:space="0" w:color="auto"/>
                <w:right w:val="none" w:sz="0" w:space="0" w:color="auto"/>
              </w:divBdr>
            </w:div>
          </w:divsChild>
        </w:div>
        <w:div w:id="1108935482">
          <w:marLeft w:val="0"/>
          <w:marRight w:val="0"/>
          <w:marTop w:val="0"/>
          <w:marBottom w:val="0"/>
          <w:divBdr>
            <w:top w:val="none" w:sz="0" w:space="0" w:color="auto"/>
            <w:left w:val="none" w:sz="0" w:space="0" w:color="auto"/>
            <w:bottom w:val="none" w:sz="0" w:space="0" w:color="auto"/>
            <w:right w:val="none" w:sz="0" w:space="0" w:color="auto"/>
          </w:divBdr>
          <w:divsChild>
            <w:div w:id="32002412">
              <w:marLeft w:val="0"/>
              <w:marRight w:val="0"/>
              <w:marTop w:val="0"/>
              <w:marBottom w:val="0"/>
              <w:divBdr>
                <w:top w:val="none" w:sz="0" w:space="0" w:color="auto"/>
                <w:left w:val="none" w:sz="0" w:space="0" w:color="auto"/>
                <w:bottom w:val="none" w:sz="0" w:space="0" w:color="auto"/>
                <w:right w:val="none" w:sz="0" w:space="0" w:color="auto"/>
              </w:divBdr>
            </w:div>
          </w:divsChild>
        </w:div>
        <w:div w:id="866873858">
          <w:marLeft w:val="0"/>
          <w:marRight w:val="0"/>
          <w:marTop w:val="0"/>
          <w:marBottom w:val="0"/>
          <w:divBdr>
            <w:top w:val="none" w:sz="0" w:space="0" w:color="auto"/>
            <w:left w:val="none" w:sz="0" w:space="0" w:color="auto"/>
            <w:bottom w:val="none" w:sz="0" w:space="0" w:color="auto"/>
            <w:right w:val="none" w:sz="0" w:space="0" w:color="auto"/>
          </w:divBdr>
          <w:divsChild>
            <w:div w:id="1279336815">
              <w:marLeft w:val="0"/>
              <w:marRight w:val="0"/>
              <w:marTop w:val="0"/>
              <w:marBottom w:val="0"/>
              <w:divBdr>
                <w:top w:val="none" w:sz="0" w:space="0" w:color="auto"/>
                <w:left w:val="none" w:sz="0" w:space="0" w:color="auto"/>
                <w:bottom w:val="none" w:sz="0" w:space="0" w:color="auto"/>
                <w:right w:val="none" w:sz="0" w:space="0" w:color="auto"/>
              </w:divBdr>
            </w:div>
          </w:divsChild>
        </w:div>
        <w:div w:id="1491405964">
          <w:marLeft w:val="0"/>
          <w:marRight w:val="0"/>
          <w:marTop w:val="0"/>
          <w:marBottom w:val="0"/>
          <w:divBdr>
            <w:top w:val="none" w:sz="0" w:space="0" w:color="auto"/>
            <w:left w:val="none" w:sz="0" w:space="0" w:color="auto"/>
            <w:bottom w:val="none" w:sz="0" w:space="0" w:color="auto"/>
            <w:right w:val="none" w:sz="0" w:space="0" w:color="auto"/>
          </w:divBdr>
          <w:divsChild>
            <w:div w:id="1770664322">
              <w:marLeft w:val="0"/>
              <w:marRight w:val="0"/>
              <w:marTop w:val="0"/>
              <w:marBottom w:val="0"/>
              <w:divBdr>
                <w:top w:val="none" w:sz="0" w:space="0" w:color="auto"/>
                <w:left w:val="none" w:sz="0" w:space="0" w:color="auto"/>
                <w:bottom w:val="none" w:sz="0" w:space="0" w:color="auto"/>
                <w:right w:val="none" w:sz="0" w:space="0" w:color="auto"/>
              </w:divBdr>
            </w:div>
          </w:divsChild>
        </w:div>
        <w:div w:id="1331328815">
          <w:marLeft w:val="0"/>
          <w:marRight w:val="0"/>
          <w:marTop w:val="0"/>
          <w:marBottom w:val="0"/>
          <w:divBdr>
            <w:top w:val="none" w:sz="0" w:space="0" w:color="auto"/>
            <w:left w:val="none" w:sz="0" w:space="0" w:color="auto"/>
            <w:bottom w:val="none" w:sz="0" w:space="0" w:color="auto"/>
            <w:right w:val="none" w:sz="0" w:space="0" w:color="auto"/>
          </w:divBdr>
          <w:divsChild>
            <w:div w:id="1666519066">
              <w:marLeft w:val="0"/>
              <w:marRight w:val="0"/>
              <w:marTop w:val="0"/>
              <w:marBottom w:val="0"/>
              <w:divBdr>
                <w:top w:val="none" w:sz="0" w:space="0" w:color="auto"/>
                <w:left w:val="none" w:sz="0" w:space="0" w:color="auto"/>
                <w:bottom w:val="none" w:sz="0" w:space="0" w:color="auto"/>
                <w:right w:val="none" w:sz="0" w:space="0" w:color="auto"/>
              </w:divBdr>
            </w:div>
          </w:divsChild>
        </w:div>
        <w:div w:id="229848794">
          <w:marLeft w:val="0"/>
          <w:marRight w:val="0"/>
          <w:marTop w:val="0"/>
          <w:marBottom w:val="0"/>
          <w:divBdr>
            <w:top w:val="none" w:sz="0" w:space="0" w:color="auto"/>
            <w:left w:val="none" w:sz="0" w:space="0" w:color="auto"/>
            <w:bottom w:val="none" w:sz="0" w:space="0" w:color="auto"/>
            <w:right w:val="none" w:sz="0" w:space="0" w:color="auto"/>
          </w:divBdr>
          <w:divsChild>
            <w:div w:id="1600604078">
              <w:marLeft w:val="0"/>
              <w:marRight w:val="0"/>
              <w:marTop w:val="0"/>
              <w:marBottom w:val="0"/>
              <w:divBdr>
                <w:top w:val="none" w:sz="0" w:space="0" w:color="auto"/>
                <w:left w:val="none" w:sz="0" w:space="0" w:color="auto"/>
                <w:bottom w:val="none" w:sz="0" w:space="0" w:color="auto"/>
                <w:right w:val="none" w:sz="0" w:space="0" w:color="auto"/>
              </w:divBdr>
            </w:div>
          </w:divsChild>
        </w:div>
        <w:div w:id="869300190">
          <w:marLeft w:val="0"/>
          <w:marRight w:val="0"/>
          <w:marTop w:val="0"/>
          <w:marBottom w:val="0"/>
          <w:divBdr>
            <w:top w:val="none" w:sz="0" w:space="0" w:color="auto"/>
            <w:left w:val="none" w:sz="0" w:space="0" w:color="auto"/>
            <w:bottom w:val="none" w:sz="0" w:space="0" w:color="auto"/>
            <w:right w:val="none" w:sz="0" w:space="0" w:color="auto"/>
          </w:divBdr>
          <w:divsChild>
            <w:div w:id="1437748504">
              <w:marLeft w:val="0"/>
              <w:marRight w:val="0"/>
              <w:marTop w:val="0"/>
              <w:marBottom w:val="0"/>
              <w:divBdr>
                <w:top w:val="none" w:sz="0" w:space="0" w:color="auto"/>
                <w:left w:val="none" w:sz="0" w:space="0" w:color="auto"/>
                <w:bottom w:val="none" w:sz="0" w:space="0" w:color="auto"/>
                <w:right w:val="none" w:sz="0" w:space="0" w:color="auto"/>
              </w:divBdr>
            </w:div>
          </w:divsChild>
        </w:div>
        <w:div w:id="1389573463">
          <w:marLeft w:val="0"/>
          <w:marRight w:val="0"/>
          <w:marTop w:val="0"/>
          <w:marBottom w:val="0"/>
          <w:divBdr>
            <w:top w:val="none" w:sz="0" w:space="0" w:color="auto"/>
            <w:left w:val="none" w:sz="0" w:space="0" w:color="auto"/>
            <w:bottom w:val="none" w:sz="0" w:space="0" w:color="auto"/>
            <w:right w:val="none" w:sz="0" w:space="0" w:color="auto"/>
          </w:divBdr>
          <w:divsChild>
            <w:div w:id="684284553">
              <w:marLeft w:val="0"/>
              <w:marRight w:val="0"/>
              <w:marTop w:val="0"/>
              <w:marBottom w:val="0"/>
              <w:divBdr>
                <w:top w:val="none" w:sz="0" w:space="0" w:color="auto"/>
                <w:left w:val="none" w:sz="0" w:space="0" w:color="auto"/>
                <w:bottom w:val="none" w:sz="0" w:space="0" w:color="auto"/>
                <w:right w:val="none" w:sz="0" w:space="0" w:color="auto"/>
              </w:divBdr>
            </w:div>
          </w:divsChild>
        </w:div>
        <w:div w:id="1305350253">
          <w:marLeft w:val="0"/>
          <w:marRight w:val="0"/>
          <w:marTop w:val="0"/>
          <w:marBottom w:val="0"/>
          <w:divBdr>
            <w:top w:val="none" w:sz="0" w:space="0" w:color="auto"/>
            <w:left w:val="none" w:sz="0" w:space="0" w:color="auto"/>
            <w:bottom w:val="none" w:sz="0" w:space="0" w:color="auto"/>
            <w:right w:val="none" w:sz="0" w:space="0" w:color="auto"/>
          </w:divBdr>
          <w:divsChild>
            <w:div w:id="1376126381">
              <w:marLeft w:val="0"/>
              <w:marRight w:val="0"/>
              <w:marTop w:val="0"/>
              <w:marBottom w:val="0"/>
              <w:divBdr>
                <w:top w:val="none" w:sz="0" w:space="0" w:color="auto"/>
                <w:left w:val="none" w:sz="0" w:space="0" w:color="auto"/>
                <w:bottom w:val="none" w:sz="0" w:space="0" w:color="auto"/>
                <w:right w:val="none" w:sz="0" w:space="0" w:color="auto"/>
              </w:divBdr>
            </w:div>
          </w:divsChild>
        </w:div>
        <w:div w:id="1930000556">
          <w:marLeft w:val="0"/>
          <w:marRight w:val="0"/>
          <w:marTop w:val="0"/>
          <w:marBottom w:val="0"/>
          <w:divBdr>
            <w:top w:val="none" w:sz="0" w:space="0" w:color="auto"/>
            <w:left w:val="none" w:sz="0" w:space="0" w:color="auto"/>
            <w:bottom w:val="none" w:sz="0" w:space="0" w:color="auto"/>
            <w:right w:val="none" w:sz="0" w:space="0" w:color="auto"/>
          </w:divBdr>
          <w:divsChild>
            <w:div w:id="914435645">
              <w:marLeft w:val="0"/>
              <w:marRight w:val="0"/>
              <w:marTop w:val="0"/>
              <w:marBottom w:val="0"/>
              <w:divBdr>
                <w:top w:val="none" w:sz="0" w:space="0" w:color="auto"/>
                <w:left w:val="none" w:sz="0" w:space="0" w:color="auto"/>
                <w:bottom w:val="none" w:sz="0" w:space="0" w:color="auto"/>
                <w:right w:val="none" w:sz="0" w:space="0" w:color="auto"/>
              </w:divBdr>
            </w:div>
          </w:divsChild>
        </w:div>
        <w:div w:id="833491745">
          <w:marLeft w:val="0"/>
          <w:marRight w:val="0"/>
          <w:marTop w:val="0"/>
          <w:marBottom w:val="0"/>
          <w:divBdr>
            <w:top w:val="none" w:sz="0" w:space="0" w:color="auto"/>
            <w:left w:val="none" w:sz="0" w:space="0" w:color="auto"/>
            <w:bottom w:val="none" w:sz="0" w:space="0" w:color="auto"/>
            <w:right w:val="none" w:sz="0" w:space="0" w:color="auto"/>
          </w:divBdr>
          <w:divsChild>
            <w:div w:id="121271412">
              <w:marLeft w:val="0"/>
              <w:marRight w:val="0"/>
              <w:marTop w:val="0"/>
              <w:marBottom w:val="0"/>
              <w:divBdr>
                <w:top w:val="none" w:sz="0" w:space="0" w:color="auto"/>
                <w:left w:val="none" w:sz="0" w:space="0" w:color="auto"/>
                <w:bottom w:val="none" w:sz="0" w:space="0" w:color="auto"/>
                <w:right w:val="none" w:sz="0" w:space="0" w:color="auto"/>
              </w:divBdr>
            </w:div>
          </w:divsChild>
        </w:div>
        <w:div w:id="1750879430">
          <w:marLeft w:val="0"/>
          <w:marRight w:val="0"/>
          <w:marTop w:val="0"/>
          <w:marBottom w:val="0"/>
          <w:divBdr>
            <w:top w:val="none" w:sz="0" w:space="0" w:color="auto"/>
            <w:left w:val="none" w:sz="0" w:space="0" w:color="auto"/>
            <w:bottom w:val="none" w:sz="0" w:space="0" w:color="auto"/>
            <w:right w:val="none" w:sz="0" w:space="0" w:color="auto"/>
          </w:divBdr>
          <w:divsChild>
            <w:div w:id="1938907616">
              <w:marLeft w:val="0"/>
              <w:marRight w:val="0"/>
              <w:marTop w:val="0"/>
              <w:marBottom w:val="0"/>
              <w:divBdr>
                <w:top w:val="none" w:sz="0" w:space="0" w:color="auto"/>
                <w:left w:val="none" w:sz="0" w:space="0" w:color="auto"/>
                <w:bottom w:val="none" w:sz="0" w:space="0" w:color="auto"/>
                <w:right w:val="none" w:sz="0" w:space="0" w:color="auto"/>
              </w:divBdr>
            </w:div>
          </w:divsChild>
        </w:div>
        <w:div w:id="1759599402">
          <w:marLeft w:val="0"/>
          <w:marRight w:val="0"/>
          <w:marTop w:val="0"/>
          <w:marBottom w:val="0"/>
          <w:divBdr>
            <w:top w:val="none" w:sz="0" w:space="0" w:color="auto"/>
            <w:left w:val="none" w:sz="0" w:space="0" w:color="auto"/>
            <w:bottom w:val="none" w:sz="0" w:space="0" w:color="auto"/>
            <w:right w:val="none" w:sz="0" w:space="0" w:color="auto"/>
          </w:divBdr>
          <w:divsChild>
            <w:div w:id="1407261894">
              <w:marLeft w:val="0"/>
              <w:marRight w:val="0"/>
              <w:marTop w:val="0"/>
              <w:marBottom w:val="0"/>
              <w:divBdr>
                <w:top w:val="none" w:sz="0" w:space="0" w:color="auto"/>
                <w:left w:val="none" w:sz="0" w:space="0" w:color="auto"/>
                <w:bottom w:val="none" w:sz="0" w:space="0" w:color="auto"/>
                <w:right w:val="none" w:sz="0" w:space="0" w:color="auto"/>
              </w:divBdr>
            </w:div>
          </w:divsChild>
        </w:div>
        <w:div w:id="1302493710">
          <w:marLeft w:val="0"/>
          <w:marRight w:val="0"/>
          <w:marTop w:val="0"/>
          <w:marBottom w:val="0"/>
          <w:divBdr>
            <w:top w:val="none" w:sz="0" w:space="0" w:color="auto"/>
            <w:left w:val="none" w:sz="0" w:space="0" w:color="auto"/>
            <w:bottom w:val="none" w:sz="0" w:space="0" w:color="auto"/>
            <w:right w:val="none" w:sz="0" w:space="0" w:color="auto"/>
          </w:divBdr>
          <w:divsChild>
            <w:div w:id="1897550222">
              <w:marLeft w:val="0"/>
              <w:marRight w:val="0"/>
              <w:marTop w:val="0"/>
              <w:marBottom w:val="0"/>
              <w:divBdr>
                <w:top w:val="none" w:sz="0" w:space="0" w:color="auto"/>
                <w:left w:val="none" w:sz="0" w:space="0" w:color="auto"/>
                <w:bottom w:val="none" w:sz="0" w:space="0" w:color="auto"/>
                <w:right w:val="none" w:sz="0" w:space="0" w:color="auto"/>
              </w:divBdr>
            </w:div>
          </w:divsChild>
        </w:div>
        <w:div w:id="540359470">
          <w:marLeft w:val="0"/>
          <w:marRight w:val="0"/>
          <w:marTop w:val="0"/>
          <w:marBottom w:val="0"/>
          <w:divBdr>
            <w:top w:val="none" w:sz="0" w:space="0" w:color="auto"/>
            <w:left w:val="none" w:sz="0" w:space="0" w:color="auto"/>
            <w:bottom w:val="none" w:sz="0" w:space="0" w:color="auto"/>
            <w:right w:val="none" w:sz="0" w:space="0" w:color="auto"/>
          </w:divBdr>
          <w:divsChild>
            <w:div w:id="519272237">
              <w:marLeft w:val="0"/>
              <w:marRight w:val="0"/>
              <w:marTop w:val="0"/>
              <w:marBottom w:val="0"/>
              <w:divBdr>
                <w:top w:val="none" w:sz="0" w:space="0" w:color="auto"/>
                <w:left w:val="none" w:sz="0" w:space="0" w:color="auto"/>
                <w:bottom w:val="none" w:sz="0" w:space="0" w:color="auto"/>
                <w:right w:val="none" w:sz="0" w:space="0" w:color="auto"/>
              </w:divBdr>
            </w:div>
          </w:divsChild>
        </w:div>
        <w:div w:id="1677809367">
          <w:marLeft w:val="0"/>
          <w:marRight w:val="0"/>
          <w:marTop w:val="0"/>
          <w:marBottom w:val="0"/>
          <w:divBdr>
            <w:top w:val="none" w:sz="0" w:space="0" w:color="auto"/>
            <w:left w:val="none" w:sz="0" w:space="0" w:color="auto"/>
            <w:bottom w:val="none" w:sz="0" w:space="0" w:color="auto"/>
            <w:right w:val="none" w:sz="0" w:space="0" w:color="auto"/>
          </w:divBdr>
          <w:divsChild>
            <w:div w:id="1944922835">
              <w:marLeft w:val="0"/>
              <w:marRight w:val="0"/>
              <w:marTop w:val="0"/>
              <w:marBottom w:val="0"/>
              <w:divBdr>
                <w:top w:val="none" w:sz="0" w:space="0" w:color="auto"/>
                <w:left w:val="none" w:sz="0" w:space="0" w:color="auto"/>
                <w:bottom w:val="none" w:sz="0" w:space="0" w:color="auto"/>
                <w:right w:val="none" w:sz="0" w:space="0" w:color="auto"/>
              </w:divBdr>
            </w:div>
          </w:divsChild>
        </w:div>
        <w:div w:id="2034335147">
          <w:marLeft w:val="0"/>
          <w:marRight w:val="0"/>
          <w:marTop w:val="0"/>
          <w:marBottom w:val="0"/>
          <w:divBdr>
            <w:top w:val="none" w:sz="0" w:space="0" w:color="auto"/>
            <w:left w:val="none" w:sz="0" w:space="0" w:color="auto"/>
            <w:bottom w:val="none" w:sz="0" w:space="0" w:color="auto"/>
            <w:right w:val="none" w:sz="0" w:space="0" w:color="auto"/>
          </w:divBdr>
          <w:divsChild>
            <w:div w:id="630748351">
              <w:marLeft w:val="0"/>
              <w:marRight w:val="0"/>
              <w:marTop w:val="0"/>
              <w:marBottom w:val="0"/>
              <w:divBdr>
                <w:top w:val="none" w:sz="0" w:space="0" w:color="auto"/>
                <w:left w:val="none" w:sz="0" w:space="0" w:color="auto"/>
                <w:bottom w:val="none" w:sz="0" w:space="0" w:color="auto"/>
                <w:right w:val="none" w:sz="0" w:space="0" w:color="auto"/>
              </w:divBdr>
            </w:div>
          </w:divsChild>
        </w:div>
        <w:div w:id="848254742">
          <w:marLeft w:val="0"/>
          <w:marRight w:val="0"/>
          <w:marTop w:val="0"/>
          <w:marBottom w:val="0"/>
          <w:divBdr>
            <w:top w:val="none" w:sz="0" w:space="0" w:color="auto"/>
            <w:left w:val="none" w:sz="0" w:space="0" w:color="auto"/>
            <w:bottom w:val="none" w:sz="0" w:space="0" w:color="auto"/>
            <w:right w:val="none" w:sz="0" w:space="0" w:color="auto"/>
          </w:divBdr>
          <w:divsChild>
            <w:div w:id="764882715">
              <w:marLeft w:val="0"/>
              <w:marRight w:val="0"/>
              <w:marTop w:val="0"/>
              <w:marBottom w:val="0"/>
              <w:divBdr>
                <w:top w:val="none" w:sz="0" w:space="0" w:color="auto"/>
                <w:left w:val="none" w:sz="0" w:space="0" w:color="auto"/>
                <w:bottom w:val="none" w:sz="0" w:space="0" w:color="auto"/>
                <w:right w:val="none" w:sz="0" w:space="0" w:color="auto"/>
              </w:divBdr>
            </w:div>
          </w:divsChild>
        </w:div>
        <w:div w:id="130947118">
          <w:marLeft w:val="0"/>
          <w:marRight w:val="0"/>
          <w:marTop w:val="0"/>
          <w:marBottom w:val="0"/>
          <w:divBdr>
            <w:top w:val="none" w:sz="0" w:space="0" w:color="auto"/>
            <w:left w:val="none" w:sz="0" w:space="0" w:color="auto"/>
            <w:bottom w:val="none" w:sz="0" w:space="0" w:color="auto"/>
            <w:right w:val="none" w:sz="0" w:space="0" w:color="auto"/>
          </w:divBdr>
          <w:divsChild>
            <w:div w:id="2020542274">
              <w:marLeft w:val="0"/>
              <w:marRight w:val="0"/>
              <w:marTop w:val="0"/>
              <w:marBottom w:val="0"/>
              <w:divBdr>
                <w:top w:val="none" w:sz="0" w:space="0" w:color="auto"/>
                <w:left w:val="none" w:sz="0" w:space="0" w:color="auto"/>
                <w:bottom w:val="none" w:sz="0" w:space="0" w:color="auto"/>
                <w:right w:val="none" w:sz="0" w:space="0" w:color="auto"/>
              </w:divBdr>
            </w:div>
          </w:divsChild>
        </w:div>
        <w:div w:id="1381632327">
          <w:marLeft w:val="0"/>
          <w:marRight w:val="0"/>
          <w:marTop w:val="0"/>
          <w:marBottom w:val="0"/>
          <w:divBdr>
            <w:top w:val="none" w:sz="0" w:space="0" w:color="auto"/>
            <w:left w:val="none" w:sz="0" w:space="0" w:color="auto"/>
            <w:bottom w:val="none" w:sz="0" w:space="0" w:color="auto"/>
            <w:right w:val="none" w:sz="0" w:space="0" w:color="auto"/>
          </w:divBdr>
          <w:divsChild>
            <w:div w:id="990981912">
              <w:marLeft w:val="0"/>
              <w:marRight w:val="0"/>
              <w:marTop w:val="0"/>
              <w:marBottom w:val="0"/>
              <w:divBdr>
                <w:top w:val="none" w:sz="0" w:space="0" w:color="auto"/>
                <w:left w:val="none" w:sz="0" w:space="0" w:color="auto"/>
                <w:bottom w:val="none" w:sz="0" w:space="0" w:color="auto"/>
                <w:right w:val="none" w:sz="0" w:space="0" w:color="auto"/>
              </w:divBdr>
            </w:div>
          </w:divsChild>
        </w:div>
        <w:div w:id="1328561181">
          <w:marLeft w:val="0"/>
          <w:marRight w:val="0"/>
          <w:marTop w:val="0"/>
          <w:marBottom w:val="0"/>
          <w:divBdr>
            <w:top w:val="none" w:sz="0" w:space="0" w:color="auto"/>
            <w:left w:val="none" w:sz="0" w:space="0" w:color="auto"/>
            <w:bottom w:val="none" w:sz="0" w:space="0" w:color="auto"/>
            <w:right w:val="none" w:sz="0" w:space="0" w:color="auto"/>
          </w:divBdr>
          <w:divsChild>
            <w:div w:id="69742631">
              <w:marLeft w:val="0"/>
              <w:marRight w:val="0"/>
              <w:marTop w:val="0"/>
              <w:marBottom w:val="0"/>
              <w:divBdr>
                <w:top w:val="none" w:sz="0" w:space="0" w:color="auto"/>
                <w:left w:val="none" w:sz="0" w:space="0" w:color="auto"/>
                <w:bottom w:val="none" w:sz="0" w:space="0" w:color="auto"/>
                <w:right w:val="none" w:sz="0" w:space="0" w:color="auto"/>
              </w:divBdr>
            </w:div>
          </w:divsChild>
        </w:div>
        <w:div w:id="395712918">
          <w:marLeft w:val="0"/>
          <w:marRight w:val="0"/>
          <w:marTop w:val="0"/>
          <w:marBottom w:val="0"/>
          <w:divBdr>
            <w:top w:val="none" w:sz="0" w:space="0" w:color="auto"/>
            <w:left w:val="none" w:sz="0" w:space="0" w:color="auto"/>
            <w:bottom w:val="none" w:sz="0" w:space="0" w:color="auto"/>
            <w:right w:val="none" w:sz="0" w:space="0" w:color="auto"/>
          </w:divBdr>
          <w:divsChild>
            <w:div w:id="1092046777">
              <w:marLeft w:val="0"/>
              <w:marRight w:val="0"/>
              <w:marTop w:val="0"/>
              <w:marBottom w:val="0"/>
              <w:divBdr>
                <w:top w:val="none" w:sz="0" w:space="0" w:color="auto"/>
                <w:left w:val="none" w:sz="0" w:space="0" w:color="auto"/>
                <w:bottom w:val="none" w:sz="0" w:space="0" w:color="auto"/>
                <w:right w:val="none" w:sz="0" w:space="0" w:color="auto"/>
              </w:divBdr>
            </w:div>
          </w:divsChild>
        </w:div>
        <w:div w:id="1066147107">
          <w:marLeft w:val="0"/>
          <w:marRight w:val="0"/>
          <w:marTop w:val="0"/>
          <w:marBottom w:val="0"/>
          <w:divBdr>
            <w:top w:val="none" w:sz="0" w:space="0" w:color="auto"/>
            <w:left w:val="none" w:sz="0" w:space="0" w:color="auto"/>
            <w:bottom w:val="none" w:sz="0" w:space="0" w:color="auto"/>
            <w:right w:val="none" w:sz="0" w:space="0" w:color="auto"/>
          </w:divBdr>
          <w:divsChild>
            <w:div w:id="620965202">
              <w:marLeft w:val="0"/>
              <w:marRight w:val="0"/>
              <w:marTop w:val="0"/>
              <w:marBottom w:val="0"/>
              <w:divBdr>
                <w:top w:val="none" w:sz="0" w:space="0" w:color="auto"/>
                <w:left w:val="none" w:sz="0" w:space="0" w:color="auto"/>
                <w:bottom w:val="none" w:sz="0" w:space="0" w:color="auto"/>
                <w:right w:val="none" w:sz="0" w:space="0" w:color="auto"/>
              </w:divBdr>
            </w:div>
          </w:divsChild>
        </w:div>
        <w:div w:id="1566330298">
          <w:marLeft w:val="0"/>
          <w:marRight w:val="0"/>
          <w:marTop w:val="0"/>
          <w:marBottom w:val="0"/>
          <w:divBdr>
            <w:top w:val="none" w:sz="0" w:space="0" w:color="auto"/>
            <w:left w:val="none" w:sz="0" w:space="0" w:color="auto"/>
            <w:bottom w:val="none" w:sz="0" w:space="0" w:color="auto"/>
            <w:right w:val="none" w:sz="0" w:space="0" w:color="auto"/>
          </w:divBdr>
          <w:divsChild>
            <w:div w:id="1639610128">
              <w:marLeft w:val="0"/>
              <w:marRight w:val="0"/>
              <w:marTop w:val="0"/>
              <w:marBottom w:val="0"/>
              <w:divBdr>
                <w:top w:val="none" w:sz="0" w:space="0" w:color="auto"/>
                <w:left w:val="none" w:sz="0" w:space="0" w:color="auto"/>
                <w:bottom w:val="none" w:sz="0" w:space="0" w:color="auto"/>
                <w:right w:val="none" w:sz="0" w:space="0" w:color="auto"/>
              </w:divBdr>
            </w:div>
          </w:divsChild>
        </w:div>
        <w:div w:id="659578268">
          <w:marLeft w:val="0"/>
          <w:marRight w:val="0"/>
          <w:marTop w:val="0"/>
          <w:marBottom w:val="0"/>
          <w:divBdr>
            <w:top w:val="none" w:sz="0" w:space="0" w:color="auto"/>
            <w:left w:val="none" w:sz="0" w:space="0" w:color="auto"/>
            <w:bottom w:val="none" w:sz="0" w:space="0" w:color="auto"/>
            <w:right w:val="none" w:sz="0" w:space="0" w:color="auto"/>
          </w:divBdr>
          <w:divsChild>
            <w:div w:id="115488903">
              <w:marLeft w:val="0"/>
              <w:marRight w:val="0"/>
              <w:marTop w:val="0"/>
              <w:marBottom w:val="0"/>
              <w:divBdr>
                <w:top w:val="none" w:sz="0" w:space="0" w:color="auto"/>
                <w:left w:val="none" w:sz="0" w:space="0" w:color="auto"/>
                <w:bottom w:val="none" w:sz="0" w:space="0" w:color="auto"/>
                <w:right w:val="none" w:sz="0" w:space="0" w:color="auto"/>
              </w:divBdr>
            </w:div>
          </w:divsChild>
        </w:div>
        <w:div w:id="1586105261">
          <w:marLeft w:val="0"/>
          <w:marRight w:val="0"/>
          <w:marTop w:val="0"/>
          <w:marBottom w:val="0"/>
          <w:divBdr>
            <w:top w:val="none" w:sz="0" w:space="0" w:color="auto"/>
            <w:left w:val="none" w:sz="0" w:space="0" w:color="auto"/>
            <w:bottom w:val="none" w:sz="0" w:space="0" w:color="auto"/>
            <w:right w:val="none" w:sz="0" w:space="0" w:color="auto"/>
          </w:divBdr>
          <w:divsChild>
            <w:div w:id="1393387093">
              <w:marLeft w:val="0"/>
              <w:marRight w:val="0"/>
              <w:marTop w:val="0"/>
              <w:marBottom w:val="0"/>
              <w:divBdr>
                <w:top w:val="none" w:sz="0" w:space="0" w:color="auto"/>
                <w:left w:val="none" w:sz="0" w:space="0" w:color="auto"/>
                <w:bottom w:val="none" w:sz="0" w:space="0" w:color="auto"/>
                <w:right w:val="none" w:sz="0" w:space="0" w:color="auto"/>
              </w:divBdr>
            </w:div>
          </w:divsChild>
        </w:div>
        <w:div w:id="533274767">
          <w:marLeft w:val="0"/>
          <w:marRight w:val="0"/>
          <w:marTop w:val="0"/>
          <w:marBottom w:val="0"/>
          <w:divBdr>
            <w:top w:val="none" w:sz="0" w:space="0" w:color="auto"/>
            <w:left w:val="none" w:sz="0" w:space="0" w:color="auto"/>
            <w:bottom w:val="none" w:sz="0" w:space="0" w:color="auto"/>
            <w:right w:val="none" w:sz="0" w:space="0" w:color="auto"/>
          </w:divBdr>
          <w:divsChild>
            <w:div w:id="140925669">
              <w:marLeft w:val="0"/>
              <w:marRight w:val="0"/>
              <w:marTop w:val="0"/>
              <w:marBottom w:val="0"/>
              <w:divBdr>
                <w:top w:val="none" w:sz="0" w:space="0" w:color="auto"/>
                <w:left w:val="none" w:sz="0" w:space="0" w:color="auto"/>
                <w:bottom w:val="none" w:sz="0" w:space="0" w:color="auto"/>
                <w:right w:val="none" w:sz="0" w:space="0" w:color="auto"/>
              </w:divBdr>
            </w:div>
          </w:divsChild>
        </w:div>
        <w:div w:id="1774785955">
          <w:marLeft w:val="0"/>
          <w:marRight w:val="0"/>
          <w:marTop w:val="0"/>
          <w:marBottom w:val="0"/>
          <w:divBdr>
            <w:top w:val="none" w:sz="0" w:space="0" w:color="auto"/>
            <w:left w:val="none" w:sz="0" w:space="0" w:color="auto"/>
            <w:bottom w:val="none" w:sz="0" w:space="0" w:color="auto"/>
            <w:right w:val="none" w:sz="0" w:space="0" w:color="auto"/>
          </w:divBdr>
          <w:divsChild>
            <w:div w:id="606159903">
              <w:marLeft w:val="0"/>
              <w:marRight w:val="0"/>
              <w:marTop w:val="0"/>
              <w:marBottom w:val="0"/>
              <w:divBdr>
                <w:top w:val="none" w:sz="0" w:space="0" w:color="auto"/>
                <w:left w:val="none" w:sz="0" w:space="0" w:color="auto"/>
                <w:bottom w:val="none" w:sz="0" w:space="0" w:color="auto"/>
                <w:right w:val="none" w:sz="0" w:space="0" w:color="auto"/>
              </w:divBdr>
            </w:div>
          </w:divsChild>
        </w:div>
        <w:div w:id="611472049">
          <w:marLeft w:val="0"/>
          <w:marRight w:val="0"/>
          <w:marTop w:val="0"/>
          <w:marBottom w:val="0"/>
          <w:divBdr>
            <w:top w:val="none" w:sz="0" w:space="0" w:color="auto"/>
            <w:left w:val="none" w:sz="0" w:space="0" w:color="auto"/>
            <w:bottom w:val="none" w:sz="0" w:space="0" w:color="auto"/>
            <w:right w:val="none" w:sz="0" w:space="0" w:color="auto"/>
          </w:divBdr>
          <w:divsChild>
            <w:div w:id="589507585">
              <w:marLeft w:val="0"/>
              <w:marRight w:val="0"/>
              <w:marTop w:val="0"/>
              <w:marBottom w:val="0"/>
              <w:divBdr>
                <w:top w:val="none" w:sz="0" w:space="0" w:color="auto"/>
                <w:left w:val="none" w:sz="0" w:space="0" w:color="auto"/>
                <w:bottom w:val="none" w:sz="0" w:space="0" w:color="auto"/>
                <w:right w:val="none" w:sz="0" w:space="0" w:color="auto"/>
              </w:divBdr>
            </w:div>
          </w:divsChild>
        </w:div>
        <w:div w:id="938221829">
          <w:marLeft w:val="0"/>
          <w:marRight w:val="0"/>
          <w:marTop w:val="0"/>
          <w:marBottom w:val="0"/>
          <w:divBdr>
            <w:top w:val="none" w:sz="0" w:space="0" w:color="auto"/>
            <w:left w:val="none" w:sz="0" w:space="0" w:color="auto"/>
            <w:bottom w:val="none" w:sz="0" w:space="0" w:color="auto"/>
            <w:right w:val="none" w:sz="0" w:space="0" w:color="auto"/>
          </w:divBdr>
          <w:divsChild>
            <w:div w:id="1903902095">
              <w:marLeft w:val="0"/>
              <w:marRight w:val="0"/>
              <w:marTop w:val="0"/>
              <w:marBottom w:val="0"/>
              <w:divBdr>
                <w:top w:val="none" w:sz="0" w:space="0" w:color="auto"/>
                <w:left w:val="none" w:sz="0" w:space="0" w:color="auto"/>
                <w:bottom w:val="none" w:sz="0" w:space="0" w:color="auto"/>
                <w:right w:val="none" w:sz="0" w:space="0" w:color="auto"/>
              </w:divBdr>
            </w:div>
          </w:divsChild>
        </w:div>
        <w:div w:id="781657159">
          <w:marLeft w:val="0"/>
          <w:marRight w:val="0"/>
          <w:marTop w:val="0"/>
          <w:marBottom w:val="0"/>
          <w:divBdr>
            <w:top w:val="none" w:sz="0" w:space="0" w:color="auto"/>
            <w:left w:val="none" w:sz="0" w:space="0" w:color="auto"/>
            <w:bottom w:val="none" w:sz="0" w:space="0" w:color="auto"/>
            <w:right w:val="none" w:sz="0" w:space="0" w:color="auto"/>
          </w:divBdr>
          <w:divsChild>
            <w:div w:id="1454057916">
              <w:marLeft w:val="0"/>
              <w:marRight w:val="0"/>
              <w:marTop w:val="0"/>
              <w:marBottom w:val="0"/>
              <w:divBdr>
                <w:top w:val="none" w:sz="0" w:space="0" w:color="auto"/>
                <w:left w:val="none" w:sz="0" w:space="0" w:color="auto"/>
                <w:bottom w:val="none" w:sz="0" w:space="0" w:color="auto"/>
                <w:right w:val="none" w:sz="0" w:space="0" w:color="auto"/>
              </w:divBdr>
            </w:div>
          </w:divsChild>
        </w:div>
        <w:div w:id="1134173055">
          <w:marLeft w:val="0"/>
          <w:marRight w:val="0"/>
          <w:marTop w:val="0"/>
          <w:marBottom w:val="0"/>
          <w:divBdr>
            <w:top w:val="none" w:sz="0" w:space="0" w:color="auto"/>
            <w:left w:val="none" w:sz="0" w:space="0" w:color="auto"/>
            <w:bottom w:val="none" w:sz="0" w:space="0" w:color="auto"/>
            <w:right w:val="none" w:sz="0" w:space="0" w:color="auto"/>
          </w:divBdr>
          <w:divsChild>
            <w:div w:id="1470510466">
              <w:marLeft w:val="0"/>
              <w:marRight w:val="0"/>
              <w:marTop w:val="0"/>
              <w:marBottom w:val="0"/>
              <w:divBdr>
                <w:top w:val="none" w:sz="0" w:space="0" w:color="auto"/>
                <w:left w:val="none" w:sz="0" w:space="0" w:color="auto"/>
                <w:bottom w:val="none" w:sz="0" w:space="0" w:color="auto"/>
                <w:right w:val="none" w:sz="0" w:space="0" w:color="auto"/>
              </w:divBdr>
            </w:div>
          </w:divsChild>
        </w:div>
        <w:div w:id="744379231">
          <w:marLeft w:val="0"/>
          <w:marRight w:val="0"/>
          <w:marTop w:val="0"/>
          <w:marBottom w:val="0"/>
          <w:divBdr>
            <w:top w:val="none" w:sz="0" w:space="0" w:color="auto"/>
            <w:left w:val="none" w:sz="0" w:space="0" w:color="auto"/>
            <w:bottom w:val="none" w:sz="0" w:space="0" w:color="auto"/>
            <w:right w:val="none" w:sz="0" w:space="0" w:color="auto"/>
          </w:divBdr>
          <w:divsChild>
            <w:div w:id="1583639894">
              <w:marLeft w:val="0"/>
              <w:marRight w:val="0"/>
              <w:marTop w:val="0"/>
              <w:marBottom w:val="0"/>
              <w:divBdr>
                <w:top w:val="none" w:sz="0" w:space="0" w:color="auto"/>
                <w:left w:val="none" w:sz="0" w:space="0" w:color="auto"/>
                <w:bottom w:val="none" w:sz="0" w:space="0" w:color="auto"/>
                <w:right w:val="none" w:sz="0" w:space="0" w:color="auto"/>
              </w:divBdr>
            </w:div>
          </w:divsChild>
        </w:div>
        <w:div w:id="1601645980">
          <w:marLeft w:val="0"/>
          <w:marRight w:val="0"/>
          <w:marTop w:val="0"/>
          <w:marBottom w:val="0"/>
          <w:divBdr>
            <w:top w:val="none" w:sz="0" w:space="0" w:color="auto"/>
            <w:left w:val="none" w:sz="0" w:space="0" w:color="auto"/>
            <w:bottom w:val="none" w:sz="0" w:space="0" w:color="auto"/>
            <w:right w:val="none" w:sz="0" w:space="0" w:color="auto"/>
          </w:divBdr>
          <w:divsChild>
            <w:div w:id="394788926">
              <w:marLeft w:val="0"/>
              <w:marRight w:val="0"/>
              <w:marTop w:val="0"/>
              <w:marBottom w:val="0"/>
              <w:divBdr>
                <w:top w:val="none" w:sz="0" w:space="0" w:color="auto"/>
                <w:left w:val="none" w:sz="0" w:space="0" w:color="auto"/>
                <w:bottom w:val="none" w:sz="0" w:space="0" w:color="auto"/>
                <w:right w:val="none" w:sz="0" w:space="0" w:color="auto"/>
              </w:divBdr>
            </w:div>
          </w:divsChild>
        </w:div>
        <w:div w:id="747071994">
          <w:marLeft w:val="0"/>
          <w:marRight w:val="0"/>
          <w:marTop w:val="0"/>
          <w:marBottom w:val="0"/>
          <w:divBdr>
            <w:top w:val="none" w:sz="0" w:space="0" w:color="auto"/>
            <w:left w:val="none" w:sz="0" w:space="0" w:color="auto"/>
            <w:bottom w:val="none" w:sz="0" w:space="0" w:color="auto"/>
            <w:right w:val="none" w:sz="0" w:space="0" w:color="auto"/>
          </w:divBdr>
          <w:divsChild>
            <w:div w:id="1305771071">
              <w:marLeft w:val="0"/>
              <w:marRight w:val="0"/>
              <w:marTop w:val="0"/>
              <w:marBottom w:val="0"/>
              <w:divBdr>
                <w:top w:val="none" w:sz="0" w:space="0" w:color="auto"/>
                <w:left w:val="none" w:sz="0" w:space="0" w:color="auto"/>
                <w:bottom w:val="none" w:sz="0" w:space="0" w:color="auto"/>
                <w:right w:val="none" w:sz="0" w:space="0" w:color="auto"/>
              </w:divBdr>
            </w:div>
          </w:divsChild>
        </w:div>
        <w:div w:id="294651257">
          <w:marLeft w:val="0"/>
          <w:marRight w:val="0"/>
          <w:marTop w:val="0"/>
          <w:marBottom w:val="0"/>
          <w:divBdr>
            <w:top w:val="none" w:sz="0" w:space="0" w:color="auto"/>
            <w:left w:val="none" w:sz="0" w:space="0" w:color="auto"/>
            <w:bottom w:val="none" w:sz="0" w:space="0" w:color="auto"/>
            <w:right w:val="none" w:sz="0" w:space="0" w:color="auto"/>
          </w:divBdr>
          <w:divsChild>
            <w:div w:id="1365902533">
              <w:marLeft w:val="0"/>
              <w:marRight w:val="0"/>
              <w:marTop w:val="0"/>
              <w:marBottom w:val="0"/>
              <w:divBdr>
                <w:top w:val="none" w:sz="0" w:space="0" w:color="auto"/>
                <w:left w:val="none" w:sz="0" w:space="0" w:color="auto"/>
                <w:bottom w:val="none" w:sz="0" w:space="0" w:color="auto"/>
                <w:right w:val="none" w:sz="0" w:space="0" w:color="auto"/>
              </w:divBdr>
            </w:div>
          </w:divsChild>
        </w:div>
        <w:div w:id="752512755">
          <w:marLeft w:val="0"/>
          <w:marRight w:val="0"/>
          <w:marTop w:val="0"/>
          <w:marBottom w:val="0"/>
          <w:divBdr>
            <w:top w:val="none" w:sz="0" w:space="0" w:color="auto"/>
            <w:left w:val="none" w:sz="0" w:space="0" w:color="auto"/>
            <w:bottom w:val="none" w:sz="0" w:space="0" w:color="auto"/>
            <w:right w:val="none" w:sz="0" w:space="0" w:color="auto"/>
          </w:divBdr>
          <w:divsChild>
            <w:div w:id="149181190">
              <w:marLeft w:val="0"/>
              <w:marRight w:val="0"/>
              <w:marTop w:val="0"/>
              <w:marBottom w:val="0"/>
              <w:divBdr>
                <w:top w:val="none" w:sz="0" w:space="0" w:color="auto"/>
                <w:left w:val="none" w:sz="0" w:space="0" w:color="auto"/>
                <w:bottom w:val="none" w:sz="0" w:space="0" w:color="auto"/>
                <w:right w:val="none" w:sz="0" w:space="0" w:color="auto"/>
              </w:divBdr>
            </w:div>
          </w:divsChild>
        </w:div>
        <w:div w:id="2002662312">
          <w:marLeft w:val="0"/>
          <w:marRight w:val="0"/>
          <w:marTop w:val="0"/>
          <w:marBottom w:val="0"/>
          <w:divBdr>
            <w:top w:val="none" w:sz="0" w:space="0" w:color="auto"/>
            <w:left w:val="none" w:sz="0" w:space="0" w:color="auto"/>
            <w:bottom w:val="none" w:sz="0" w:space="0" w:color="auto"/>
            <w:right w:val="none" w:sz="0" w:space="0" w:color="auto"/>
          </w:divBdr>
          <w:divsChild>
            <w:div w:id="323314311">
              <w:marLeft w:val="0"/>
              <w:marRight w:val="0"/>
              <w:marTop w:val="0"/>
              <w:marBottom w:val="0"/>
              <w:divBdr>
                <w:top w:val="none" w:sz="0" w:space="0" w:color="auto"/>
                <w:left w:val="none" w:sz="0" w:space="0" w:color="auto"/>
                <w:bottom w:val="none" w:sz="0" w:space="0" w:color="auto"/>
                <w:right w:val="none" w:sz="0" w:space="0" w:color="auto"/>
              </w:divBdr>
            </w:div>
          </w:divsChild>
        </w:div>
        <w:div w:id="811219429">
          <w:marLeft w:val="0"/>
          <w:marRight w:val="0"/>
          <w:marTop w:val="0"/>
          <w:marBottom w:val="0"/>
          <w:divBdr>
            <w:top w:val="none" w:sz="0" w:space="0" w:color="auto"/>
            <w:left w:val="none" w:sz="0" w:space="0" w:color="auto"/>
            <w:bottom w:val="none" w:sz="0" w:space="0" w:color="auto"/>
            <w:right w:val="none" w:sz="0" w:space="0" w:color="auto"/>
          </w:divBdr>
          <w:divsChild>
            <w:div w:id="1146355963">
              <w:marLeft w:val="0"/>
              <w:marRight w:val="0"/>
              <w:marTop w:val="0"/>
              <w:marBottom w:val="0"/>
              <w:divBdr>
                <w:top w:val="none" w:sz="0" w:space="0" w:color="auto"/>
                <w:left w:val="none" w:sz="0" w:space="0" w:color="auto"/>
                <w:bottom w:val="none" w:sz="0" w:space="0" w:color="auto"/>
                <w:right w:val="none" w:sz="0" w:space="0" w:color="auto"/>
              </w:divBdr>
            </w:div>
          </w:divsChild>
        </w:div>
        <w:div w:id="1976135739">
          <w:marLeft w:val="0"/>
          <w:marRight w:val="0"/>
          <w:marTop w:val="0"/>
          <w:marBottom w:val="0"/>
          <w:divBdr>
            <w:top w:val="none" w:sz="0" w:space="0" w:color="auto"/>
            <w:left w:val="none" w:sz="0" w:space="0" w:color="auto"/>
            <w:bottom w:val="none" w:sz="0" w:space="0" w:color="auto"/>
            <w:right w:val="none" w:sz="0" w:space="0" w:color="auto"/>
          </w:divBdr>
          <w:divsChild>
            <w:div w:id="503129351">
              <w:marLeft w:val="0"/>
              <w:marRight w:val="0"/>
              <w:marTop w:val="0"/>
              <w:marBottom w:val="0"/>
              <w:divBdr>
                <w:top w:val="none" w:sz="0" w:space="0" w:color="auto"/>
                <w:left w:val="none" w:sz="0" w:space="0" w:color="auto"/>
                <w:bottom w:val="none" w:sz="0" w:space="0" w:color="auto"/>
                <w:right w:val="none" w:sz="0" w:space="0" w:color="auto"/>
              </w:divBdr>
            </w:div>
            <w:div w:id="343046929">
              <w:marLeft w:val="0"/>
              <w:marRight w:val="0"/>
              <w:marTop w:val="0"/>
              <w:marBottom w:val="0"/>
              <w:divBdr>
                <w:top w:val="none" w:sz="0" w:space="0" w:color="auto"/>
                <w:left w:val="none" w:sz="0" w:space="0" w:color="auto"/>
                <w:bottom w:val="none" w:sz="0" w:space="0" w:color="auto"/>
                <w:right w:val="none" w:sz="0" w:space="0" w:color="auto"/>
              </w:divBdr>
            </w:div>
          </w:divsChild>
        </w:div>
        <w:div w:id="891159365">
          <w:marLeft w:val="0"/>
          <w:marRight w:val="0"/>
          <w:marTop w:val="0"/>
          <w:marBottom w:val="0"/>
          <w:divBdr>
            <w:top w:val="none" w:sz="0" w:space="0" w:color="auto"/>
            <w:left w:val="none" w:sz="0" w:space="0" w:color="auto"/>
            <w:bottom w:val="none" w:sz="0" w:space="0" w:color="auto"/>
            <w:right w:val="none" w:sz="0" w:space="0" w:color="auto"/>
          </w:divBdr>
          <w:divsChild>
            <w:div w:id="678433551">
              <w:marLeft w:val="0"/>
              <w:marRight w:val="0"/>
              <w:marTop w:val="0"/>
              <w:marBottom w:val="0"/>
              <w:divBdr>
                <w:top w:val="none" w:sz="0" w:space="0" w:color="auto"/>
                <w:left w:val="none" w:sz="0" w:space="0" w:color="auto"/>
                <w:bottom w:val="none" w:sz="0" w:space="0" w:color="auto"/>
                <w:right w:val="none" w:sz="0" w:space="0" w:color="auto"/>
              </w:divBdr>
            </w:div>
          </w:divsChild>
        </w:div>
        <w:div w:id="1257860505">
          <w:marLeft w:val="0"/>
          <w:marRight w:val="0"/>
          <w:marTop w:val="0"/>
          <w:marBottom w:val="0"/>
          <w:divBdr>
            <w:top w:val="none" w:sz="0" w:space="0" w:color="auto"/>
            <w:left w:val="none" w:sz="0" w:space="0" w:color="auto"/>
            <w:bottom w:val="none" w:sz="0" w:space="0" w:color="auto"/>
            <w:right w:val="none" w:sz="0" w:space="0" w:color="auto"/>
          </w:divBdr>
          <w:divsChild>
            <w:div w:id="2029478294">
              <w:marLeft w:val="0"/>
              <w:marRight w:val="0"/>
              <w:marTop w:val="0"/>
              <w:marBottom w:val="0"/>
              <w:divBdr>
                <w:top w:val="none" w:sz="0" w:space="0" w:color="auto"/>
                <w:left w:val="none" w:sz="0" w:space="0" w:color="auto"/>
                <w:bottom w:val="none" w:sz="0" w:space="0" w:color="auto"/>
                <w:right w:val="none" w:sz="0" w:space="0" w:color="auto"/>
              </w:divBdr>
            </w:div>
          </w:divsChild>
        </w:div>
        <w:div w:id="111940589">
          <w:marLeft w:val="0"/>
          <w:marRight w:val="0"/>
          <w:marTop w:val="0"/>
          <w:marBottom w:val="0"/>
          <w:divBdr>
            <w:top w:val="none" w:sz="0" w:space="0" w:color="auto"/>
            <w:left w:val="none" w:sz="0" w:space="0" w:color="auto"/>
            <w:bottom w:val="none" w:sz="0" w:space="0" w:color="auto"/>
            <w:right w:val="none" w:sz="0" w:space="0" w:color="auto"/>
          </w:divBdr>
          <w:divsChild>
            <w:div w:id="981302848">
              <w:marLeft w:val="0"/>
              <w:marRight w:val="0"/>
              <w:marTop w:val="0"/>
              <w:marBottom w:val="0"/>
              <w:divBdr>
                <w:top w:val="none" w:sz="0" w:space="0" w:color="auto"/>
                <w:left w:val="none" w:sz="0" w:space="0" w:color="auto"/>
                <w:bottom w:val="none" w:sz="0" w:space="0" w:color="auto"/>
                <w:right w:val="none" w:sz="0" w:space="0" w:color="auto"/>
              </w:divBdr>
            </w:div>
          </w:divsChild>
        </w:div>
        <w:div w:id="495151292">
          <w:marLeft w:val="0"/>
          <w:marRight w:val="0"/>
          <w:marTop w:val="0"/>
          <w:marBottom w:val="0"/>
          <w:divBdr>
            <w:top w:val="none" w:sz="0" w:space="0" w:color="auto"/>
            <w:left w:val="none" w:sz="0" w:space="0" w:color="auto"/>
            <w:bottom w:val="none" w:sz="0" w:space="0" w:color="auto"/>
            <w:right w:val="none" w:sz="0" w:space="0" w:color="auto"/>
          </w:divBdr>
          <w:divsChild>
            <w:div w:id="8915396">
              <w:marLeft w:val="0"/>
              <w:marRight w:val="0"/>
              <w:marTop w:val="0"/>
              <w:marBottom w:val="0"/>
              <w:divBdr>
                <w:top w:val="none" w:sz="0" w:space="0" w:color="auto"/>
                <w:left w:val="none" w:sz="0" w:space="0" w:color="auto"/>
                <w:bottom w:val="none" w:sz="0" w:space="0" w:color="auto"/>
                <w:right w:val="none" w:sz="0" w:space="0" w:color="auto"/>
              </w:divBdr>
            </w:div>
          </w:divsChild>
        </w:div>
        <w:div w:id="12807150">
          <w:marLeft w:val="0"/>
          <w:marRight w:val="0"/>
          <w:marTop w:val="0"/>
          <w:marBottom w:val="0"/>
          <w:divBdr>
            <w:top w:val="none" w:sz="0" w:space="0" w:color="auto"/>
            <w:left w:val="none" w:sz="0" w:space="0" w:color="auto"/>
            <w:bottom w:val="none" w:sz="0" w:space="0" w:color="auto"/>
            <w:right w:val="none" w:sz="0" w:space="0" w:color="auto"/>
          </w:divBdr>
          <w:divsChild>
            <w:div w:id="322778593">
              <w:marLeft w:val="0"/>
              <w:marRight w:val="0"/>
              <w:marTop w:val="0"/>
              <w:marBottom w:val="0"/>
              <w:divBdr>
                <w:top w:val="none" w:sz="0" w:space="0" w:color="auto"/>
                <w:left w:val="none" w:sz="0" w:space="0" w:color="auto"/>
                <w:bottom w:val="none" w:sz="0" w:space="0" w:color="auto"/>
                <w:right w:val="none" w:sz="0" w:space="0" w:color="auto"/>
              </w:divBdr>
            </w:div>
          </w:divsChild>
        </w:div>
        <w:div w:id="1281382092">
          <w:marLeft w:val="0"/>
          <w:marRight w:val="0"/>
          <w:marTop w:val="0"/>
          <w:marBottom w:val="0"/>
          <w:divBdr>
            <w:top w:val="none" w:sz="0" w:space="0" w:color="auto"/>
            <w:left w:val="none" w:sz="0" w:space="0" w:color="auto"/>
            <w:bottom w:val="none" w:sz="0" w:space="0" w:color="auto"/>
            <w:right w:val="none" w:sz="0" w:space="0" w:color="auto"/>
          </w:divBdr>
          <w:divsChild>
            <w:div w:id="679814602">
              <w:marLeft w:val="0"/>
              <w:marRight w:val="0"/>
              <w:marTop w:val="0"/>
              <w:marBottom w:val="0"/>
              <w:divBdr>
                <w:top w:val="none" w:sz="0" w:space="0" w:color="auto"/>
                <w:left w:val="none" w:sz="0" w:space="0" w:color="auto"/>
                <w:bottom w:val="none" w:sz="0" w:space="0" w:color="auto"/>
                <w:right w:val="none" w:sz="0" w:space="0" w:color="auto"/>
              </w:divBdr>
            </w:div>
          </w:divsChild>
        </w:div>
        <w:div w:id="484322903">
          <w:marLeft w:val="0"/>
          <w:marRight w:val="0"/>
          <w:marTop w:val="0"/>
          <w:marBottom w:val="0"/>
          <w:divBdr>
            <w:top w:val="none" w:sz="0" w:space="0" w:color="auto"/>
            <w:left w:val="none" w:sz="0" w:space="0" w:color="auto"/>
            <w:bottom w:val="none" w:sz="0" w:space="0" w:color="auto"/>
            <w:right w:val="none" w:sz="0" w:space="0" w:color="auto"/>
          </w:divBdr>
          <w:divsChild>
            <w:div w:id="1741906234">
              <w:marLeft w:val="0"/>
              <w:marRight w:val="0"/>
              <w:marTop w:val="0"/>
              <w:marBottom w:val="0"/>
              <w:divBdr>
                <w:top w:val="none" w:sz="0" w:space="0" w:color="auto"/>
                <w:left w:val="none" w:sz="0" w:space="0" w:color="auto"/>
                <w:bottom w:val="none" w:sz="0" w:space="0" w:color="auto"/>
                <w:right w:val="none" w:sz="0" w:space="0" w:color="auto"/>
              </w:divBdr>
            </w:div>
          </w:divsChild>
        </w:div>
        <w:div w:id="1901864435">
          <w:marLeft w:val="0"/>
          <w:marRight w:val="0"/>
          <w:marTop w:val="0"/>
          <w:marBottom w:val="0"/>
          <w:divBdr>
            <w:top w:val="none" w:sz="0" w:space="0" w:color="auto"/>
            <w:left w:val="none" w:sz="0" w:space="0" w:color="auto"/>
            <w:bottom w:val="none" w:sz="0" w:space="0" w:color="auto"/>
            <w:right w:val="none" w:sz="0" w:space="0" w:color="auto"/>
          </w:divBdr>
          <w:divsChild>
            <w:div w:id="1214000007">
              <w:marLeft w:val="0"/>
              <w:marRight w:val="0"/>
              <w:marTop w:val="0"/>
              <w:marBottom w:val="0"/>
              <w:divBdr>
                <w:top w:val="none" w:sz="0" w:space="0" w:color="auto"/>
                <w:left w:val="none" w:sz="0" w:space="0" w:color="auto"/>
                <w:bottom w:val="none" w:sz="0" w:space="0" w:color="auto"/>
                <w:right w:val="none" w:sz="0" w:space="0" w:color="auto"/>
              </w:divBdr>
            </w:div>
          </w:divsChild>
        </w:div>
        <w:div w:id="1407725117">
          <w:marLeft w:val="0"/>
          <w:marRight w:val="0"/>
          <w:marTop w:val="0"/>
          <w:marBottom w:val="0"/>
          <w:divBdr>
            <w:top w:val="none" w:sz="0" w:space="0" w:color="auto"/>
            <w:left w:val="none" w:sz="0" w:space="0" w:color="auto"/>
            <w:bottom w:val="none" w:sz="0" w:space="0" w:color="auto"/>
            <w:right w:val="none" w:sz="0" w:space="0" w:color="auto"/>
          </w:divBdr>
          <w:divsChild>
            <w:div w:id="2099980016">
              <w:marLeft w:val="0"/>
              <w:marRight w:val="0"/>
              <w:marTop w:val="0"/>
              <w:marBottom w:val="0"/>
              <w:divBdr>
                <w:top w:val="none" w:sz="0" w:space="0" w:color="auto"/>
                <w:left w:val="none" w:sz="0" w:space="0" w:color="auto"/>
                <w:bottom w:val="none" w:sz="0" w:space="0" w:color="auto"/>
                <w:right w:val="none" w:sz="0" w:space="0" w:color="auto"/>
              </w:divBdr>
            </w:div>
          </w:divsChild>
        </w:div>
        <w:div w:id="2063401649">
          <w:marLeft w:val="0"/>
          <w:marRight w:val="0"/>
          <w:marTop w:val="0"/>
          <w:marBottom w:val="0"/>
          <w:divBdr>
            <w:top w:val="none" w:sz="0" w:space="0" w:color="auto"/>
            <w:left w:val="none" w:sz="0" w:space="0" w:color="auto"/>
            <w:bottom w:val="none" w:sz="0" w:space="0" w:color="auto"/>
            <w:right w:val="none" w:sz="0" w:space="0" w:color="auto"/>
          </w:divBdr>
          <w:divsChild>
            <w:div w:id="1827824026">
              <w:marLeft w:val="0"/>
              <w:marRight w:val="0"/>
              <w:marTop w:val="0"/>
              <w:marBottom w:val="0"/>
              <w:divBdr>
                <w:top w:val="none" w:sz="0" w:space="0" w:color="auto"/>
                <w:left w:val="none" w:sz="0" w:space="0" w:color="auto"/>
                <w:bottom w:val="none" w:sz="0" w:space="0" w:color="auto"/>
                <w:right w:val="none" w:sz="0" w:space="0" w:color="auto"/>
              </w:divBdr>
            </w:div>
          </w:divsChild>
        </w:div>
        <w:div w:id="763453352">
          <w:marLeft w:val="0"/>
          <w:marRight w:val="0"/>
          <w:marTop w:val="0"/>
          <w:marBottom w:val="0"/>
          <w:divBdr>
            <w:top w:val="none" w:sz="0" w:space="0" w:color="auto"/>
            <w:left w:val="none" w:sz="0" w:space="0" w:color="auto"/>
            <w:bottom w:val="none" w:sz="0" w:space="0" w:color="auto"/>
            <w:right w:val="none" w:sz="0" w:space="0" w:color="auto"/>
          </w:divBdr>
          <w:divsChild>
            <w:div w:id="1387997361">
              <w:marLeft w:val="0"/>
              <w:marRight w:val="0"/>
              <w:marTop w:val="0"/>
              <w:marBottom w:val="0"/>
              <w:divBdr>
                <w:top w:val="none" w:sz="0" w:space="0" w:color="auto"/>
                <w:left w:val="none" w:sz="0" w:space="0" w:color="auto"/>
                <w:bottom w:val="none" w:sz="0" w:space="0" w:color="auto"/>
                <w:right w:val="none" w:sz="0" w:space="0" w:color="auto"/>
              </w:divBdr>
            </w:div>
          </w:divsChild>
        </w:div>
        <w:div w:id="1298299061">
          <w:marLeft w:val="0"/>
          <w:marRight w:val="0"/>
          <w:marTop w:val="0"/>
          <w:marBottom w:val="0"/>
          <w:divBdr>
            <w:top w:val="none" w:sz="0" w:space="0" w:color="auto"/>
            <w:left w:val="none" w:sz="0" w:space="0" w:color="auto"/>
            <w:bottom w:val="none" w:sz="0" w:space="0" w:color="auto"/>
            <w:right w:val="none" w:sz="0" w:space="0" w:color="auto"/>
          </w:divBdr>
          <w:divsChild>
            <w:div w:id="1408723694">
              <w:marLeft w:val="0"/>
              <w:marRight w:val="0"/>
              <w:marTop w:val="0"/>
              <w:marBottom w:val="0"/>
              <w:divBdr>
                <w:top w:val="none" w:sz="0" w:space="0" w:color="auto"/>
                <w:left w:val="none" w:sz="0" w:space="0" w:color="auto"/>
                <w:bottom w:val="none" w:sz="0" w:space="0" w:color="auto"/>
                <w:right w:val="none" w:sz="0" w:space="0" w:color="auto"/>
              </w:divBdr>
            </w:div>
          </w:divsChild>
        </w:div>
        <w:div w:id="2105765681">
          <w:marLeft w:val="0"/>
          <w:marRight w:val="0"/>
          <w:marTop w:val="0"/>
          <w:marBottom w:val="0"/>
          <w:divBdr>
            <w:top w:val="none" w:sz="0" w:space="0" w:color="auto"/>
            <w:left w:val="none" w:sz="0" w:space="0" w:color="auto"/>
            <w:bottom w:val="none" w:sz="0" w:space="0" w:color="auto"/>
            <w:right w:val="none" w:sz="0" w:space="0" w:color="auto"/>
          </w:divBdr>
          <w:divsChild>
            <w:div w:id="1987588022">
              <w:marLeft w:val="0"/>
              <w:marRight w:val="0"/>
              <w:marTop w:val="0"/>
              <w:marBottom w:val="0"/>
              <w:divBdr>
                <w:top w:val="none" w:sz="0" w:space="0" w:color="auto"/>
                <w:left w:val="none" w:sz="0" w:space="0" w:color="auto"/>
                <w:bottom w:val="none" w:sz="0" w:space="0" w:color="auto"/>
                <w:right w:val="none" w:sz="0" w:space="0" w:color="auto"/>
              </w:divBdr>
            </w:div>
          </w:divsChild>
        </w:div>
        <w:div w:id="640303680">
          <w:marLeft w:val="0"/>
          <w:marRight w:val="0"/>
          <w:marTop w:val="0"/>
          <w:marBottom w:val="0"/>
          <w:divBdr>
            <w:top w:val="none" w:sz="0" w:space="0" w:color="auto"/>
            <w:left w:val="none" w:sz="0" w:space="0" w:color="auto"/>
            <w:bottom w:val="none" w:sz="0" w:space="0" w:color="auto"/>
            <w:right w:val="none" w:sz="0" w:space="0" w:color="auto"/>
          </w:divBdr>
          <w:divsChild>
            <w:div w:id="1637102800">
              <w:marLeft w:val="0"/>
              <w:marRight w:val="0"/>
              <w:marTop w:val="0"/>
              <w:marBottom w:val="0"/>
              <w:divBdr>
                <w:top w:val="none" w:sz="0" w:space="0" w:color="auto"/>
                <w:left w:val="none" w:sz="0" w:space="0" w:color="auto"/>
                <w:bottom w:val="none" w:sz="0" w:space="0" w:color="auto"/>
                <w:right w:val="none" w:sz="0" w:space="0" w:color="auto"/>
              </w:divBdr>
            </w:div>
          </w:divsChild>
        </w:div>
        <w:div w:id="1031568262">
          <w:marLeft w:val="0"/>
          <w:marRight w:val="0"/>
          <w:marTop w:val="0"/>
          <w:marBottom w:val="0"/>
          <w:divBdr>
            <w:top w:val="none" w:sz="0" w:space="0" w:color="auto"/>
            <w:left w:val="none" w:sz="0" w:space="0" w:color="auto"/>
            <w:bottom w:val="none" w:sz="0" w:space="0" w:color="auto"/>
            <w:right w:val="none" w:sz="0" w:space="0" w:color="auto"/>
          </w:divBdr>
          <w:divsChild>
            <w:div w:id="433869504">
              <w:marLeft w:val="0"/>
              <w:marRight w:val="0"/>
              <w:marTop w:val="0"/>
              <w:marBottom w:val="0"/>
              <w:divBdr>
                <w:top w:val="none" w:sz="0" w:space="0" w:color="auto"/>
                <w:left w:val="none" w:sz="0" w:space="0" w:color="auto"/>
                <w:bottom w:val="none" w:sz="0" w:space="0" w:color="auto"/>
                <w:right w:val="none" w:sz="0" w:space="0" w:color="auto"/>
              </w:divBdr>
            </w:div>
          </w:divsChild>
        </w:div>
        <w:div w:id="1587498435">
          <w:marLeft w:val="0"/>
          <w:marRight w:val="0"/>
          <w:marTop w:val="0"/>
          <w:marBottom w:val="0"/>
          <w:divBdr>
            <w:top w:val="none" w:sz="0" w:space="0" w:color="auto"/>
            <w:left w:val="none" w:sz="0" w:space="0" w:color="auto"/>
            <w:bottom w:val="none" w:sz="0" w:space="0" w:color="auto"/>
            <w:right w:val="none" w:sz="0" w:space="0" w:color="auto"/>
          </w:divBdr>
          <w:divsChild>
            <w:div w:id="2074114196">
              <w:marLeft w:val="0"/>
              <w:marRight w:val="0"/>
              <w:marTop w:val="0"/>
              <w:marBottom w:val="0"/>
              <w:divBdr>
                <w:top w:val="none" w:sz="0" w:space="0" w:color="auto"/>
                <w:left w:val="none" w:sz="0" w:space="0" w:color="auto"/>
                <w:bottom w:val="none" w:sz="0" w:space="0" w:color="auto"/>
                <w:right w:val="none" w:sz="0" w:space="0" w:color="auto"/>
              </w:divBdr>
            </w:div>
          </w:divsChild>
        </w:div>
        <w:div w:id="133135908">
          <w:marLeft w:val="0"/>
          <w:marRight w:val="0"/>
          <w:marTop w:val="0"/>
          <w:marBottom w:val="0"/>
          <w:divBdr>
            <w:top w:val="none" w:sz="0" w:space="0" w:color="auto"/>
            <w:left w:val="none" w:sz="0" w:space="0" w:color="auto"/>
            <w:bottom w:val="none" w:sz="0" w:space="0" w:color="auto"/>
            <w:right w:val="none" w:sz="0" w:space="0" w:color="auto"/>
          </w:divBdr>
          <w:divsChild>
            <w:div w:id="1650553464">
              <w:marLeft w:val="0"/>
              <w:marRight w:val="0"/>
              <w:marTop w:val="0"/>
              <w:marBottom w:val="0"/>
              <w:divBdr>
                <w:top w:val="none" w:sz="0" w:space="0" w:color="auto"/>
                <w:left w:val="none" w:sz="0" w:space="0" w:color="auto"/>
                <w:bottom w:val="none" w:sz="0" w:space="0" w:color="auto"/>
                <w:right w:val="none" w:sz="0" w:space="0" w:color="auto"/>
              </w:divBdr>
            </w:div>
          </w:divsChild>
        </w:div>
        <w:div w:id="1461143904">
          <w:marLeft w:val="0"/>
          <w:marRight w:val="0"/>
          <w:marTop w:val="0"/>
          <w:marBottom w:val="0"/>
          <w:divBdr>
            <w:top w:val="none" w:sz="0" w:space="0" w:color="auto"/>
            <w:left w:val="none" w:sz="0" w:space="0" w:color="auto"/>
            <w:bottom w:val="none" w:sz="0" w:space="0" w:color="auto"/>
            <w:right w:val="none" w:sz="0" w:space="0" w:color="auto"/>
          </w:divBdr>
          <w:divsChild>
            <w:div w:id="1790273435">
              <w:marLeft w:val="0"/>
              <w:marRight w:val="0"/>
              <w:marTop w:val="0"/>
              <w:marBottom w:val="0"/>
              <w:divBdr>
                <w:top w:val="none" w:sz="0" w:space="0" w:color="auto"/>
                <w:left w:val="none" w:sz="0" w:space="0" w:color="auto"/>
                <w:bottom w:val="none" w:sz="0" w:space="0" w:color="auto"/>
                <w:right w:val="none" w:sz="0" w:space="0" w:color="auto"/>
              </w:divBdr>
            </w:div>
          </w:divsChild>
        </w:div>
        <w:div w:id="8721768">
          <w:marLeft w:val="0"/>
          <w:marRight w:val="0"/>
          <w:marTop w:val="0"/>
          <w:marBottom w:val="0"/>
          <w:divBdr>
            <w:top w:val="none" w:sz="0" w:space="0" w:color="auto"/>
            <w:left w:val="none" w:sz="0" w:space="0" w:color="auto"/>
            <w:bottom w:val="none" w:sz="0" w:space="0" w:color="auto"/>
            <w:right w:val="none" w:sz="0" w:space="0" w:color="auto"/>
          </w:divBdr>
          <w:divsChild>
            <w:div w:id="169953158">
              <w:marLeft w:val="0"/>
              <w:marRight w:val="0"/>
              <w:marTop w:val="0"/>
              <w:marBottom w:val="0"/>
              <w:divBdr>
                <w:top w:val="none" w:sz="0" w:space="0" w:color="auto"/>
                <w:left w:val="none" w:sz="0" w:space="0" w:color="auto"/>
                <w:bottom w:val="none" w:sz="0" w:space="0" w:color="auto"/>
                <w:right w:val="none" w:sz="0" w:space="0" w:color="auto"/>
              </w:divBdr>
            </w:div>
          </w:divsChild>
        </w:div>
        <w:div w:id="233129149">
          <w:marLeft w:val="0"/>
          <w:marRight w:val="0"/>
          <w:marTop w:val="0"/>
          <w:marBottom w:val="0"/>
          <w:divBdr>
            <w:top w:val="none" w:sz="0" w:space="0" w:color="auto"/>
            <w:left w:val="none" w:sz="0" w:space="0" w:color="auto"/>
            <w:bottom w:val="none" w:sz="0" w:space="0" w:color="auto"/>
            <w:right w:val="none" w:sz="0" w:space="0" w:color="auto"/>
          </w:divBdr>
          <w:divsChild>
            <w:div w:id="903873680">
              <w:marLeft w:val="0"/>
              <w:marRight w:val="0"/>
              <w:marTop w:val="0"/>
              <w:marBottom w:val="0"/>
              <w:divBdr>
                <w:top w:val="none" w:sz="0" w:space="0" w:color="auto"/>
                <w:left w:val="none" w:sz="0" w:space="0" w:color="auto"/>
                <w:bottom w:val="none" w:sz="0" w:space="0" w:color="auto"/>
                <w:right w:val="none" w:sz="0" w:space="0" w:color="auto"/>
              </w:divBdr>
            </w:div>
          </w:divsChild>
        </w:div>
        <w:div w:id="1124663550">
          <w:marLeft w:val="0"/>
          <w:marRight w:val="0"/>
          <w:marTop w:val="0"/>
          <w:marBottom w:val="0"/>
          <w:divBdr>
            <w:top w:val="none" w:sz="0" w:space="0" w:color="auto"/>
            <w:left w:val="none" w:sz="0" w:space="0" w:color="auto"/>
            <w:bottom w:val="none" w:sz="0" w:space="0" w:color="auto"/>
            <w:right w:val="none" w:sz="0" w:space="0" w:color="auto"/>
          </w:divBdr>
          <w:divsChild>
            <w:div w:id="817259489">
              <w:marLeft w:val="0"/>
              <w:marRight w:val="0"/>
              <w:marTop w:val="0"/>
              <w:marBottom w:val="0"/>
              <w:divBdr>
                <w:top w:val="none" w:sz="0" w:space="0" w:color="auto"/>
                <w:left w:val="none" w:sz="0" w:space="0" w:color="auto"/>
                <w:bottom w:val="none" w:sz="0" w:space="0" w:color="auto"/>
                <w:right w:val="none" w:sz="0" w:space="0" w:color="auto"/>
              </w:divBdr>
            </w:div>
          </w:divsChild>
        </w:div>
        <w:div w:id="2070348116">
          <w:marLeft w:val="0"/>
          <w:marRight w:val="0"/>
          <w:marTop w:val="0"/>
          <w:marBottom w:val="0"/>
          <w:divBdr>
            <w:top w:val="none" w:sz="0" w:space="0" w:color="auto"/>
            <w:left w:val="none" w:sz="0" w:space="0" w:color="auto"/>
            <w:bottom w:val="none" w:sz="0" w:space="0" w:color="auto"/>
            <w:right w:val="none" w:sz="0" w:space="0" w:color="auto"/>
          </w:divBdr>
          <w:divsChild>
            <w:div w:id="127749002">
              <w:marLeft w:val="0"/>
              <w:marRight w:val="0"/>
              <w:marTop w:val="0"/>
              <w:marBottom w:val="0"/>
              <w:divBdr>
                <w:top w:val="none" w:sz="0" w:space="0" w:color="auto"/>
                <w:left w:val="none" w:sz="0" w:space="0" w:color="auto"/>
                <w:bottom w:val="none" w:sz="0" w:space="0" w:color="auto"/>
                <w:right w:val="none" w:sz="0" w:space="0" w:color="auto"/>
              </w:divBdr>
            </w:div>
          </w:divsChild>
        </w:div>
        <w:div w:id="1197355520">
          <w:marLeft w:val="0"/>
          <w:marRight w:val="0"/>
          <w:marTop w:val="0"/>
          <w:marBottom w:val="0"/>
          <w:divBdr>
            <w:top w:val="none" w:sz="0" w:space="0" w:color="auto"/>
            <w:left w:val="none" w:sz="0" w:space="0" w:color="auto"/>
            <w:bottom w:val="none" w:sz="0" w:space="0" w:color="auto"/>
            <w:right w:val="none" w:sz="0" w:space="0" w:color="auto"/>
          </w:divBdr>
          <w:divsChild>
            <w:div w:id="1924562491">
              <w:marLeft w:val="0"/>
              <w:marRight w:val="0"/>
              <w:marTop w:val="0"/>
              <w:marBottom w:val="0"/>
              <w:divBdr>
                <w:top w:val="none" w:sz="0" w:space="0" w:color="auto"/>
                <w:left w:val="none" w:sz="0" w:space="0" w:color="auto"/>
                <w:bottom w:val="none" w:sz="0" w:space="0" w:color="auto"/>
                <w:right w:val="none" w:sz="0" w:space="0" w:color="auto"/>
              </w:divBdr>
            </w:div>
          </w:divsChild>
        </w:div>
        <w:div w:id="1541281815">
          <w:marLeft w:val="0"/>
          <w:marRight w:val="0"/>
          <w:marTop w:val="0"/>
          <w:marBottom w:val="0"/>
          <w:divBdr>
            <w:top w:val="none" w:sz="0" w:space="0" w:color="auto"/>
            <w:left w:val="none" w:sz="0" w:space="0" w:color="auto"/>
            <w:bottom w:val="none" w:sz="0" w:space="0" w:color="auto"/>
            <w:right w:val="none" w:sz="0" w:space="0" w:color="auto"/>
          </w:divBdr>
          <w:divsChild>
            <w:div w:id="933516073">
              <w:marLeft w:val="0"/>
              <w:marRight w:val="0"/>
              <w:marTop w:val="0"/>
              <w:marBottom w:val="0"/>
              <w:divBdr>
                <w:top w:val="none" w:sz="0" w:space="0" w:color="auto"/>
                <w:left w:val="none" w:sz="0" w:space="0" w:color="auto"/>
                <w:bottom w:val="none" w:sz="0" w:space="0" w:color="auto"/>
                <w:right w:val="none" w:sz="0" w:space="0" w:color="auto"/>
              </w:divBdr>
            </w:div>
          </w:divsChild>
        </w:div>
        <w:div w:id="1819759260">
          <w:marLeft w:val="0"/>
          <w:marRight w:val="0"/>
          <w:marTop w:val="0"/>
          <w:marBottom w:val="0"/>
          <w:divBdr>
            <w:top w:val="none" w:sz="0" w:space="0" w:color="auto"/>
            <w:left w:val="none" w:sz="0" w:space="0" w:color="auto"/>
            <w:bottom w:val="none" w:sz="0" w:space="0" w:color="auto"/>
            <w:right w:val="none" w:sz="0" w:space="0" w:color="auto"/>
          </w:divBdr>
          <w:divsChild>
            <w:div w:id="1195540245">
              <w:marLeft w:val="0"/>
              <w:marRight w:val="0"/>
              <w:marTop w:val="0"/>
              <w:marBottom w:val="0"/>
              <w:divBdr>
                <w:top w:val="none" w:sz="0" w:space="0" w:color="auto"/>
                <w:left w:val="none" w:sz="0" w:space="0" w:color="auto"/>
                <w:bottom w:val="none" w:sz="0" w:space="0" w:color="auto"/>
                <w:right w:val="none" w:sz="0" w:space="0" w:color="auto"/>
              </w:divBdr>
            </w:div>
          </w:divsChild>
        </w:div>
        <w:div w:id="898516699">
          <w:marLeft w:val="0"/>
          <w:marRight w:val="0"/>
          <w:marTop w:val="0"/>
          <w:marBottom w:val="0"/>
          <w:divBdr>
            <w:top w:val="none" w:sz="0" w:space="0" w:color="auto"/>
            <w:left w:val="none" w:sz="0" w:space="0" w:color="auto"/>
            <w:bottom w:val="none" w:sz="0" w:space="0" w:color="auto"/>
            <w:right w:val="none" w:sz="0" w:space="0" w:color="auto"/>
          </w:divBdr>
          <w:divsChild>
            <w:div w:id="1169713895">
              <w:marLeft w:val="0"/>
              <w:marRight w:val="0"/>
              <w:marTop w:val="0"/>
              <w:marBottom w:val="0"/>
              <w:divBdr>
                <w:top w:val="none" w:sz="0" w:space="0" w:color="auto"/>
                <w:left w:val="none" w:sz="0" w:space="0" w:color="auto"/>
                <w:bottom w:val="none" w:sz="0" w:space="0" w:color="auto"/>
                <w:right w:val="none" w:sz="0" w:space="0" w:color="auto"/>
              </w:divBdr>
            </w:div>
          </w:divsChild>
        </w:div>
        <w:div w:id="1038432367">
          <w:marLeft w:val="0"/>
          <w:marRight w:val="0"/>
          <w:marTop w:val="0"/>
          <w:marBottom w:val="0"/>
          <w:divBdr>
            <w:top w:val="none" w:sz="0" w:space="0" w:color="auto"/>
            <w:left w:val="none" w:sz="0" w:space="0" w:color="auto"/>
            <w:bottom w:val="none" w:sz="0" w:space="0" w:color="auto"/>
            <w:right w:val="none" w:sz="0" w:space="0" w:color="auto"/>
          </w:divBdr>
          <w:divsChild>
            <w:div w:id="1847161632">
              <w:marLeft w:val="0"/>
              <w:marRight w:val="0"/>
              <w:marTop w:val="0"/>
              <w:marBottom w:val="0"/>
              <w:divBdr>
                <w:top w:val="none" w:sz="0" w:space="0" w:color="auto"/>
                <w:left w:val="none" w:sz="0" w:space="0" w:color="auto"/>
                <w:bottom w:val="none" w:sz="0" w:space="0" w:color="auto"/>
                <w:right w:val="none" w:sz="0" w:space="0" w:color="auto"/>
              </w:divBdr>
            </w:div>
          </w:divsChild>
        </w:div>
        <w:div w:id="1088119428">
          <w:marLeft w:val="0"/>
          <w:marRight w:val="0"/>
          <w:marTop w:val="0"/>
          <w:marBottom w:val="0"/>
          <w:divBdr>
            <w:top w:val="none" w:sz="0" w:space="0" w:color="auto"/>
            <w:left w:val="none" w:sz="0" w:space="0" w:color="auto"/>
            <w:bottom w:val="none" w:sz="0" w:space="0" w:color="auto"/>
            <w:right w:val="none" w:sz="0" w:space="0" w:color="auto"/>
          </w:divBdr>
          <w:divsChild>
            <w:div w:id="163857601">
              <w:marLeft w:val="0"/>
              <w:marRight w:val="0"/>
              <w:marTop w:val="0"/>
              <w:marBottom w:val="0"/>
              <w:divBdr>
                <w:top w:val="none" w:sz="0" w:space="0" w:color="auto"/>
                <w:left w:val="none" w:sz="0" w:space="0" w:color="auto"/>
                <w:bottom w:val="none" w:sz="0" w:space="0" w:color="auto"/>
                <w:right w:val="none" w:sz="0" w:space="0" w:color="auto"/>
              </w:divBdr>
            </w:div>
          </w:divsChild>
        </w:div>
        <w:div w:id="1368992286">
          <w:marLeft w:val="0"/>
          <w:marRight w:val="0"/>
          <w:marTop w:val="0"/>
          <w:marBottom w:val="0"/>
          <w:divBdr>
            <w:top w:val="none" w:sz="0" w:space="0" w:color="auto"/>
            <w:left w:val="none" w:sz="0" w:space="0" w:color="auto"/>
            <w:bottom w:val="none" w:sz="0" w:space="0" w:color="auto"/>
            <w:right w:val="none" w:sz="0" w:space="0" w:color="auto"/>
          </w:divBdr>
          <w:divsChild>
            <w:div w:id="134684219">
              <w:marLeft w:val="0"/>
              <w:marRight w:val="0"/>
              <w:marTop w:val="0"/>
              <w:marBottom w:val="0"/>
              <w:divBdr>
                <w:top w:val="none" w:sz="0" w:space="0" w:color="auto"/>
                <w:left w:val="none" w:sz="0" w:space="0" w:color="auto"/>
                <w:bottom w:val="none" w:sz="0" w:space="0" w:color="auto"/>
                <w:right w:val="none" w:sz="0" w:space="0" w:color="auto"/>
              </w:divBdr>
            </w:div>
          </w:divsChild>
        </w:div>
        <w:div w:id="702707036">
          <w:marLeft w:val="0"/>
          <w:marRight w:val="0"/>
          <w:marTop w:val="0"/>
          <w:marBottom w:val="0"/>
          <w:divBdr>
            <w:top w:val="none" w:sz="0" w:space="0" w:color="auto"/>
            <w:left w:val="none" w:sz="0" w:space="0" w:color="auto"/>
            <w:bottom w:val="none" w:sz="0" w:space="0" w:color="auto"/>
            <w:right w:val="none" w:sz="0" w:space="0" w:color="auto"/>
          </w:divBdr>
          <w:divsChild>
            <w:div w:id="1257060113">
              <w:marLeft w:val="0"/>
              <w:marRight w:val="0"/>
              <w:marTop w:val="0"/>
              <w:marBottom w:val="0"/>
              <w:divBdr>
                <w:top w:val="none" w:sz="0" w:space="0" w:color="auto"/>
                <w:left w:val="none" w:sz="0" w:space="0" w:color="auto"/>
                <w:bottom w:val="none" w:sz="0" w:space="0" w:color="auto"/>
                <w:right w:val="none" w:sz="0" w:space="0" w:color="auto"/>
              </w:divBdr>
            </w:div>
          </w:divsChild>
        </w:div>
        <w:div w:id="1565607327">
          <w:marLeft w:val="0"/>
          <w:marRight w:val="0"/>
          <w:marTop w:val="0"/>
          <w:marBottom w:val="0"/>
          <w:divBdr>
            <w:top w:val="none" w:sz="0" w:space="0" w:color="auto"/>
            <w:left w:val="none" w:sz="0" w:space="0" w:color="auto"/>
            <w:bottom w:val="none" w:sz="0" w:space="0" w:color="auto"/>
            <w:right w:val="none" w:sz="0" w:space="0" w:color="auto"/>
          </w:divBdr>
          <w:divsChild>
            <w:div w:id="2019578938">
              <w:marLeft w:val="0"/>
              <w:marRight w:val="0"/>
              <w:marTop w:val="0"/>
              <w:marBottom w:val="0"/>
              <w:divBdr>
                <w:top w:val="none" w:sz="0" w:space="0" w:color="auto"/>
                <w:left w:val="none" w:sz="0" w:space="0" w:color="auto"/>
                <w:bottom w:val="none" w:sz="0" w:space="0" w:color="auto"/>
                <w:right w:val="none" w:sz="0" w:space="0" w:color="auto"/>
              </w:divBdr>
            </w:div>
          </w:divsChild>
        </w:div>
        <w:div w:id="2513697">
          <w:marLeft w:val="0"/>
          <w:marRight w:val="0"/>
          <w:marTop w:val="0"/>
          <w:marBottom w:val="0"/>
          <w:divBdr>
            <w:top w:val="none" w:sz="0" w:space="0" w:color="auto"/>
            <w:left w:val="none" w:sz="0" w:space="0" w:color="auto"/>
            <w:bottom w:val="none" w:sz="0" w:space="0" w:color="auto"/>
            <w:right w:val="none" w:sz="0" w:space="0" w:color="auto"/>
          </w:divBdr>
          <w:divsChild>
            <w:div w:id="257297248">
              <w:marLeft w:val="0"/>
              <w:marRight w:val="0"/>
              <w:marTop w:val="0"/>
              <w:marBottom w:val="0"/>
              <w:divBdr>
                <w:top w:val="none" w:sz="0" w:space="0" w:color="auto"/>
                <w:left w:val="none" w:sz="0" w:space="0" w:color="auto"/>
                <w:bottom w:val="none" w:sz="0" w:space="0" w:color="auto"/>
                <w:right w:val="none" w:sz="0" w:space="0" w:color="auto"/>
              </w:divBdr>
            </w:div>
          </w:divsChild>
        </w:div>
        <w:div w:id="1144469354">
          <w:marLeft w:val="0"/>
          <w:marRight w:val="0"/>
          <w:marTop w:val="0"/>
          <w:marBottom w:val="0"/>
          <w:divBdr>
            <w:top w:val="none" w:sz="0" w:space="0" w:color="auto"/>
            <w:left w:val="none" w:sz="0" w:space="0" w:color="auto"/>
            <w:bottom w:val="none" w:sz="0" w:space="0" w:color="auto"/>
            <w:right w:val="none" w:sz="0" w:space="0" w:color="auto"/>
          </w:divBdr>
          <w:divsChild>
            <w:div w:id="807940531">
              <w:marLeft w:val="0"/>
              <w:marRight w:val="0"/>
              <w:marTop w:val="0"/>
              <w:marBottom w:val="0"/>
              <w:divBdr>
                <w:top w:val="none" w:sz="0" w:space="0" w:color="auto"/>
                <w:left w:val="none" w:sz="0" w:space="0" w:color="auto"/>
                <w:bottom w:val="none" w:sz="0" w:space="0" w:color="auto"/>
                <w:right w:val="none" w:sz="0" w:space="0" w:color="auto"/>
              </w:divBdr>
            </w:div>
          </w:divsChild>
        </w:div>
        <w:div w:id="312486978">
          <w:marLeft w:val="0"/>
          <w:marRight w:val="0"/>
          <w:marTop w:val="0"/>
          <w:marBottom w:val="0"/>
          <w:divBdr>
            <w:top w:val="none" w:sz="0" w:space="0" w:color="auto"/>
            <w:left w:val="none" w:sz="0" w:space="0" w:color="auto"/>
            <w:bottom w:val="none" w:sz="0" w:space="0" w:color="auto"/>
            <w:right w:val="none" w:sz="0" w:space="0" w:color="auto"/>
          </w:divBdr>
          <w:divsChild>
            <w:div w:id="1767143446">
              <w:marLeft w:val="0"/>
              <w:marRight w:val="0"/>
              <w:marTop w:val="0"/>
              <w:marBottom w:val="0"/>
              <w:divBdr>
                <w:top w:val="none" w:sz="0" w:space="0" w:color="auto"/>
                <w:left w:val="none" w:sz="0" w:space="0" w:color="auto"/>
                <w:bottom w:val="none" w:sz="0" w:space="0" w:color="auto"/>
                <w:right w:val="none" w:sz="0" w:space="0" w:color="auto"/>
              </w:divBdr>
            </w:div>
          </w:divsChild>
        </w:div>
        <w:div w:id="349452296">
          <w:marLeft w:val="0"/>
          <w:marRight w:val="0"/>
          <w:marTop w:val="0"/>
          <w:marBottom w:val="0"/>
          <w:divBdr>
            <w:top w:val="none" w:sz="0" w:space="0" w:color="auto"/>
            <w:left w:val="none" w:sz="0" w:space="0" w:color="auto"/>
            <w:bottom w:val="none" w:sz="0" w:space="0" w:color="auto"/>
            <w:right w:val="none" w:sz="0" w:space="0" w:color="auto"/>
          </w:divBdr>
          <w:divsChild>
            <w:div w:id="21348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8999">
      <w:bodyDiv w:val="1"/>
      <w:marLeft w:val="0"/>
      <w:marRight w:val="0"/>
      <w:marTop w:val="0"/>
      <w:marBottom w:val="0"/>
      <w:divBdr>
        <w:top w:val="none" w:sz="0" w:space="0" w:color="auto"/>
        <w:left w:val="none" w:sz="0" w:space="0" w:color="auto"/>
        <w:bottom w:val="none" w:sz="0" w:space="0" w:color="auto"/>
        <w:right w:val="none" w:sz="0" w:space="0" w:color="auto"/>
      </w:divBdr>
      <w:divsChild>
        <w:div w:id="1153378122">
          <w:marLeft w:val="0"/>
          <w:marRight w:val="0"/>
          <w:marTop w:val="0"/>
          <w:marBottom w:val="0"/>
          <w:divBdr>
            <w:top w:val="none" w:sz="0" w:space="0" w:color="auto"/>
            <w:left w:val="none" w:sz="0" w:space="0" w:color="auto"/>
            <w:bottom w:val="none" w:sz="0" w:space="0" w:color="auto"/>
            <w:right w:val="none" w:sz="0" w:space="0" w:color="auto"/>
          </w:divBdr>
        </w:div>
        <w:div w:id="1659921439">
          <w:marLeft w:val="0"/>
          <w:marRight w:val="0"/>
          <w:marTop w:val="0"/>
          <w:marBottom w:val="0"/>
          <w:divBdr>
            <w:top w:val="none" w:sz="0" w:space="0" w:color="auto"/>
            <w:left w:val="none" w:sz="0" w:space="0" w:color="auto"/>
            <w:bottom w:val="none" w:sz="0" w:space="0" w:color="auto"/>
            <w:right w:val="none" w:sz="0" w:space="0" w:color="auto"/>
          </w:divBdr>
        </w:div>
        <w:div w:id="417286730">
          <w:marLeft w:val="0"/>
          <w:marRight w:val="0"/>
          <w:marTop w:val="0"/>
          <w:marBottom w:val="0"/>
          <w:divBdr>
            <w:top w:val="none" w:sz="0" w:space="0" w:color="auto"/>
            <w:left w:val="none" w:sz="0" w:space="0" w:color="auto"/>
            <w:bottom w:val="none" w:sz="0" w:space="0" w:color="auto"/>
            <w:right w:val="none" w:sz="0" w:space="0" w:color="auto"/>
          </w:divBdr>
        </w:div>
      </w:divsChild>
    </w:div>
    <w:div w:id="921108748">
      <w:bodyDiv w:val="1"/>
      <w:marLeft w:val="0"/>
      <w:marRight w:val="0"/>
      <w:marTop w:val="0"/>
      <w:marBottom w:val="0"/>
      <w:divBdr>
        <w:top w:val="none" w:sz="0" w:space="0" w:color="auto"/>
        <w:left w:val="none" w:sz="0" w:space="0" w:color="auto"/>
        <w:bottom w:val="none" w:sz="0" w:space="0" w:color="auto"/>
        <w:right w:val="none" w:sz="0" w:space="0" w:color="auto"/>
      </w:divBdr>
      <w:divsChild>
        <w:div w:id="563024889">
          <w:marLeft w:val="0"/>
          <w:marRight w:val="0"/>
          <w:marTop w:val="0"/>
          <w:marBottom w:val="0"/>
          <w:divBdr>
            <w:top w:val="none" w:sz="0" w:space="0" w:color="auto"/>
            <w:left w:val="none" w:sz="0" w:space="0" w:color="auto"/>
            <w:bottom w:val="none" w:sz="0" w:space="0" w:color="auto"/>
            <w:right w:val="none" w:sz="0" w:space="0" w:color="auto"/>
          </w:divBdr>
          <w:divsChild>
            <w:div w:id="1176991897">
              <w:marLeft w:val="0"/>
              <w:marRight w:val="0"/>
              <w:marTop w:val="0"/>
              <w:marBottom w:val="0"/>
              <w:divBdr>
                <w:top w:val="none" w:sz="0" w:space="0" w:color="auto"/>
                <w:left w:val="none" w:sz="0" w:space="0" w:color="auto"/>
                <w:bottom w:val="none" w:sz="0" w:space="0" w:color="auto"/>
                <w:right w:val="none" w:sz="0" w:space="0" w:color="auto"/>
              </w:divBdr>
            </w:div>
          </w:divsChild>
        </w:div>
        <w:div w:id="193812644">
          <w:marLeft w:val="0"/>
          <w:marRight w:val="0"/>
          <w:marTop w:val="0"/>
          <w:marBottom w:val="0"/>
          <w:divBdr>
            <w:top w:val="none" w:sz="0" w:space="0" w:color="auto"/>
            <w:left w:val="none" w:sz="0" w:space="0" w:color="auto"/>
            <w:bottom w:val="none" w:sz="0" w:space="0" w:color="auto"/>
            <w:right w:val="none" w:sz="0" w:space="0" w:color="auto"/>
          </w:divBdr>
          <w:divsChild>
            <w:div w:id="1335036315">
              <w:marLeft w:val="0"/>
              <w:marRight w:val="0"/>
              <w:marTop w:val="0"/>
              <w:marBottom w:val="0"/>
              <w:divBdr>
                <w:top w:val="none" w:sz="0" w:space="0" w:color="auto"/>
                <w:left w:val="none" w:sz="0" w:space="0" w:color="auto"/>
                <w:bottom w:val="none" w:sz="0" w:space="0" w:color="auto"/>
                <w:right w:val="none" w:sz="0" w:space="0" w:color="auto"/>
              </w:divBdr>
            </w:div>
          </w:divsChild>
        </w:div>
        <w:div w:id="1566452185">
          <w:marLeft w:val="0"/>
          <w:marRight w:val="0"/>
          <w:marTop w:val="0"/>
          <w:marBottom w:val="0"/>
          <w:divBdr>
            <w:top w:val="none" w:sz="0" w:space="0" w:color="auto"/>
            <w:left w:val="none" w:sz="0" w:space="0" w:color="auto"/>
            <w:bottom w:val="none" w:sz="0" w:space="0" w:color="auto"/>
            <w:right w:val="none" w:sz="0" w:space="0" w:color="auto"/>
          </w:divBdr>
          <w:divsChild>
            <w:div w:id="915015766">
              <w:marLeft w:val="0"/>
              <w:marRight w:val="0"/>
              <w:marTop w:val="0"/>
              <w:marBottom w:val="0"/>
              <w:divBdr>
                <w:top w:val="none" w:sz="0" w:space="0" w:color="auto"/>
                <w:left w:val="none" w:sz="0" w:space="0" w:color="auto"/>
                <w:bottom w:val="none" w:sz="0" w:space="0" w:color="auto"/>
                <w:right w:val="none" w:sz="0" w:space="0" w:color="auto"/>
              </w:divBdr>
            </w:div>
          </w:divsChild>
        </w:div>
        <w:div w:id="193229247">
          <w:marLeft w:val="0"/>
          <w:marRight w:val="0"/>
          <w:marTop w:val="0"/>
          <w:marBottom w:val="0"/>
          <w:divBdr>
            <w:top w:val="none" w:sz="0" w:space="0" w:color="auto"/>
            <w:left w:val="none" w:sz="0" w:space="0" w:color="auto"/>
            <w:bottom w:val="none" w:sz="0" w:space="0" w:color="auto"/>
            <w:right w:val="none" w:sz="0" w:space="0" w:color="auto"/>
          </w:divBdr>
          <w:divsChild>
            <w:div w:id="2064214747">
              <w:marLeft w:val="0"/>
              <w:marRight w:val="0"/>
              <w:marTop w:val="0"/>
              <w:marBottom w:val="0"/>
              <w:divBdr>
                <w:top w:val="none" w:sz="0" w:space="0" w:color="auto"/>
                <w:left w:val="none" w:sz="0" w:space="0" w:color="auto"/>
                <w:bottom w:val="none" w:sz="0" w:space="0" w:color="auto"/>
                <w:right w:val="none" w:sz="0" w:space="0" w:color="auto"/>
              </w:divBdr>
            </w:div>
          </w:divsChild>
        </w:div>
        <w:div w:id="1336567051">
          <w:marLeft w:val="0"/>
          <w:marRight w:val="0"/>
          <w:marTop w:val="0"/>
          <w:marBottom w:val="0"/>
          <w:divBdr>
            <w:top w:val="none" w:sz="0" w:space="0" w:color="auto"/>
            <w:left w:val="none" w:sz="0" w:space="0" w:color="auto"/>
            <w:bottom w:val="none" w:sz="0" w:space="0" w:color="auto"/>
            <w:right w:val="none" w:sz="0" w:space="0" w:color="auto"/>
          </w:divBdr>
          <w:divsChild>
            <w:div w:id="1384796324">
              <w:marLeft w:val="0"/>
              <w:marRight w:val="0"/>
              <w:marTop w:val="0"/>
              <w:marBottom w:val="0"/>
              <w:divBdr>
                <w:top w:val="none" w:sz="0" w:space="0" w:color="auto"/>
                <w:left w:val="none" w:sz="0" w:space="0" w:color="auto"/>
                <w:bottom w:val="none" w:sz="0" w:space="0" w:color="auto"/>
                <w:right w:val="none" w:sz="0" w:space="0" w:color="auto"/>
              </w:divBdr>
            </w:div>
          </w:divsChild>
        </w:div>
        <w:div w:id="874123624">
          <w:marLeft w:val="0"/>
          <w:marRight w:val="0"/>
          <w:marTop w:val="0"/>
          <w:marBottom w:val="0"/>
          <w:divBdr>
            <w:top w:val="none" w:sz="0" w:space="0" w:color="auto"/>
            <w:left w:val="none" w:sz="0" w:space="0" w:color="auto"/>
            <w:bottom w:val="none" w:sz="0" w:space="0" w:color="auto"/>
            <w:right w:val="none" w:sz="0" w:space="0" w:color="auto"/>
          </w:divBdr>
          <w:divsChild>
            <w:div w:id="1821341020">
              <w:marLeft w:val="0"/>
              <w:marRight w:val="0"/>
              <w:marTop w:val="0"/>
              <w:marBottom w:val="0"/>
              <w:divBdr>
                <w:top w:val="none" w:sz="0" w:space="0" w:color="auto"/>
                <w:left w:val="none" w:sz="0" w:space="0" w:color="auto"/>
                <w:bottom w:val="none" w:sz="0" w:space="0" w:color="auto"/>
                <w:right w:val="none" w:sz="0" w:space="0" w:color="auto"/>
              </w:divBdr>
            </w:div>
            <w:div w:id="92633842">
              <w:marLeft w:val="0"/>
              <w:marRight w:val="0"/>
              <w:marTop w:val="0"/>
              <w:marBottom w:val="0"/>
              <w:divBdr>
                <w:top w:val="none" w:sz="0" w:space="0" w:color="auto"/>
                <w:left w:val="none" w:sz="0" w:space="0" w:color="auto"/>
                <w:bottom w:val="none" w:sz="0" w:space="0" w:color="auto"/>
                <w:right w:val="none" w:sz="0" w:space="0" w:color="auto"/>
              </w:divBdr>
            </w:div>
          </w:divsChild>
        </w:div>
        <w:div w:id="1168516492">
          <w:marLeft w:val="0"/>
          <w:marRight w:val="0"/>
          <w:marTop w:val="0"/>
          <w:marBottom w:val="0"/>
          <w:divBdr>
            <w:top w:val="none" w:sz="0" w:space="0" w:color="auto"/>
            <w:left w:val="none" w:sz="0" w:space="0" w:color="auto"/>
            <w:bottom w:val="none" w:sz="0" w:space="0" w:color="auto"/>
            <w:right w:val="none" w:sz="0" w:space="0" w:color="auto"/>
          </w:divBdr>
          <w:divsChild>
            <w:div w:id="1409231376">
              <w:marLeft w:val="0"/>
              <w:marRight w:val="0"/>
              <w:marTop w:val="0"/>
              <w:marBottom w:val="0"/>
              <w:divBdr>
                <w:top w:val="none" w:sz="0" w:space="0" w:color="auto"/>
                <w:left w:val="none" w:sz="0" w:space="0" w:color="auto"/>
                <w:bottom w:val="none" w:sz="0" w:space="0" w:color="auto"/>
                <w:right w:val="none" w:sz="0" w:space="0" w:color="auto"/>
              </w:divBdr>
            </w:div>
          </w:divsChild>
        </w:div>
        <w:div w:id="1615558069">
          <w:marLeft w:val="0"/>
          <w:marRight w:val="0"/>
          <w:marTop w:val="0"/>
          <w:marBottom w:val="0"/>
          <w:divBdr>
            <w:top w:val="none" w:sz="0" w:space="0" w:color="auto"/>
            <w:left w:val="none" w:sz="0" w:space="0" w:color="auto"/>
            <w:bottom w:val="none" w:sz="0" w:space="0" w:color="auto"/>
            <w:right w:val="none" w:sz="0" w:space="0" w:color="auto"/>
          </w:divBdr>
          <w:divsChild>
            <w:div w:id="257373684">
              <w:marLeft w:val="0"/>
              <w:marRight w:val="0"/>
              <w:marTop w:val="0"/>
              <w:marBottom w:val="0"/>
              <w:divBdr>
                <w:top w:val="none" w:sz="0" w:space="0" w:color="auto"/>
                <w:left w:val="none" w:sz="0" w:space="0" w:color="auto"/>
                <w:bottom w:val="none" w:sz="0" w:space="0" w:color="auto"/>
                <w:right w:val="none" w:sz="0" w:space="0" w:color="auto"/>
              </w:divBdr>
            </w:div>
          </w:divsChild>
        </w:div>
        <w:div w:id="1354648335">
          <w:marLeft w:val="0"/>
          <w:marRight w:val="0"/>
          <w:marTop w:val="0"/>
          <w:marBottom w:val="0"/>
          <w:divBdr>
            <w:top w:val="none" w:sz="0" w:space="0" w:color="auto"/>
            <w:left w:val="none" w:sz="0" w:space="0" w:color="auto"/>
            <w:bottom w:val="none" w:sz="0" w:space="0" w:color="auto"/>
            <w:right w:val="none" w:sz="0" w:space="0" w:color="auto"/>
          </w:divBdr>
          <w:divsChild>
            <w:div w:id="1025254286">
              <w:marLeft w:val="0"/>
              <w:marRight w:val="0"/>
              <w:marTop w:val="0"/>
              <w:marBottom w:val="0"/>
              <w:divBdr>
                <w:top w:val="none" w:sz="0" w:space="0" w:color="auto"/>
                <w:left w:val="none" w:sz="0" w:space="0" w:color="auto"/>
                <w:bottom w:val="none" w:sz="0" w:space="0" w:color="auto"/>
                <w:right w:val="none" w:sz="0" w:space="0" w:color="auto"/>
              </w:divBdr>
            </w:div>
            <w:div w:id="247691840">
              <w:marLeft w:val="0"/>
              <w:marRight w:val="0"/>
              <w:marTop w:val="0"/>
              <w:marBottom w:val="0"/>
              <w:divBdr>
                <w:top w:val="none" w:sz="0" w:space="0" w:color="auto"/>
                <w:left w:val="none" w:sz="0" w:space="0" w:color="auto"/>
                <w:bottom w:val="none" w:sz="0" w:space="0" w:color="auto"/>
                <w:right w:val="none" w:sz="0" w:space="0" w:color="auto"/>
              </w:divBdr>
            </w:div>
            <w:div w:id="183397172">
              <w:marLeft w:val="0"/>
              <w:marRight w:val="0"/>
              <w:marTop w:val="0"/>
              <w:marBottom w:val="0"/>
              <w:divBdr>
                <w:top w:val="none" w:sz="0" w:space="0" w:color="auto"/>
                <w:left w:val="none" w:sz="0" w:space="0" w:color="auto"/>
                <w:bottom w:val="none" w:sz="0" w:space="0" w:color="auto"/>
                <w:right w:val="none" w:sz="0" w:space="0" w:color="auto"/>
              </w:divBdr>
            </w:div>
          </w:divsChild>
        </w:div>
        <w:div w:id="828206133">
          <w:marLeft w:val="0"/>
          <w:marRight w:val="0"/>
          <w:marTop w:val="0"/>
          <w:marBottom w:val="0"/>
          <w:divBdr>
            <w:top w:val="none" w:sz="0" w:space="0" w:color="auto"/>
            <w:left w:val="none" w:sz="0" w:space="0" w:color="auto"/>
            <w:bottom w:val="none" w:sz="0" w:space="0" w:color="auto"/>
            <w:right w:val="none" w:sz="0" w:space="0" w:color="auto"/>
          </w:divBdr>
          <w:divsChild>
            <w:div w:id="590361394">
              <w:marLeft w:val="0"/>
              <w:marRight w:val="0"/>
              <w:marTop w:val="0"/>
              <w:marBottom w:val="0"/>
              <w:divBdr>
                <w:top w:val="none" w:sz="0" w:space="0" w:color="auto"/>
                <w:left w:val="none" w:sz="0" w:space="0" w:color="auto"/>
                <w:bottom w:val="none" w:sz="0" w:space="0" w:color="auto"/>
                <w:right w:val="none" w:sz="0" w:space="0" w:color="auto"/>
              </w:divBdr>
            </w:div>
            <w:div w:id="619653353">
              <w:marLeft w:val="0"/>
              <w:marRight w:val="0"/>
              <w:marTop w:val="0"/>
              <w:marBottom w:val="0"/>
              <w:divBdr>
                <w:top w:val="none" w:sz="0" w:space="0" w:color="auto"/>
                <w:left w:val="none" w:sz="0" w:space="0" w:color="auto"/>
                <w:bottom w:val="none" w:sz="0" w:space="0" w:color="auto"/>
                <w:right w:val="none" w:sz="0" w:space="0" w:color="auto"/>
              </w:divBdr>
            </w:div>
            <w:div w:id="2145079060">
              <w:marLeft w:val="0"/>
              <w:marRight w:val="0"/>
              <w:marTop w:val="0"/>
              <w:marBottom w:val="0"/>
              <w:divBdr>
                <w:top w:val="none" w:sz="0" w:space="0" w:color="auto"/>
                <w:left w:val="none" w:sz="0" w:space="0" w:color="auto"/>
                <w:bottom w:val="none" w:sz="0" w:space="0" w:color="auto"/>
                <w:right w:val="none" w:sz="0" w:space="0" w:color="auto"/>
              </w:divBdr>
            </w:div>
            <w:div w:id="1672757384">
              <w:marLeft w:val="0"/>
              <w:marRight w:val="0"/>
              <w:marTop w:val="0"/>
              <w:marBottom w:val="0"/>
              <w:divBdr>
                <w:top w:val="none" w:sz="0" w:space="0" w:color="auto"/>
                <w:left w:val="none" w:sz="0" w:space="0" w:color="auto"/>
                <w:bottom w:val="none" w:sz="0" w:space="0" w:color="auto"/>
                <w:right w:val="none" w:sz="0" w:space="0" w:color="auto"/>
              </w:divBdr>
            </w:div>
            <w:div w:id="882445522">
              <w:marLeft w:val="0"/>
              <w:marRight w:val="0"/>
              <w:marTop w:val="0"/>
              <w:marBottom w:val="0"/>
              <w:divBdr>
                <w:top w:val="none" w:sz="0" w:space="0" w:color="auto"/>
                <w:left w:val="none" w:sz="0" w:space="0" w:color="auto"/>
                <w:bottom w:val="none" w:sz="0" w:space="0" w:color="auto"/>
                <w:right w:val="none" w:sz="0" w:space="0" w:color="auto"/>
              </w:divBdr>
            </w:div>
            <w:div w:id="1782529660">
              <w:marLeft w:val="0"/>
              <w:marRight w:val="0"/>
              <w:marTop w:val="0"/>
              <w:marBottom w:val="0"/>
              <w:divBdr>
                <w:top w:val="none" w:sz="0" w:space="0" w:color="auto"/>
                <w:left w:val="none" w:sz="0" w:space="0" w:color="auto"/>
                <w:bottom w:val="none" w:sz="0" w:space="0" w:color="auto"/>
                <w:right w:val="none" w:sz="0" w:space="0" w:color="auto"/>
              </w:divBdr>
            </w:div>
          </w:divsChild>
        </w:div>
        <w:div w:id="563763908">
          <w:marLeft w:val="0"/>
          <w:marRight w:val="0"/>
          <w:marTop w:val="0"/>
          <w:marBottom w:val="0"/>
          <w:divBdr>
            <w:top w:val="none" w:sz="0" w:space="0" w:color="auto"/>
            <w:left w:val="none" w:sz="0" w:space="0" w:color="auto"/>
            <w:bottom w:val="none" w:sz="0" w:space="0" w:color="auto"/>
            <w:right w:val="none" w:sz="0" w:space="0" w:color="auto"/>
          </w:divBdr>
          <w:divsChild>
            <w:div w:id="1279071378">
              <w:marLeft w:val="0"/>
              <w:marRight w:val="0"/>
              <w:marTop w:val="0"/>
              <w:marBottom w:val="0"/>
              <w:divBdr>
                <w:top w:val="none" w:sz="0" w:space="0" w:color="auto"/>
                <w:left w:val="none" w:sz="0" w:space="0" w:color="auto"/>
                <w:bottom w:val="none" w:sz="0" w:space="0" w:color="auto"/>
                <w:right w:val="none" w:sz="0" w:space="0" w:color="auto"/>
              </w:divBdr>
            </w:div>
          </w:divsChild>
        </w:div>
        <w:div w:id="485784832">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
          </w:divsChild>
        </w:div>
        <w:div w:id="531384764">
          <w:marLeft w:val="0"/>
          <w:marRight w:val="0"/>
          <w:marTop w:val="0"/>
          <w:marBottom w:val="0"/>
          <w:divBdr>
            <w:top w:val="none" w:sz="0" w:space="0" w:color="auto"/>
            <w:left w:val="none" w:sz="0" w:space="0" w:color="auto"/>
            <w:bottom w:val="none" w:sz="0" w:space="0" w:color="auto"/>
            <w:right w:val="none" w:sz="0" w:space="0" w:color="auto"/>
          </w:divBdr>
          <w:divsChild>
            <w:div w:id="548104287">
              <w:marLeft w:val="0"/>
              <w:marRight w:val="0"/>
              <w:marTop w:val="0"/>
              <w:marBottom w:val="0"/>
              <w:divBdr>
                <w:top w:val="none" w:sz="0" w:space="0" w:color="auto"/>
                <w:left w:val="none" w:sz="0" w:space="0" w:color="auto"/>
                <w:bottom w:val="none" w:sz="0" w:space="0" w:color="auto"/>
                <w:right w:val="none" w:sz="0" w:space="0" w:color="auto"/>
              </w:divBdr>
            </w:div>
          </w:divsChild>
        </w:div>
        <w:div w:id="360588948">
          <w:marLeft w:val="0"/>
          <w:marRight w:val="0"/>
          <w:marTop w:val="0"/>
          <w:marBottom w:val="0"/>
          <w:divBdr>
            <w:top w:val="none" w:sz="0" w:space="0" w:color="auto"/>
            <w:left w:val="none" w:sz="0" w:space="0" w:color="auto"/>
            <w:bottom w:val="none" w:sz="0" w:space="0" w:color="auto"/>
            <w:right w:val="none" w:sz="0" w:space="0" w:color="auto"/>
          </w:divBdr>
          <w:divsChild>
            <w:div w:id="1111239766">
              <w:marLeft w:val="0"/>
              <w:marRight w:val="0"/>
              <w:marTop w:val="0"/>
              <w:marBottom w:val="0"/>
              <w:divBdr>
                <w:top w:val="none" w:sz="0" w:space="0" w:color="auto"/>
                <w:left w:val="none" w:sz="0" w:space="0" w:color="auto"/>
                <w:bottom w:val="none" w:sz="0" w:space="0" w:color="auto"/>
                <w:right w:val="none" w:sz="0" w:space="0" w:color="auto"/>
              </w:divBdr>
            </w:div>
            <w:div w:id="2014991760">
              <w:marLeft w:val="0"/>
              <w:marRight w:val="0"/>
              <w:marTop w:val="0"/>
              <w:marBottom w:val="0"/>
              <w:divBdr>
                <w:top w:val="none" w:sz="0" w:space="0" w:color="auto"/>
                <w:left w:val="none" w:sz="0" w:space="0" w:color="auto"/>
                <w:bottom w:val="none" w:sz="0" w:space="0" w:color="auto"/>
                <w:right w:val="none" w:sz="0" w:space="0" w:color="auto"/>
              </w:divBdr>
            </w:div>
            <w:div w:id="128979020">
              <w:marLeft w:val="0"/>
              <w:marRight w:val="0"/>
              <w:marTop w:val="0"/>
              <w:marBottom w:val="0"/>
              <w:divBdr>
                <w:top w:val="none" w:sz="0" w:space="0" w:color="auto"/>
                <w:left w:val="none" w:sz="0" w:space="0" w:color="auto"/>
                <w:bottom w:val="none" w:sz="0" w:space="0" w:color="auto"/>
                <w:right w:val="none" w:sz="0" w:space="0" w:color="auto"/>
              </w:divBdr>
            </w:div>
            <w:div w:id="1213269994">
              <w:marLeft w:val="0"/>
              <w:marRight w:val="0"/>
              <w:marTop w:val="0"/>
              <w:marBottom w:val="0"/>
              <w:divBdr>
                <w:top w:val="none" w:sz="0" w:space="0" w:color="auto"/>
                <w:left w:val="none" w:sz="0" w:space="0" w:color="auto"/>
                <w:bottom w:val="none" w:sz="0" w:space="0" w:color="auto"/>
                <w:right w:val="none" w:sz="0" w:space="0" w:color="auto"/>
              </w:divBdr>
            </w:div>
          </w:divsChild>
        </w:div>
        <w:div w:id="1942830539">
          <w:marLeft w:val="0"/>
          <w:marRight w:val="0"/>
          <w:marTop w:val="0"/>
          <w:marBottom w:val="0"/>
          <w:divBdr>
            <w:top w:val="none" w:sz="0" w:space="0" w:color="auto"/>
            <w:left w:val="none" w:sz="0" w:space="0" w:color="auto"/>
            <w:bottom w:val="none" w:sz="0" w:space="0" w:color="auto"/>
            <w:right w:val="none" w:sz="0" w:space="0" w:color="auto"/>
          </w:divBdr>
          <w:divsChild>
            <w:div w:id="26764578">
              <w:marLeft w:val="0"/>
              <w:marRight w:val="0"/>
              <w:marTop w:val="0"/>
              <w:marBottom w:val="0"/>
              <w:divBdr>
                <w:top w:val="none" w:sz="0" w:space="0" w:color="auto"/>
                <w:left w:val="none" w:sz="0" w:space="0" w:color="auto"/>
                <w:bottom w:val="none" w:sz="0" w:space="0" w:color="auto"/>
                <w:right w:val="none" w:sz="0" w:space="0" w:color="auto"/>
              </w:divBdr>
            </w:div>
            <w:div w:id="14426558">
              <w:marLeft w:val="0"/>
              <w:marRight w:val="0"/>
              <w:marTop w:val="0"/>
              <w:marBottom w:val="0"/>
              <w:divBdr>
                <w:top w:val="none" w:sz="0" w:space="0" w:color="auto"/>
                <w:left w:val="none" w:sz="0" w:space="0" w:color="auto"/>
                <w:bottom w:val="none" w:sz="0" w:space="0" w:color="auto"/>
                <w:right w:val="none" w:sz="0" w:space="0" w:color="auto"/>
              </w:divBdr>
            </w:div>
            <w:div w:id="2026709960">
              <w:marLeft w:val="0"/>
              <w:marRight w:val="0"/>
              <w:marTop w:val="0"/>
              <w:marBottom w:val="0"/>
              <w:divBdr>
                <w:top w:val="none" w:sz="0" w:space="0" w:color="auto"/>
                <w:left w:val="none" w:sz="0" w:space="0" w:color="auto"/>
                <w:bottom w:val="none" w:sz="0" w:space="0" w:color="auto"/>
                <w:right w:val="none" w:sz="0" w:space="0" w:color="auto"/>
              </w:divBdr>
            </w:div>
            <w:div w:id="1148205864">
              <w:marLeft w:val="0"/>
              <w:marRight w:val="0"/>
              <w:marTop w:val="0"/>
              <w:marBottom w:val="0"/>
              <w:divBdr>
                <w:top w:val="none" w:sz="0" w:space="0" w:color="auto"/>
                <w:left w:val="none" w:sz="0" w:space="0" w:color="auto"/>
                <w:bottom w:val="none" w:sz="0" w:space="0" w:color="auto"/>
                <w:right w:val="none" w:sz="0" w:space="0" w:color="auto"/>
              </w:divBdr>
            </w:div>
            <w:div w:id="2125269673">
              <w:marLeft w:val="0"/>
              <w:marRight w:val="0"/>
              <w:marTop w:val="0"/>
              <w:marBottom w:val="0"/>
              <w:divBdr>
                <w:top w:val="none" w:sz="0" w:space="0" w:color="auto"/>
                <w:left w:val="none" w:sz="0" w:space="0" w:color="auto"/>
                <w:bottom w:val="none" w:sz="0" w:space="0" w:color="auto"/>
                <w:right w:val="none" w:sz="0" w:space="0" w:color="auto"/>
              </w:divBdr>
            </w:div>
          </w:divsChild>
        </w:div>
        <w:div w:id="467406699">
          <w:marLeft w:val="0"/>
          <w:marRight w:val="0"/>
          <w:marTop w:val="0"/>
          <w:marBottom w:val="0"/>
          <w:divBdr>
            <w:top w:val="none" w:sz="0" w:space="0" w:color="auto"/>
            <w:left w:val="none" w:sz="0" w:space="0" w:color="auto"/>
            <w:bottom w:val="none" w:sz="0" w:space="0" w:color="auto"/>
            <w:right w:val="none" w:sz="0" w:space="0" w:color="auto"/>
          </w:divBdr>
          <w:divsChild>
            <w:div w:id="640811132">
              <w:marLeft w:val="0"/>
              <w:marRight w:val="0"/>
              <w:marTop w:val="0"/>
              <w:marBottom w:val="0"/>
              <w:divBdr>
                <w:top w:val="none" w:sz="0" w:space="0" w:color="auto"/>
                <w:left w:val="none" w:sz="0" w:space="0" w:color="auto"/>
                <w:bottom w:val="none" w:sz="0" w:space="0" w:color="auto"/>
                <w:right w:val="none" w:sz="0" w:space="0" w:color="auto"/>
              </w:divBdr>
            </w:div>
          </w:divsChild>
        </w:div>
        <w:div w:id="100340264">
          <w:marLeft w:val="0"/>
          <w:marRight w:val="0"/>
          <w:marTop w:val="0"/>
          <w:marBottom w:val="0"/>
          <w:divBdr>
            <w:top w:val="none" w:sz="0" w:space="0" w:color="auto"/>
            <w:left w:val="none" w:sz="0" w:space="0" w:color="auto"/>
            <w:bottom w:val="none" w:sz="0" w:space="0" w:color="auto"/>
            <w:right w:val="none" w:sz="0" w:space="0" w:color="auto"/>
          </w:divBdr>
          <w:divsChild>
            <w:div w:id="2017151765">
              <w:marLeft w:val="0"/>
              <w:marRight w:val="0"/>
              <w:marTop w:val="0"/>
              <w:marBottom w:val="0"/>
              <w:divBdr>
                <w:top w:val="none" w:sz="0" w:space="0" w:color="auto"/>
                <w:left w:val="none" w:sz="0" w:space="0" w:color="auto"/>
                <w:bottom w:val="none" w:sz="0" w:space="0" w:color="auto"/>
                <w:right w:val="none" w:sz="0" w:space="0" w:color="auto"/>
              </w:divBdr>
            </w:div>
          </w:divsChild>
        </w:div>
        <w:div w:id="673147655">
          <w:marLeft w:val="0"/>
          <w:marRight w:val="0"/>
          <w:marTop w:val="0"/>
          <w:marBottom w:val="0"/>
          <w:divBdr>
            <w:top w:val="none" w:sz="0" w:space="0" w:color="auto"/>
            <w:left w:val="none" w:sz="0" w:space="0" w:color="auto"/>
            <w:bottom w:val="none" w:sz="0" w:space="0" w:color="auto"/>
            <w:right w:val="none" w:sz="0" w:space="0" w:color="auto"/>
          </w:divBdr>
          <w:divsChild>
            <w:div w:id="69931777">
              <w:marLeft w:val="0"/>
              <w:marRight w:val="0"/>
              <w:marTop w:val="0"/>
              <w:marBottom w:val="0"/>
              <w:divBdr>
                <w:top w:val="none" w:sz="0" w:space="0" w:color="auto"/>
                <w:left w:val="none" w:sz="0" w:space="0" w:color="auto"/>
                <w:bottom w:val="none" w:sz="0" w:space="0" w:color="auto"/>
                <w:right w:val="none" w:sz="0" w:space="0" w:color="auto"/>
              </w:divBdr>
            </w:div>
          </w:divsChild>
        </w:div>
        <w:div w:id="520437752">
          <w:marLeft w:val="0"/>
          <w:marRight w:val="0"/>
          <w:marTop w:val="0"/>
          <w:marBottom w:val="0"/>
          <w:divBdr>
            <w:top w:val="none" w:sz="0" w:space="0" w:color="auto"/>
            <w:left w:val="none" w:sz="0" w:space="0" w:color="auto"/>
            <w:bottom w:val="none" w:sz="0" w:space="0" w:color="auto"/>
            <w:right w:val="none" w:sz="0" w:space="0" w:color="auto"/>
          </w:divBdr>
          <w:divsChild>
            <w:div w:id="111023556">
              <w:marLeft w:val="0"/>
              <w:marRight w:val="0"/>
              <w:marTop w:val="0"/>
              <w:marBottom w:val="0"/>
              <w:divBdr>
                <w:top w:val="none" w:sz="0" w:space="0" w:color="auto"/>
                <w:left w:val="none" w:sz="0" w:space="0" w:color="auto"/>
                <w:bottom w:val="none" w:sz="0" w:space="0" w:color="auto"/>
                <w:right w:val="none" w:sz="0" w:space="0" w:color="auto"/>
              </w:divBdr>
            </w:div>
          </w:divsChild>
        </w:div>
        <w:div w:id="1149708114">
          <w:marLeft w:val="0"/>
          <w:marRight w:val="0"/>
          <w:marTop w:val="0"/>
          <w:marBottom w:val="0"/>
          <w:divBdr>
            <w:top w:val="none" w:sz="0" w:space="0" w:color="auto"/>
            <w:left w:val="none" w:sz="0" w:space="0" w:color="auto"/>
            <w:bottom w:val="none" w:sz="0" w:space="0" w:color="auto"/>
            <w:right w:val="none" w:sz="0" w:space="0" w:color="auto"/>
          </w:divBdr>
          <w:divsChild>
            <w:div w:id="412318717">
              <w:marLeft w:val="0"/>
              <w:marRight w:val="0"/>
              <w:marTop w:val="0"/>
              <w:marBottom w:val="0"/>
              <w:divBdr>
                <w:top w:val="none" w:sz="0" w:space="0" w:color="auto"/>
                <w:left w:val="none" w:sz="0" w:space="0" w:color="auto"/>
                <w:bottom w:val="none" w:sz="0" w:space="0" w:color="auto"/>
                <w:right w:val="none" w:sz="0" w:space="0" w:color="auto"/>
              </w:divBdr>
            </w:div>
            <w:div w:id="901601640">
              <w:marLeft w:val="0"/>
              <w:marRight w:val="0"/>
              <w:marTop w:val="0"/>
              <w:marBottom w:val="0"/>
              <w:divBdr>
                <w:top w:val="none" w:sz="0" w:space="0" w:color="auto"/>
                <w:left w:val="none" w:sz="0" w:space="0" w:color="auto"/>
                <w:bottom w:val="none" w:sz="0" w:space="0" w:color="auto"/>
                <w:right w:val="none" w:sz="0" w:space="0" w:color="auto"/>
              </w:divBdr>
            </w:div>
            <w:div w:id="251672360">
              <w:marLeft w:val="0"/>
              <w:marRight w:val="0"/>
              <w:marTop w:val="0"/>
              <w:marBottom w:val="0"/>
              <w:divBdr>
                <w:top w:val="none" w:sz="0" w:space="0" w:color="auto"/>
                <w:left w:val="none" w:sz="0" w:space="0" w:color="auto"/>
                <w:bottom w:val="none" w:sz="0" w:space="0" w:color="auto"/>
                <w:right w:val="none" w:sz="0" w:space="0" w:color="auto"/>
              </w:divBdr>
            </w:div>
            <w:div w:id="9068751">
              <w:marLeft w:val="0"/>
              <w:marRight w:val="0"/>
              <w:marTop w:val="0"/>
              <w:marBottom w:val="0"/>
              <w:divBdr>
                <w:top w:val="none" w:sz="0" w:space="0" w:color="auto"/>
                <w:left w:val="none" w:sz="0" w:space="0" w:color="auto"/>
                <w:bottom w:val="none" w:sz="0" w:space="0" w:color="auto"/>
                <w:right w:val="none" w:sz="0" w:space="0" w:color="auto"/>
              </w:divBdr>
            </w:div>
            <w:div w:id="8678859">
              <w:marLeft w:val="0"/>
              <w:marRight w:val="0"/>
              <w:marTop w:val="0"/>
              <w:marBottom w:val="0"/>
              <w:divBdr>
                <w:top w:val="none" w:sz="0" w:space="0" w:color="auto"/>
                <w:left w:val="none" w:sz="0" w:space="0" w:color="auto"/>
                <w:bottom w:val="none" w:sz="0" w:space="0" w:color="auto"/>
                <w:right w:val="none" w:sz="0" w:space="0" w:color="auto"/>
              </w:divBdr>
            </w:div>
            <w:div w:id="488134170">
              <w:marLeft w:val="0"/>
              <w:marRight w:val="0"/>
              <w:marTop w:val="0"/>
              <w:marBottom w:val="0"/>
              <w:divBdr>
                <w:top w:val="none" w:sz="0" w:space="0" w:color="auto"/>
                <w:left w:val="none" w:sz="0" w:space="0" w:color="auto"/>
                <w:bottom w:val="none" w:sz="0" w:space="0" w:color="auto"/>
                <w:right w:val="none" w:sz="0" w:space="0" w:color="auto"/>
              </w:divBdr>
            </w:div>
          </w:divsChild>
        </w:div>
        <w:div w:id="2119712365">
          <w:marLeft w:val="0"/>
          <w:marRight w:val="0"/>
          <w:marTop w:val="0"/>
          <w:marBottom w:val="0"/>
          <w:divBdr>
            <w:top w:val="none" w:sz="0" w:space="0" w:color="auto"/>
            <w:left w:val="none" w:sz="0" w:space="0" w:color="auto"/>
            <w:bottom w:val="none" w:sz="0" w:space="0" w:color="auto"/>
            <w:right w:val="none" w:sz="0" w:space="0" w:color="auto"/>
          </w:divBdr>
          <w:divsChild>
            <w:div w:id="2082486719">
              <w:marLeft w:val="0"/>
              <w:marRight w:val="0"/>
              <w:marTop w:val="0"/>
              <w:marBottom w:val="0"/>
              <w:divBdr>
                <w:top w:val="none" w:sz="0" w:space="0" w:color="auto"/>
                <w:left w:val="none" w:sz="0" w:space="0" w:color="auto"/>
                <w:bottom w:val="none" w:sz="0" w:space="0" w:color="auto"/>
                <w:right w:val="none" w:sz="0" w:space="0" w:color="auto"/>
              </w:divBdr>
            </w:div>
          </w:divsChild>
        </w:div>
        <w:div w:id="675035661">
          <w:marLeft w:val="0"/>
          <w:marRight w:val="0"/>
          <w:marTop w:val="0"/>
          <w:marBottom w:val="0"/>
          <w:divBdr>
            <w:top w:val="none" w:sz="0" w:space="0" w:color="auto"/>
            <w:left w:val="none" w:sz="0" w:space="0" w:color="auto"/>
            <w:bottom w:val="none" w:sz="0" w:space="0" w:color="auto"/>
            <w:right w:val="none" w:sz="0" w:space="0" w:color="auto"/>
          </w:divBdr>
          <w:divsChild>
            <w:div w:id="1779371961">
              <w:marLeft w:val="0"/>
              <w:marRight w:val="0"/>
              <w:marTop w:val="0"/>
              <w:marBottom w:val="0"/>
              <w:divBdr>
                <w:top w:val="none" w:sz="0" w:space="0" w:color="auto"/>
                <w:left w:val="none" w:sz="0" w:space="0" w:color="auto"/>
                <w:bottom w:val="none" w:sz="0" w:space="0" w:color="auto"/>
                <w:right w:val="none" w:sz="0" w:space="0" w:color="auto"/>
              </w:divBdr>
            </w:div>
          </w:divsChild>
        </w:div>
        <w:div w:id="1185365083">
          <w:marLeft w:val="0"/>
          <w:marRight w:val="0"/>
          <w:marTop w:val="0"/>
          <w:marBottom w:val="0"/>
          <w:divBdr>
            <w:top w:val="none" w:sz="0" w:space="0" w:color="auto"/>
            <w:left w:val="none" w:sz="0" w:space="0" w:color="auto"/>
            <w:bottom w:val="none" w:sz="0" w:space="0" w:color="auto"/>
            <w:right w:val="none" w:sz="0" w:space="0" w:color="auto"/>
          </w:divBdr>
          <w:divsChild>
            <w:div w:id="586961991">
              <w:marLeft w:val="0"/>
              <w:marRight w:val="0"/>
              <w:marTop w:val="0"/>
              <w:marBottom w:val="0"/>
              <w:divBdr>
                <w:top w:val="none" w:sz="0" w:space="0" w:color="auto"/>
                <w:left w:val="none" w:sz="0" w:space="0" w:color="auto"/>
                <w:bottom w:val="none" w:sz="0" w:space="0" w:color="auto"/>
                <w:right w:val="none" w:sz="0" w:space="0" w:color="auto"/>
              </w:divBdr>
            </w:div>
          </w:divsChild>
        </w:div>
        <w:div w:id="691734461">
          <w:marLeft w:val="0"/>
          <w:marRight w:val="0"/>
          <w:marTop w:val="0"/>
          <w:marBottom w:val="0"/>
          <w:divBdr>
            <w:top w:val="none" w:sz="0" w:space="0" w:color="auto"/>
            <w:left w:val="none" w:sz="0" w:space="0" w:color="auto"/>
            <w:bottom w:val="none" w:sz="0" w:space="0" w:color="auto"/>
            <w:right w:val="none" w:sz="0" w:space="0" w:color="auto"/>
          </w:divBdr>
          <w:divsChild>
            <w:div w:id="175505409">
              <w:marLeft w:val="0"/>
              <w:marRight w:val="0"/>
              <w:marTop w:val="0"/>
              <w:marBottom w:val="0"/>
              <w:divBdr>
                <w:top w:val="none" w:sz="0" w:space="0" w:color="auto"/>
                <w:left w:val="none" w:sz="0" w:space="0" w:color="auto"/>
                <w:bottom w:val="none" w:sz="0" w:space="0" w:color="auto"/>
                <w:right w:val="none" w:sz="0" w:space="0" w:color="auto"/>
              </w:divBdr>
            </w:div>
          </w:divsChild>
        </w:div>
        <w:div w:id="541676801">
          <w:marLeft w:val="0"/>
          <w:marRight w:val="0"/>
          <w:marTop w:val="0"/>
          <w:marBottom w:val="0"/>
          <w:divBdr>
            <w:top w:val="none" w:sz="0" w:space="0" w:color="auto"/>
            <w:left w:val="none" w:sz="0" w:space="0" w:color="auto"/>
            <w:bottom w:val="none" w:sz="0" w:space="0" w:color="auto"/>
            <w:right w:val="none" w:sz="0" w:space="0" w:color="auto"/>
          </w:divBdr>
          <w:divsChild>
            <w:div w:id="1915042647">
              <w:marLeft w:val="0"/>
              <w:marRight w:val="0"/>
              <w:marTop w:val="0"/>
              <w:marBottom w:val="0"/>
              <w:divBdr>
                <w:top w:val="none" w:sz="0" w:space="0" w:color="auto"/>
                <w:left w:val="none" w:sz="0" w:space="0" w:color="auto"/>
                <w:bottom w:val="none" w:sz="0" w:space="0" w:color="auto"/>
                <w:right w:val="none" w:sz="0" w:space="0" w:color="auto"/>
              </w:divBdr>
            </w:div>
            <w:div w:id="61569308">
              <w:marLeft w:val="0"/>
              <w:marRight w:val="0"/>
              <w:marTop w:val="0"/>
              <w:marBottom w:val="0"/>
              <w:divBdr>
                <w:top w:val="none" w:sz="0" w:space="0" w:color="auto"/>
                <w:left w:val="none" w:sz="0" w:space="0" w:color="auto"/>
                <w:bottom w:val="none" w:sz="0" w:space="0" w:color="auto"/>
                <w:right w:val="none" w:sz="0" w:space="0" w:color="auto"/>
              </w:divBdr>
            </w:div>
            <w:div w:id="1342583702">
              <w:marLeft w:val="0"/>
              <w:marRight w:val="0"/>
              <w:marTop w:val="0"/>
              <w:marBottom w:val="0"/>
              <w:divBdr>
                <w:top w:val="none" w:sz="0" w:space="0" w:color="auto"/>
                <w:left w:val="none" w:sz="0" w:space="0" w:color="auto"/>
                <w:bottom w:val="none" w:sz="0" w:space="0" w:color="auto"/>
                <w:right w:val="none" w:sz="0" w:space="0" w:color="auto"/>
              </w:divBdr>
            </w:div>
            <w:div w:id="399063408">
              <w:marLeft w:val="0"/>
              <w:marRight w:val="0"/>
              <w:marTop w:val="0"/>
              <w:marBottom w:val="0"/>
              <w:divBdr>
                <w:top w:val="none" w:sz="0" w:space="0" w:color="auto"/>
                <w:left w:val="none" w:sz="0" w:space="0" w:color="auto"/>
                <w:bottom w:val="none" w:sz="0" w:space="0" w:color="auto"/>
                <w:right w:val="none" w:sz="0" w:space="0" w:color="auto"/>
              </w:divBdr>
            </w:div>
            <w:div w:id="488400271">
              <w:marLeft w:val="0"/>
              <w:marRight w:val="0"/>
              <w:marTop w:val="0"/>
              <w:marBottom w:val="0"/>
              <w:divBdr>
                <w:top w:val="none" w:sz="0" w:space="0" w:color="auto"/>
                <w:left w:val="none" w:sz="0" w:space="0" w:color="auto"/>
                <w:bottom w:val="none" w:sz="0" w:space="0" w:color="auto"/>
                <w:right w:val="none" w:sz="0" w:space="0" w:color="auto"/>
              </w:divBdr>
            </w:div>
            <w:div w:id="1075470428">
              <w:marLeft w:val="0"/>
              <w:marRight w:val="0"/>
              <w:marTop w:val="0"/>
              <w:marBottom w:val="0"/>
              <w:divBdr>
                <w:top w:val="none" w:sz="0" w:space="0" w:color="auto"/>
                <w:left w:val="none" w:sz="0" w:space="0" w:color="auto"/>
                <w:bottom w:val="none" w:sz="0" w:space="0" w:color="auto"/>
                <w:right w:val="none" w:sz="0" w:space="0" w:color="auto"/>
              </w:divBdr>
            </w:div>
            <w:div w:id="1502429209">
              <w:marLeft w:val="0"/>
              <w:marRight w:val="0"/>
              <w:marTop w:val="0"/>
              <w:marBottom w:val="0"/>
              <w:divBdr>
                <w:top w:val="none" w:sz="0" w:space="0" w:color="auto"/>
                <w:left w:val="none" w:sz="0" w:space="0" w:color="auto"/>
                <w:bottom w:val="none" w:sz="0" w:space="0" w:color="auto"/>
                <w:right w:val="none" w:sz="0" w:space="0" w:color="auto"/>
              </w:divBdr>
            </w:div>
          </w:divsChild>
        </w:div>
        <w:div w:id="1531842347">
          <w:marLeft w:val="0"/>
          <w:marRight w:val="0"/>
          <w:marTop w:val="0"/>
          <w:marBottom w:val="0"/>
          <w:divBdr>
            <w:top w:val="none" w:sz="0" w:space="0" w:color="auto"/>
            <w:left w:val="none" w:sz="0" w:space="0" w:color="auto"/>
            <w:bottom w:val="none" w:sz="0" w:space="0" w:color="auto"/>
            <w:right w:val="none" w:sz="0" w:space="0" w:color="auto"/>
          </w:divBdr>
          <w:divsChild>
            <w:div w:id="693920537">
              <w:marLeft w:val="0"/>
              <w:marRight w:val="0"/>
              <w:marTop w:val="0"/>
              <w:marBottom w:val="0"/>
              <w:divBdr>
                <w:top w:val="none" w:sz="0" w:space="0" w:color="auto"/>
                <w:left w:val="none" w:sz="0" w:space="0" w:color="auto"/>
                <w:bottom w:val="none" w:sz="0" w:space="0" w:color="auto"/>
                <w:right w:val="none" w:sz="0" w:space="0" w:color="auto"/>
              </w:divBdr>
            </w:div>
          </w:divsChild>
        </w:div>
        <w:div w:id="194805341">
          <w:marLeft w:val="0"/>
          <w:marRight w:val="0"/>
          <w:marTop w:val="0"/>
          <w:marBottom w:val="0"/>
          <w:divBdr>
            <w:top w:val="none" w:sz="0" w:space="0" w:color="auto"/>
            <w:left w:val="none" w:sz="0" w:space="0" w:color="auto"/>
            <w:bottom w:val="none" w:sz="0" w:space="0" w:color="auto"/>
            <w:right w:val="none" w:sz="0" w:space="0" w:color="auto"/>
          </w:divBdr>
          <w:divsChild>
            <w:div w:id="1576547265">
              <w:marLeft w:val="0"/>
              <w:marRight w:val="0"/>
              <w:marTop w:val="0"/>
              <w:marBottom w:val="0"/>
              <w:divBdr>
                <w:top w:val="none" w:sz="0" w:space="0" w:color="auto"/>
                <w:left w:val="none" w:sz="0" w:space="0" w:color="auto"/>
                <w:bottom w:val="none" w:sz="0" w:space="0" w:color="auto"/>
                <w:right w:val="none" w:sz="0" w:space="0" w:color="auto"/>
              </w:divBdr>
            </w:div>
          </w:divsChild>
        </w:div>
        <w:div w:id="1893691972">
          <w:marLeft w:val="0"/>
          <w:marRight w:val="0"/>
          <w:marTop w:val="0"/>
          <w:marBottom w:val="0"/>
          <w:divBdr>
            <w:top w:val="none" w:sz="0" w:space="0" w:color="auto"/>
            <w:left w:val="none" w:sz="0" w:space="0" w:color="auto"/>
            <w:bottom w:val="none" w:sz="0" w:space="0" w:color="auto"/>
            <w:right w:val="none" w:sz="0" w:space="0" w:color="auto"/>
          </w:divBdr>
          <w:divsChild>
            <w:div w:id="1436629519">
              <w:marLeft w:val="0"/>
              <w:marRight w:val="0"/>
              <w:marTop w:val="0"/>
              <w:marBottom w:val="0"/>
              <w:divBdr>
                <w:top w:val="none" w:sz="0" w:space="0" w:color="auto"/>
                <w:left w:val="none" w:sz="0" w:space="0" w:color="auto"/>
                <w:bottom w:val="none" w:sz="0" w:space="0" w:color="auto"/>
                <w:right w:val="none" w:sz="0" w:space="0" w:color="auto"/>
              </w:divBdr>
            </w:div>
          </w:divsChild>
        </w:div>
        <w:div w:id="442463980">
          <w:marLeft w:val="0"/>
          <w:marRight w:val="0"/>
          <w:marTop w:val="0"/>
          <w:marBottom w:val="0"/>
          <w:divBdr>
            <w:top w:val="none" w:sz="0" w:space="0" w:color="auto"/>
            <w:left w:val="none" w:sz="0" w:space="0" w:color="auto"/>
            <w:bottom w:val="none" w:sz="0" w:space="0" w:color="auto"/>
            <w:right w:val="none" w:sz="0" w:space="0" w:color="auto"/>
          </w:divBdr>
          <w:divsChild>
            <w:div w:id="1314018914">
              <w:marLeft w:val="0"/>
              <w:marRight w:val="0"/>
              <w:marTop w:val="0"/>
              <w:marBottom w:val="0"/>
              <w:divBdr>
                <w:top w:val="none" w:sz="0" w:space="0" w:color="auto"/>
                <w:left w:val="none" w:sz="0" w:space="0" w:color="auto"/>
                <w:bottom w:val="none" w:sz="0" w:space="0" w:color="auto"/>
                <w:right w:val="none" w:sz="0" w:space="0" w:color="auto"/>
              </w:divBdr>
            </w:div>
            <w:div w:id="363597168">
              <w:marLeft w:val="0"/>
              <w:marRight w:val="0"/>
              <w:marTop w:val="0"/>
              <w:marBottom w:val="0"/>
              <w:divBdr>
                <w:top w:val="none" w:sz="0" w:space="0" w:color="auto"/>
                <w:left w:val="none" w:sz="0" w:space="0" w:color="auto"/>
                <w:bottom w:val="none" w:sz="0" w:space="0" w:color="auto"/>
                <w:right w:val="none" w:sz="0" w:space="0" w:color="auto"/>
              </w:divBdr>
            </w:div>
            <w:div w:id="2709686">
              <w:marLeft w:val="0"/>
              <w:marRight w:val="0"/>
              <w:marTop w:val="0"/>
              <w:marBottom w:val="0"/>
              <w:divBdr>
                <w:top w:val="none" w:sz="0" w:space="0" w:color="auto"/>
                <w:left w:val="none" w:sz="0" w:space="0" w:color="auto"/>
                <w:bottom w:val="none" w:sz="0" w:space="0" w:color="auto"/>
                <w:right w:val="none" w:sz="0" w:space="0" w:color="auto"/>
              </w:divBdr>
            </w:div>
            <w:div w:id="1821119073">
              <w:marLeft w:val="0"/>
              <w:marRight w:val="0"/>
              <w:marTop w:val="0"/>
              <w:marBottom w:val="0"/>
              <w:divBdr>
                <w:top w:val="none" w:sz="0" w:space="0" w:color="auto"/>
                <w:left w:val="none" w:sz="0" w:space="0" w:color="auto"/>
                <w:bottom w:val="none" w:sz="0" w:space="0" w:color="auto"/>
                <w:right w:val="none" w:sz="0" w:space="0" w:color="auto"/>
              </w:divBdr>
            </w:div>
          </w:divsChild>
        </w:div>
        <w:div w:id="1880776102">
          <w:marLeft w:val="0"/>
          <w:marRight w:val="0"/>
          <w:marTop w:val="0"/>
          <w:marBottom w:val="0"/>
          <w:divBdr>
            <w:top w:val="none" w:sz="0" w:space="0" w:color="auto"/>
            <w:left w:val="none" w:sz="0" w:space="0" w:color="auto"/>
            <w:bottom w:val="none" w:sz="0" w:space="0" w:color="auto"/>
            <w:right w:val="none" w:sz="0" w:space="0" w:color="auto"/>
          </w:divBdr>
          <w:divsChild>
            <w:div w:id="1727680483">
              <w:marLeft w:val="0"/>
              <w:marRight w:val="0"/>
              <w:marTop w:val="0"/>
              <w:marBottom w:val="0"/>
              <w:divBdr>
                <w:top w:val="none" w:sz="0" w:space="0" w:color="auto"/>
                <w:left w:val="none" w:sz="0" w:space="0" w:color="auto"/>
                <w:bottom w:val="none" w:sz="0" w:space="0" w:color="auto"/>
                <w:right w:val="none" w:sz="0" w:space="0" w:color="auto"/>
              </w:divBdr>
            </w:div>
            <w:div w:id="1353648999">
              <w:marLeft w:val="0"/>
              <w:marRight w:val="0"/>
              <w:marTop w:val="0"/>
              <w:marBottom w:val="0"/>
              <w:divBdr>
                <w:top w:val="none" w:sz="0" w:space="0" w:color="auto"/>
                <w:left w:val="none" w:sz="0" w:space="0" w:color="auto"/>
                <w:bottom w:val="none" w:sz="0" w:space="0" w:color="auto"/>
                <w:right w:val="none" w:sz="0" w:space="0" w:color="auto"/>
              </w:divBdr>
            </w:div>
            <w:div w:id="1814054956">
              <w:marLeft w:val="0"/>
              <w:marRight w:val="0"/>
              <w:marTop w:val="0"/>
              <w:marBottom w:val="0"/>
              <w:divBdr>
                <w:top w:val="none" w:sz="0" w:space="0" w:color="auto"/>
                <w:left w:val="none" w:sz="0" w:space="0" w:color="auto"/>
                <w:bottom w:val="none" w:sz="0" w:space="0" w:color="auto"/>
                <w:right w:val="none" w:sz="0" w:space="0" w:color="auto"/>
              </w:divBdr>
            </w:div>
            <w:div w:id="1673796873">
              <w:marLeft w:val="0"/>
              <w:marRight w:val="0"/>
              <w:marTop w:val="0"/>
              <w:marBottom w:val="0"/>
              <w:divBdr>
                <w:top w:val="none" w:sz="0" w:space="0" w:color="auto"/>
                <w:left w:val="none" w:sz="0" w:space="0" w:color="auto"/>
                <w:bottom w:val="none" w:sz="0" w:space="0" w:color="auto"/>
                <w:right w:val="none" w:sz="0" w:space="0" w:color="auto"/>
              </w:divBdr>
            </w:div>
            <w:div w:id="16478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7016">
      <w:bodyDiv w:val="1"/>
      <w:marLeft w:val="0"/>
      <w:marRight w:val="0"/>
      <w:marTop w:val="0"/>
      <w:marBottom w:val="0"/>
      <w:divBdr>
        <w:top w:val="none" w:sz="0" w:space="0" w:color="auto"/>
        <w:left w:val="none" w:sz="0" w:space="0" w:color="auto"/>
        <w:bottom w:val="none" w:sz="0" w:space="0" w:color="auto"/>
        <w:right w:val="none" w:sz="0" w:space="0" w:color="auto"/>
      </w:divBdr>
      <w:divsChild>
        <w:div w:id="1934701715">
          <w:marLeft w:val="0"/>
          <w:marRight w:val="0"/>
          <w:marTop w:val="0"/>
          <w:marBottom w:val="0"/>
          <w:divBdr>
            <w:top w:val="none" w:sz="0" w:space="0" w:color="auto"/>
            <w:left w:val="none" w:sz="0" w:space="0" w:color="auto"/>
            <w:bottom w:val="none" w:sz="0" w:space="0" w:color="auto"/>
            <w:right w:val="none" w:sz="0" w:space="0" w:color="auto"/>
          </w:divBdr>
        </w:div>
        <w:div w:id="1959408322">
          <w:marLeft w:val="0"/>
          <w:marRight w:val="0"/>
          <w:marTop w:val="0"/>
          <w:marBottom w:val="0"/>
          <w:divBdr>
            <w:top w:val="none" w:sz="0" w:space="0" w:color="auto"/>
            <w:left w:val="none" w:sz="0" w:space="0" w:color="auto"/>
            <w:bottom w:val="none" w:sz="0" w:space="0" w:color="auto"/>
            <w:right w:val="none" w:sz="0" w:space="0" w:color="auto"/>
          </w:divBdr>
        </w:div>
        <w:div w:id="1133517767">
          <w:marLeft w:val="0"/>
          <w:marRight w:val="0"/>
          <w:marTop w:val="0"/>
          <w:marBottom w:val="0"/>
          <w:divBdr>
            <w:top w:val="none" w:sz="0" w:space="0" w:color="auto"/>
            <w:left w:val="none" w:sz="0" w:space="0" w:color="auto"/>
            <w:bottom w:val="none" w:sz="0" w:space="0" w:color="auto"/>
            <w:right w:val="none" w:sz="0" w:space="0" w:color="auto"/>
          </w:divBdr>
        </w:div>
        <w:div w:id="826677371">
          <w:marLeft w:val="0"/>
          <w:marRight w:val="0"/>
          <w:marTop w:val="0"/>
          <w:marBottom w:val="0"/>
          <w:divBdr>
            <w:top w:val="none" w:sz="0" w:space="0" w:color="auto"/>
            <w:left w:val="none" w:sz="0" w:space="0" w:color="auto"/>
            <w:bottom w:val="none" w:sz="0" w:space="0" w:color="auto"/>
            <w:right w:val="none" w:sz="0" w:space="0" w:color="auto"/>
          </w:divBdr>
        </w:div>
      </w:divsChild>
    </w:div>
    <w:div w:id="1368334780">
      <w:bodyDiv w:val="1"/>
      <w:marLeft w:val="0"/>
      <w:marRight w:val="0"/>
      <w:marTop w:val="0"/>
      <w:marBottom w:val="0"/>
      <w:divBdr>
        <w:top w:val="none" w:sz="0" w:space="0" w:color="auto"/>
        <w:left w:val="none" w:sz="0" w:space="0" w:color="auto"/>
        <w:bottom w:val="none" w:sz="0" w:space="0" w:color="auto"/>
        <w:right w:val="none" w:sz="0" w:space="0" w:color="auto"/>
      </w:divBdr>
      <w:divsChild>
        <w:div w:id="1960606027">
          <w:marLeft w:val="0"/>
          <w:marRight w:val="0"/>
          <w:marTop w:val="0"/>
          <w:marBottom w:val="0"/>
          <w:divBdr>
            <w:top w:val="none" w:sz="0" w:space="0" w:color="auto"/>
            <w:left w:val="none" w:sz="0" w:space="0" w:color="auto"/>
            <w:bottom w:val="none" w:sz="0" w:space="0" w:color="auto"/>
            <w:right w:val="none" w:sz="0" w:space="0" w:color="auto"/>
          </w:divBdr>
        </w:div>
        <w:div w:id="1281110930">
          <w:marLeft w:val="0"/>
          <w:marRight w:val="0"/>
          <w:marTop w:val="0"/>
          <w:marBottom w:val="0"/>
          <w:divBdr>
            <w:top w:val="none" w:sz="0" w:space="0" w:color="auto"/>
            <w:left w:val="none" w:sz="0" w:space="0" w:color="auto"/>
            <w:bottom w:val="none" w:sz="0" w:space="0" w:color="auto"/>
            <w:right w:val="none" w:sz="0" w:space="0" w:color="auto"/>
          </w:divBdr>
        </w:div>
        <w:div w:id="86005110">
          <w:marLeft w:val="0"/>
          <w:marRight w:val="0"/>
          <w:marTop w:val="0"/>
          <w:marBottom w:val="0"/>
          <w:divBdr>
            <w:top w:val="none" w:sz="0" w:space="0" w:color="auto"/>
            <w:left w:val="none" w:sz="0" w:space="0" w:color="auto"/>
            <w:bottom w:val="none" w:sz="0" w:space="0" w:color="auto"/>
            <w:right w:val="none" w:sz="0" w:space="0" w:color="auto"/>
          </w:divBdr>
        </w:div>
        <w:div w:id="1141003794">
          <w:marLeft w:val="0"/>
          <w:marRight w:val="0"/>
          <w:marTop w:val="0"/>
          <w:marBottom w:val="0"/>
          <w:divBdr>
            <w:top w:val="none" w:sz="0" w:space="0" w:color="auto"/>
            <w:left w:val="none" w:sz="0" w:space="0" w:color="auto"/>
            <w:bottom w:val="none" w:sz="0" w:space="0" w:color="auto"/>
            <w:right w:val="none" w:sz="0" w:space="0" w:color="auto"/>
          </w:divBdr>
        </w:div>
        <w:div w:id="385761090">
          <w:marLeft w:val="0"/>
          <w:marRight w:val="0"/>
          <w:marTop w:val="0"/>
          <w:marBottom w:val="0"/>
          <w:divBdr>
            <w:top w:val="none" w:sz="0" w:space="0" w:color="auto"/>
            <w:left w:val="none" w:sz="0" w:space="0" w:color="auto"/>
            <w:bottom w:val="none" w:sz="0" w:space="0" w:color="auto"/>
            <w:right w:val="none" w:sz="0" w:space="0" w:color="auto"/>
          </w:divBdr>
        </w:div>
      </w:divsChild>
    </w:div>
    <w:div w:id="1448619660">
      <w:bodyDiv w:val="1"/>
      <w:marLeft w:val="0"/>
      <w:marRight w:val="0"/>
      <w:marTop w:val="0"/>
      <w:marBottom w:val="0"/>
      <w:divBdr>
        <w:top w:val="none" w:sz="0" w:space="0" w:color="auto"/>
        <w:left w:val="none" w:sz="0" w:space="0" w:color="auto"/>
        <w:bottom w:val="none" w:sz="0" w:space="0" w:color="auto"/>
        <w:right w:val="none" w:sz="0" w:space="0" w:color="auto"/>
      </w:divBdr>
      <w:divsChild>
        <w:div w:id="902640468">
          <w:marLeft w:val="0"/>
          <w:marRight w:val="0"/>
          <w:marTop w:val="0"/>
          <w:marBottom w:val="0"/>
          <w:divBdr>
            <w:top w:val="none" w:sz="0" w:space="0" w:color="auto"/>
            <w:left w:val="none" w:sz="0" w:space="0" w:color="auto"/>
            <w:bottom w:val="none" w:sz="0" w:space="0" w:color="auto"/>
            <w:right w:val="none" w:sz="0" w:space="0" w:color="auto"/>
          </w:divBdr>
        </w:div>
        <w:div w:id="708651472">
          <w:marLeft w:val="0"/>
          <w:marRight w:val="0"/>
          <w:marTop w:val="0"/>
          <w:marBottom w:val="0"/>
          <w:divBdr>
            <w:top w:val="none" w:sz="0" w:space="0" w:color="auto"/>
            <w:left w:val="none" w:sz="0" w:space="0" w:color="auto"/>
            <w:bottom w:val="none" w:sz="0" w:space="0" w:color="auto"/>
            <w:right w:val="none" w:sz="0" w:space="0" w:color="auto"/>
          </w:divBdr>
        </w:div>
        <w:div w:id="321157402">
          <w:marLeft w:val="0"/>
          <w:marRight w:val="0"/>
          <w:marTop w:val="0"/>
          <w:marBottom w:val="0"/>
          <w:divBdr>
            <w:top w:val="none" w:sz="0" w:space="0" w:color="auto"/>
            <w:left w:val="none" w:sz="0" w:space="0" w:color="auto"/>
            <w:bottom w:val="none" w:sz="0" w:space="0" w:color="auto"/>
            <w:right w:val="none" w:sz="0" w:space="0" w:color="auto"/>
          </w:divBdr>
        </w:div>
        <w:div w:id="171190675">
          <w:marLeft w:val="0"/>
          <w:marRight w:val="0"/>
          <w:marTop w:val="0"/>
          <w:marBottom w:val="0"/>
          <w:divBdr>
            <w:top w:val="none" w:sz="0" w:space="0" w:color="auto"/>
            <w:left w:val="none" w:sz="0" w:space="0" w:color="auto"/>
            <w:bottom w:val="none" w:sz="0" w:space="0" w:color="auto"/>
            <w:right w:val="none" w:sz="0" w:space="0" w:color="auto"/>
          </w:divBdr>
        </w:div>
        <w:div w:id="2094931045">
          <w:marLeft w:val="0"/>
          <w:marRight w:val="0"/>
          <w:marTop w:val="0"/>
          <w:marBottom w:val="0"/>
          <w:divBdr>
            <w:top w:val="none" w:sz="0" w:space="0" w:color="auto"/>
            <w:left w:val="none" w:sz="0" w:space="0" w:color="auto"/>
            <w:bottom w:val="none" w:sz="0" w:space="0" w:color="auto"/>
            <w:right w:val="none" w:sz="0" w:space="0" w:color="auto"/>
          </w:divBdr>
        </w:div>
      </w:divsChild>
    </w:div>
    <w:div w:id="1496267584">
      <w:bodyDiv w:val="1"/>
      <w:marLeft w:val="0"/>
      <w:marRight w:val="0"/>
      <w:marTop w:val="0"/>
      <w:marBottom w:val="0"/>
      <w:divBdr>
        <w:top w:val="none" w:sz="0" w:space="0" w:color="auto"/>
        <w:left w:val="none" w:sz="0" w:space="0" w:color="auto"/>
        <w:bottom w:val="none" w:sz="0" w:space="0" w:color="auto"/>
        <w:right w:val="none" w:sz="0" w:space="0" w:color="auto"/>
      </w:divBdr>
      <w:divsChild>
        <w:div w:id="182401477">
          <w:marLeft w:val="0"/>
          <w:marRight w:val="0"/>
          <w:marTop w:val="0"/>
          <w:marBottom w:val="0"/>
          <w:divBdr>
            <w:top w:val="none" w:sz="0" w:space="0" w:color="auto"/>
            <w:left w:val="none" w:sz="0" w:space="0" w:color="auto"/>
            <w:bottom w:val="none" w:sz="0" w:space="0" w:color="auto"/>
            <w:right w:val="none" w:sz="0" w:space="0" w:color="auto"/>
          </w:divBdr>
        </w:div>
        <w:div w:id="1665889073">
          <w:marLeft w:val="0"/>
          <w:marRight w:val="0"/>
          <w:marTop w:val="0"/>
          <w:marBottom w:val="0"/>
          <w:divBdr>
            <w:top w:val="none" w:sz="0" w:space="0" w:color="auto"/>
            <w:left w:val="none" w:sz="0" w:space="0" w:color="auto"/>
            <w:bottom w:val="none" w:sz="0" w:space="0" w:color="auto"/>
            <w:right w:val="none" w:sz="0" w:space="0" w:color="auto"/>
          </w:divBdr>
        </w:div>
        <w:div w:id="1156140937">
          <w:marLeft w:val="0"/>
          <w:marRight w:val="0"/>
          <w:marTop w:val="0"/>
          <w:marBottom w:val="0"/>
          <w:divBdr>
            <w:top w:val="none" w:sz="0" w:space="0" w:color="auto"/>
            <w:left w:val="none" w:sz="0" w:space="0" w:color="auto"/>
            <w:bottom w:val="none" w:sz="0" w:space="0" w:color="auto"/>
            <w:right w:val="none" w:sz="0" w:space="0" w:color="auto"/>
          </w:divBdr>
        </w:div>
      </w:divsChild>
    </w:div>
    <w:div w:id="1732000775">
      <w:bodyDiv w:val="1"/>
      <w:marLeft w:val="0"/>
      <w:marRight w:val="0"/>
      <w:marTop w:val="0"/>
      <w:marBottom w:val="0"/>
      <w:divBdr>
        <w:top w:val="none" w:sz="0" w:space="0" w:color="auto"/>
        <w:left w:val="none" w:sz="0" w:space="0" w:color="auto"/>
        <w:bottom w:val="none" w:sz="0" w:space="0" w:color="auto"/>
        <w:right w:val="none" w:sz="0" w:space="0" w:color="auto"/>
      </w:divBdr>
      <w:divsChild>
        <w:div w:id="1164590799">
          <w:marLeft w:val="0"/>
          <w:marRight w:val="0"/>
          <w:marTop w:val="0"/>
          <w:marBottom w:val="0"/>
          <w:divBdr>
            <w:top w:val="none" w:sz="0" w:space="0" w:color="auto"/>
            <w:left w:val="none" w:sz="0" w:space="0" w:color="auto"/>
            <w:bottom w:val="none" w:sz="0" w:space="0" w:color="auto"/>
            <w:right w:val="none" w:sz="0" w:space="0" w:color="auto"/>
          </w:divBdr>
          <w:divsChild>
            <w:div w:id="739985024">
              <w:marLeft w:val="0"/>
              <w:marRight w:val="0"/>
              <w:marTop w:val="0"/>
              <w:marBottom w:val="0"/>
              <w:divBdr>
                <w:top w:val="none" w:sz="0" w:space="0" w:color="auto"/>
                <w:left w:val="none" w:sz="0" w:space="0" w:color="auto"/>
                <w:bottom w:val="none" w:sz="0" w:space="0" w:color="auto"/>
                <w:right w:val="none" w:sz="0" w:space="0" w:color="auto"/>
              </w:divBdr>
            </w:div>
          </w:divsChild>
        </w:div>
        <w:div w:id="477765791">
          <w:marLeft w:val="0"/>
          <w:marRight w:val="0"/>
          <w:marTop w:val="0"/>
          <w:marBottom w:val="0"/>
          <w:divBdr>
            <w:top w:val="none" w:sz="0" w:space="0" w:color="auto"/>
            <w:left w:val="none" w:sz="0" w:space="0" w:color="auto"/>
            <w:bottom w:val="none" w:sz="0" w:space="0" w:color="auto"/>
            <w:right w:val="none" w:sz="0" w:space="0" w:color="auto"/>
          </w:divBdr>
          <w:divsChild>
            <w:div w:id="487091051">
              <w:marLeft w:val="0"/>
              <w:marRight w:val="0"/>
              <w:marTop w:val="0"/>
              <w:marBottom w:val="0"/>
              <w:divBdr>
                <w:top w:val="none" w:sz="0" w:space="0" w:color="auto"/>
                <w:left w:val="none" w:sz="0" w:space="0" w:color="auto"/>
                <w:bottom w:val="none" w:sz="0" w:space="0" w:color="auto"/>
                <w:right w:val="none" w:sz="0" w:space="0" w:color="auto"/>
              </w:divBdr>
            </w:div>
          </w:divsChild>
        </w:div>
        <w:div w:id="1585138801">
          <w:marLeft w:val="0"/>
          <w:marRight w:val="0"/>
          <w:marTop w:val="0"/>
          <w:marBottom w:val="0"/>
          <w:divBdr>
            <w:top w:val="none" w:sz="0" w:space="0" w:color="auto"/>
            <w:left w:val="none" w:sz="0" w:space="0" w:color="auto"/>
            <w:bottom w:val="none" w:sz="0" w:space="0" w:color="auto"/>
            <w:right w:val="none" w:sz="0" w:space="0" w:color="auto"/>
          </w:divBdr>
          <w:divsChild>
            <w:div w:id="87893310">
              <w:marLeft w:val="0"/>
              <w:marRight w:val="0"/>
              <w:marTop w:val="0"/>
              <w:marBottom w:val="0"/>
              <w:divBdr>
                <w:top w:val="none" w:sz="0" w:space="0" w:color="auto"/>
                <w:left w:val="none" w:sz="0" w:space="0" w:color="auto"/>
                <w:bottom w:val="none" w:sz="0" w:space="0" w:color="auto"/>
                <w:right w:val="none" w:sz="0" w:space="0" w:color="auto"/>
              </w:divBdr>
            </w:div>
          </w:divsChild>
        </w:div>
        <w:div w:id="589705617">
          <w:marLeft w:val="0"/>
          <w:marRight w:val="0"/>
          <w:marTop w:val="0"/>
          <w:marBottom w:val="0"/>
          <w:divBdr>
            <w:top w:val="none" w:sz="0" w:space="0" w:color="auto"/>
            <w:left w:val="none" w:sz="0" w:space="0" w:color="auto"/>
            <w:bottom w:val="none" w:sz="0" w:space="0" w:color="auto"/>
            <w:right w:val="none" w:sz="0" w:space="0" w:color="auto"/>
          </w:divBdr>
          <w:divsChild>
            <w:div w:id="498811626">
              <w:marLeft w:val="0"/>
              <w:marRight w:val="0"/>
              <w:marTop w:val="0"/>
              <w:marBottom w:val="0"/>
              <w:divBdr>
                <w:top w:val="none" w:sz="0" w:space="0" w:color="auto"/>
                <w:left w:val="none" w:sz="0" w:space="0" w:color="auto"/>
                <w:bottom w:val="none" w:sz="0" w:space="0" w:color="auto"/>
                <w:right w:val="none" w:sz="0" w:space="0" w:color="auto"/>
              </w:divBdr>
            </w:div>
          </w:divsChild>
        </w:div>
        <w:div w:id="316880251">
          <w:marLeft w:val="0"/>
          <w:marRight w:val="0"/>
          <w:marTop w:val="0"/>
          <w:marBottom w:val="0"/>
          <w:divBdr>
            <w:top w:val="none" w:sz="0" w:space="0" w:color="auto"/>
            <w:left w:val="none" w:sz="0" w:space="0" w:color="auto"/>
            <w:bottom w:val="none" w:sz="0" w:space="0" w:color="auto"/>
            <w:right w:val="none" w:sz="0" w:space="0" w:color="auto"/>
          </w:divBdr>
          <w:divsChild>
            <w:div w:id="452483152">
              <w:marLeft w:val="0"/>
              <w:marRight w:val="0"/>
              <w:marTop w:val="0"/>
              <w:marBottom w:val="0"/>
              <w:divBdr>
                <w:top w:val="none" w:sz="0" w:space="0" w:color="auto"/>
                <w:left w:val="none" w:sz="0" w:space="0" w:color="auto"/>
                <w:bottom w:val="none" w:sz="0" w:space="0" w:color="auto"/>
                <w:right w:val="none" w:sz="0" w:space="0" w:color="auto"/>
              </w:divBdr>
            </w:div>
          </w:divsChild>
        </w:div>
        <w:div w:id="1300038899">
          <w:marLeft w:val="0"/>
          <w:marRight w:val="0"/>
          <w:marTop w:val="0"/>
          <w:marBottom w:val="0"/>
          <w:divBdr>
            <w:top w:val="none" w:sz="0" w:space="0" w:color="auto"/>
            <w:left w:val="none" w:sz="0" w:space="0" w:color="auto"/>
            <w:bottom w:val="none" w:sz="0" w:space="0" w:color="auto"/>
            <w:right w:val="none" w:sz="0" w:space="0" w:color="auto"/>
          </w:divBdr>
          <w:divsChild>
            <w:div w:id="927497607">
              <w:marLeft w:val="0"/>
              <w:marRight w:val="0"/>
              <w:marTop w:val="0"/>
              <w:marBottom w:val="0"/>
              <w:divBdr>
                <w:top w:val="none" w:sz="0" w:space="0" w:color="auto"/>
                <w:left w:val="none" w:sz="0" w:space="0" w:color="auto"/>
                <w:bottom w:val="none" w:sz="0" w:space="0" w:color="auto"/>
                <w:right w:val="none" w:sz="0" w:space="0" w:color="auto"/>
              </w:divBdr>
            </w:div>
          </w:divsChild>
        </w:div>
        <w:div w:id="284890624">
          <w:marLeft w:val="0"/>
          <w:marRight w:val="0"/>
          <w:marTop w:val="0"/>
          <w:marBottom w:val="0"/>
          <w:divBdr>
            <w:top w:val="none" w:sz="0" w:space="0" w:color="auto"/>
            <w:left w:val="none" w:sz="0" w:space="0" w:color="auto"/>
            <w:bottom w:val="none" w:sz="0" w:space="0" w:color="auto"/>
            <w:right w:val="none" w:sz="0" w:space="0" w:color="auto"/>
          </w:divBdr>
          <w:divsChild>
            <w:div w:id="1577742858">
              <w:marLeft w:val="0"/>
              <w:marRight w:val="0"/>
              <w:marTop w:val="0"/>
              <w:marBottom w:val="0"/>
              <w:divBdr>
                <w:top w:val="none" w:sz="0" w:space="0" w:color="auto"/>
                <w:left w:val="none" w:sz="0" w:space="0" w:color="auto"/>
                <w:bottom w:val="none" w:sz="0" w:space="0" w:color="auto"/>
                <w:right w:val="none" w:sz="0" w:space="0" w:color="auto"/>
              </w:divBdr>
            </w:div>
          </w:divsChild>
        </w:div>
        <w:div w:id="1339846446">
          <w:marLeft w:val="0"/>
          <w:marRight w:val="0"/>
          <w:marTop w:val="0"/>
          <w:marBottom w:val="0"/>
          <w:divBdr>
            <w:top w:val="none" w:sz="0" w:space="0" w:color="auto"/>
            <w:left w:val="none" w:sz="0" w:space="0" w:color="auto"/>
            <w:bottom w:val="none" w:sz="0" w:space="0" w:color="auto"/>
            <w:right w:val="none" w:sz="0" w:space="0" w:color="auto"/>
          </w:divBdr>
          <w:divsChild>
            <w:div w:id="56898888">
              <w:marLeft w:val="0"/>
              <w:marRight w:val="0"/>
              <w:marTop w:val="0"/>
              <w:marBottom w:val="0"/>
              <w:divBdr>
                <w:top w:val="none" w:sz="0" w:space="0" w:color="auto"/>
                <w:left w:val="none" w:sz="0" w:space="0" w:color="auto"/>
                <w:bottom w:val="none" w:sz="0" w:space="0" w:color="auto"/>
                <w:right w:val="none" w:sz="0" w:space="0" w:color="auto"/>
              </w:divBdr>
            </w:div>
            <w:div w:id="365176209">
              <w:marLeft w:val="0"/>
              <w:marRight w:val="0"/>
              <w:marTop w:val="0"/>
              <w:marBottom w:val="0"/>
              <w:divBdr>
                <w:top w:val="none" w:sz="0" w:space="0" w:color="auto"/>
                <w:left w:val="none" w:sz="0" w:space="0" w:color="auto"/>
                <w:bottom w:val="none" w:sz="0" w:space="0" w:color="auto"/>
                <w:right w:val="none" w:sz="0" w:space="0" w:color="auto"/>
              </w:divBdr>
            </w:div>
          </w:divsChild>
        </w:div>
        <w:div w:id="888346226">
          <w:marLeft w:val="0"/>
          <w:marRight w:val="0"/>
          <w:marTop w:val="0"/>
          <w:marBottom w:val="0"/>
          <w:divBdr>
            <w:top w:val="none" w:sz="0" w:space="0" w:color="auto"/>
            <w:left w:val="none" w:sz="0" w:space="0" w:color="auto"/>
            <w:bottom w:val="none" w:sz="0" w:space="0" w:color="auto"/>
            <w:right w:val="none" w:sz="0" w:space="0" w:color="auto"/>
          </w:divBdr>
          <w:divsChild>
            <w:div w:id="1714619834">
              <w:marLeft w:val="0"/>
              <w:marRight w:val="0"/>
              <w:marTop w:val="0"/>
              <w:marBottom w:val="0"/>
              <w:divBdr>
                <w:top w:val="none" w:sz="0" w:space="0" w:color="auto"/>
                <w:left w:val="none" w:sz="0" w:space="0" w:color="auto"/>
                <w:bottom w:val="none" w:sz="0" w:space="0" w:color="auto"/>
                <w:right w:val="none" w:sz="0" w:space="0" w:color="auto"/>
              </w:divBdr>
            </w:div>
          </w:divsChild>
        </w:div>
        <w:div w:id="1597521755">
          <w:marLeft w:val="0"/>
          <w:marRight w:val="0"/>
          <w:marTop w:val="0"/>
          <w:marBottom w:val="0"/>
          <w:divBdr>
            <w:top w:val="none" w:sz="0" w:space="0" w:color="auto"/>
            <w:left w:val="none" w:sz="0" w:space="0" w:color="auto"/>
            <w:bottom w:val="none" w:sz="0" w:space="0" w:color="auto"/>
            <w:right w:val="none" w:sz="0" w:space="0" w:color="auto"/>
          </w:divBdr>
          <w:divsChild>
            <w:div w:id="705377670">
              <w:marLeft w:val="0"/>
              <w:marRight w:val="0"/>
              <w:marTop w:val="0"/>
              <w:marBottom w:val="0"/>
              <w:divBdr>
                <w:top w:val="none" w:sz="0" w:space="0" w:color="auto"/>
                <w:left w:val="none" w:sz="0" w:space="0" w:color="auto"/>
                <w:bottom w:val="none" w:sz="0" w:space="0" w:color="auto"/>
                <w:right w:val="none" w:sz="0" w:space="0" w:color="auto"/>
              </w:divBdr>
            </w:div>
          </w:divsChild>
        </w:div>
        <w:div w:id="1849058577">
          <w:marLeft w:val="0"/>
          <w:marRight w:val="0"/>
          <w:marTop w:val="0"/>
          <w:marBottom w:val="0"/>
          <w:divBdr>
            <w:top w:val="none" w:sz="0" w:space="0" w:color="auto"/>
            <w:left w:val="none" w:sz="0" w:space="0" w:color="auto"/>
            <w:bottom w:val="none" w:sz="0" w:space="0" w:color="auto"/>
            <w:right w:val="none" w:sz="0" w:space="0" w:color="auto"/>
          </w:divBdr>
          <w:divsChild>
            <w:div w:id="318773666">
              <w:marLeft w:val="0"/>
              <w:marRight w:val="0"/>
              <w:marTop w:val="0"/>
              <w:marBottom w:val="0"/>
              <w:divBdr>
                <w:top w:val="none" w:sz="0" w:space="0" w:color="auto"/>
                <w:left w:val="none" w:sz="0" w:space="0" w:color="auto"/>
                <w:bottom w:val="none" w:sz="0" w:space="0" w:color="auto"/>
                <w:right w:val="none" w:sz="0" w:space="0" w:color="auto"/>
              </w:divBdr>
            </w:div>
            <w:div w:id="1815872805">
              <w:marLeft w:val="0"/>
              <w:marRight w:val="0"/>
              <w:marTop w:val="0"/>
              <w:marBottom w:val="0"/>
              <w:divBdr>
                <w:top w:val="none" w:sz="0" w:space="0" w:color="auto"/>
                <w:left w:val="none" w:sz="0" w:space="0" w:color="auto"/>
                <w:bottom w:val="none" w:sz="0" w:space="0" w:color="auto"/>
                <w:right w:val="none" w:sz="0" w:space="0" w:color="auto"/>
              </w:divBdr>
            </w:div>
          </w:divsChild>
        </w:div>
        <w:div w:id="2110077881">
          <w:marLeft w:val="0"/>
          <w:marRight w:val="0"/>
          <w:marTop w:val="0"/>
          <w:marBottom w:val="0"/>
          <w:divBdr>
            <w:top w:val="none" w:sz="0" w:space="0" w:color="auto"/>
            <w:left w:val="none" w:sz="0" w:space="0" w:color="auto"/>
            <w:bottom w:val="none" w:sz="0" w:space="0" w:color="auto"/>
            <w:right w:val="none" w:sz="0" w:space="0" w:color="auto"/>
          </w:divBdr>
          <w:divsChild>
            <w:div w:id="1551184973">
              <w:marLeft w:val="0"/>
              <w:marRight w:val="0"/>
              <w:marTop w:val="0"/>
              <w:marBottom w:val="0"/>
              <w:divBdr>
                <w:top w:val="none" w:sz="0" w:space="0" w:color="auto"/>
                <w:left w:val="none" w:sz="0" w:space="0" w:color="auto"/>
                <w:bottom w:val="none" w:sz="0" w:space="0" w:color="auto"/>
                <w:right w:val="none" w:sz="0" w:space="0" w:color="auto"/>
              </w:divBdr>
            </w:div>
          </w:divsChild>
        </w:div>
        <w:div w:id="456607122">
          <w:marLeft w:val="0"/>
          <w:marRight w:val="0"/>
          <w:marTop w:val="0"/>
          <w:marBottom w:val="0"/>
          <w:divBdr>
            <w:top w:val="none" w:sz="0" w:space="0" w:color="auto"/>
            <w:left w:val="none" w:sz="0" w:space="0" w:color="auto"/>
            <w:bottom w:val="none" w:sz="0" w:space="0" w:color="auto"/>
            <w:right w:val="none" w:sz="0" w:space="0" w:color="auto"/>
          </w:divBdr>
          <w:divsChild>
            <w:div w:id="935987201">
              <w:marLeft w:val="0"/>
              <w:marRight w:val="0"/>
              <w:marTop w:val="0"/>
              <w:marBottom w:val="0"/>
              <w:divBdr>
                <w:top w:val="none" w:sz="0" w:space="0" w:color="auto"/>
                <w:left w:val="none" w:sz="0" w:space="0" w:color="auto"/>
                <w:bottom w:val="none" w:sz="0" w:space="0" w:color="auto"/>
                <w:right w:val="none" w:sz="0" w:space="0" w:color="auto"/>
              </w:divBdr>
            </w:div>
          </w:divsChild>
        </w:div>
        <w:div w:id="931478307">
          <w:marLeft w:val="0"/>
          <w:marRight w:val="0"/>
          <w:marTop w:val="0"/>
          <w:marBottom w:val="0"/>
          <w:divBdr>
            <w:top w:val="none" w:sz="0" w:space="0" w:color="auto"/>
            <w:left w:val="none" w:sz="0" w:space="0" w:color="auto"/>
            <w:bottom w:val="none" w:sz="0" w:space="0" w:color="auto"/>
            <w:right w:val="none" w:sz="0" w:space="0" w:color="auto"/>
          </w:divBdr>
          <w:divsChild>
            <w:div w:id="558633666">
              <w:marLeft w:val="0"/>
              <w:marRight w:val="0"/>
              <w:marTop w:val="0"/>
              <w:marBottom w:val="0"/>
              <w:divBdr>
                <w:top w:val="none" w:sz="0" w:space="0" w:color="auto"/>
                <w:left w:val="none" w:sz="0" w:space="0" w:color="auto"/>
                <w:bottom w:val="none" w:sz="0" w:space="0" w:color="auto"/>
                <w:right w:val="none" w:sz="0" w:space="0" w:color="auto"/>
              </w:divBdr>
            </w:div>
          </w:divsChild>
        </w:div>
        <w:div w:id="351273650">
          <w:marLeft w:val="0"/>
          <w:marRight w:val="0"/>
          <w:marTop w:val="0"/>
          <w:marBottom w:val="0"/>
          <w:divBdr>
            <w:top w:val="none" w:sz="0" w:space="0" w:color="auto"/>
            <w:left w:val="none" w:sz="0" w:space="0" w:color="auto"/>
            <w:bottom w:val="none" w:sz="0" w:space="0" w:color="auto"/>
            <w:right w:val="none" w:sz="0" w:space="0" w:color="auto"/>
          </w:divBdr>
          <w:divsChild>
            <w:div w:id="1446462759">
              <w:marLeft w:val="0"/>
              <w:marRight w:val="0"/>
              <w:marTop w:val="0"/>
              <w:marBottom w:val="0"/>
              <w:divBdr>
                <w:top w:val="none" w:sz="0" w:space="0" w:color="auto"/>
                <w:left w:val="none" w:sz="0" w:space="0" w:color="auto"/>
                <w:bottom w:val="none" w:sz="0" w:space="0" w:color="auto"/>
                <w:right w:val="none" w:sz="0" w:space="0" w:color="auto"/>
              </w:divBdr>
            </w:div>
          </w:divsChild>
        </w:div>
        <w:div w:id="1235972283">
          <w:marLeft w:val="0"/>
          <w:marRight w:val="0"/>
          <w:marTop w:val="0"/>
          <w:marBottom w:val="0"/>
          <w:divBdr>
            <w:top w:val="none" w:sz="0" w:space="0" w:color="auto"/>
            <w:left w:val="none" w:sz="0" w:space="0" w:color="auto"/>
            <w:bottom w:val="none" w:sz="0" w:space="0" w:color="auto"/>
            <w:right w:val="none" w:sz="0" w:space="0" w:color="auto"/>
          </w:divBdr>
          <w:divsChild>
            <w:div w:id="1920558382">
              <w:marLeft w:val="0"/>
              <w:marRight w:val="0"/>
              <w:marTop w:val="0"/>
              <w:marBottom w:val="0"/>
              <w:divBdr>
                <w:top w:val="none" w:sz="0" w:space="0" w:color="auto"/>
                <w:left w:val="none" w:sz="0" w:space="0" w:color="auto"/>
                <w:bottom w:val="none" w:sz="0" w:space="0" w:color="auto"/>
                <w:right w:val="none" w:sz="0" w:space="0" w:color="auto"/>
              </w:divBdr>
            </w:div>
          </w:divsChild>
        </w:div>
        <w:div w:id="1509635488">
          <w:marLeft w:val="0"/>
          <w:marRight w:val="0"/>
          <w:marTop w:val="0"/>
          <w:marBottom w:val="0"/>
          <w:divBdr>
            <w:top w:val="none" w:sz="0" w:space="0" w:color="auto"/>
            <w:left w:val="none" w:sz="0" w:space="0" w:color="auto"/>
            <w:bottom w:val="none" w:sz="0" w:space="0" w:color="auto"/>
            <w:right w:val="none" w:sz="0" w:space="0" w:color="auto"/>
          </w:divBdr>
          <w:divsChild>
            <w:div w:id="1829709906">
              <w:marLeft w:val="0"/>
              <w:marRight w:val="0"/>
              <w:marTop w:val="0"/>
              <w:marBottom w:val="0"/>
              <w:divBdr>
                <w:top w:val="none" w:sz="0" w:space="0" w:color="auto"/>
                <w:left w:val="none" w:sz="0" w:space="0" w:color="auto"/>
                <w:bottom w:val="none" w:sz="0" w:space="0" w:color="auto"/>
                <w:right w:val="none" w:sz="0" w:space="0" w:color="auto"/>
              </w:divBdr>
            </w:div>
          </w:divsChild>
        </w:div>
        <w:div w:id="1209344728">
          <w:marLeft w:val="0"/>
          <w:marRight w:val="0"/>
          <w:marTop w:val="0"/>
          <w:marBottom w:val="0"/>
          <w:divBdr>
            <w:top w:val="none" w:sz="0" w:space="0" w:color="auto"/>
            <w:left w:val="none" w:sz="0" w:space="0" w:color="auto"/>
            <w:bottom w:val="none" w:sz="0" w:space="0" w:color="auto"/>
            <w:right w:val="none" w:sz="0" w:space="0" w:color="auto"/>
          </w:divBdr>
          <w:divsChild>
            <w:div w:id="1382024694">
              <w:marLeft w:val="0"/>
              <w:marRight w:val="0"/>
              <w:marTop w:val="0"/>
              <w:marBottom w:val="0"/>
              <w:divBdr>
                <w:top w:val="none" w:sz="0" w:space="0" w:color="auto"/>
                <w:left w:val="none" w:sz="0" w:space="0" w:color="auto"/>
                <w:bottom w:val="none" w:sz="0" w:space="0" w:color="auto"/>
                <w:right w:val="none" w:sz="0" w:space="0" w:color="auto"/>
              </w:divBdr>
            </w:div>
          </w:divsChild>
        </w:div>
        <w:div w:id="1087926001">
          <w:marLeft w:val="0"/>
          <w:marRight w:val="0"/>
          <w:marTop w:val="0"/>
          <w:marBottom w:val="0"/>
          <w:divBdr>
            <w:top w:val="none" w:sz="0" w:space="0" w:color="auto"/>
            <w:left w:val="none" w:sz="0" w:space="0" w:color="auto"/>
            <w:bottom w:val="none" w:sz="0" w:space="0" w:color="auto"/>
            <w:right w:val="none" w:sz="0" w:space="0" w:color="auto"/>
          </w:divBdr>
          <w:divsChild>
            <w:div w:id="1263759860">
              <w:marLeft w:val="0"/>
              <w:marRight w:val="0"/>
              <w:marTop w:val="0"/>
              <w:marBottom w:val="0"/>
              <w:divBdr>
                <w:top w:val="none" w:sz="0" w:space="0" w:color="auto"/>
                <w:left w:val="none" w:sz="0" w:space="0" w:color="auto"/>
                <w:bottom w:val="none" w:sz="0" w:space="0" w:color="auto"/>
                <w:right w:val="none" w:sz="0" w:space="0" w:color="auto"/>
              </w:divBdr>
            </w:div>
          </w:divsChild>
        </w:div>
        <w:div w:id="1743599501">
          <w:marLeft w:val="0"/>
          <w:marRight w:val="0"/>
          <w:marTop w:val="0"/>
          <w:marBottom w:val="0"/>
          <w:divBdr>
            <w:top w:val="none" w:sz="0" w:space="0" w:color="auto"/>
            <w:left w:val="none" w:sz="0" w:space="0" w:color="auto"/>
            <w:bottom w:val="none" w:sz="0" w:space="0" w:color="auto"/>
            <w:right w:val="none" w:sz="0" w:space="0" w:color="auto"/>
          </w:divBdr>
          <w:divsChild>
            <w:div w:id="818771318">
              <w:marLeft w:val="0"/>
              <w:marRight w:val="0"/>
              <w:marTop w:val="0"/>
              <w:marBottom w:val="0"/>
              <w:divBdr>
                <w:top w:val="none" w:sz="0" w:space="0" w:color="auto"/>
                <w:left w:val="none" w:sz="0" w:space="0" w:color="auto"/>
                <w:bottom w:val="none" w:sz="0" w:space="0" w:color="auto"/>
                <w:right w:val="none" w:sz="0" w:space="0" w:color="auto"/>
              </w:divBdr>
            </w:div>
          </w:divsChild>
        </w:div>
        <w:div w:id="1571842167">
          <w:marLeft w:val="0"/>
          <w:marRight w:val="0"/>
          <w:marTop w:val="0"/>
          <w:marBottom w:val="0"/>
          <w:divBdr>
            <w:top w:val="none" w:sz="0" w:space="0" w:color="auto"/>
            <w:left w:val="none" w:sz="0" w:space="0" w:color="auto"/>
            <w:bottom w:val="none" w:sz="0" w:space="0" w:color="auto"/>
            <w:right w:val="none" w:sz="0" w:space="0" w:color="auto"/>
          </w:divBdr>
          <w:divsChild>
            <w:div w:id="898055028">
              <w:marLeft w:val="0"/>
              <w:marRight w:val="0"/>
              <w:marTop w:val="0"/>
              <w:marBottom w:val="0"/>
              <w:divBdr>
                <w:top w:val="none" w:sz="0" w:space="0" w:color="auto"/>
                <w:left w:val="none" w:sz="0" w:space="0" w:color="auto"/>
                <w:bottom w:val="none" w:sz="0" w:space="0" w:color="auto"/>
                <w:right w:val="none" w:sz="0" w:space="0" w:color="auto"/>
              </w:divBdr>
            </w:div>
          </w:divsChild>
        </w:div>
        <w:div w:id="1209952912">
          <w:marLeft w:val="0"/>
          <w:marRight w:val="0"/>
          <w:marTop w:val="0"/>
          <w:marBottom w:val="0"/>
          <w:divBdr>
            <w:top w:val="none" w:sz="0" w:space="0" w:color="auto"/>
            <w:left w:val="none" w:sz="0" w:space="0" w:color="auto"/>
            <w:bottom w:val="none" w:sz="0" w:space="0" w:color="auto"/>
            <w:right w:val="none" w:sz="0" w:space="0" w:color="auto"/>
          </w:divBdr>
          <w:divsChild>
            <w:div w:id="1244921864">
              <w:marLeft w:val="0"/>
              <w:marRight w:val="0"/>
              <w:marTop w:val="0"/>
              <w:marBottom w:val="0"/>
              <w:divBdr>
                <w:top w:val="none" w:sz="0" w:space="0" w:color="auto"/>
                <w:left w:val="none" w:sz="0" w:space="0" w:color="auto"/>
                <w:bottom w:val="none" w:sz="0" w:space="0" w:color="auto"/>
                <w:right w:val="none" w:sz="0" w:space="0" w:color="auto"/>
              </w:divBdr>
            </w:div>
          </w:divsChild>
        </w:div>
        <w:div w:id="139659291">
          <w:marLeft w:val="0"/>
          <w:marRight w:val="0"/>
          <w:marTop w:val="0"/>
          <w:marBottom w:val="0"/>
          <w:divBdr>
            <w:top w:val="none" w:sz="0" w:space="0" w:color="auto"/>
            <w:left w:val="none" w:sz="0" w:space="0" w:color="auto"/>
            <w:bottom w:val="none" w:sz="0" w:space="0" w:color="auto"/>
            <w:right w:val="none" w:sz="0" w:space="0" w:color="auto"/>
          </w:divBdr>
          <w:divsChild>
            <w:div w:id="1165126463">
              <w:marLeft w:val="0"/>
              <w:marRight w:val="0"/>
              <w:marTop w:val="0"/>
              <w:marBottom w:val="0"/>
              <w:divBdr>
                <w:top w:val="none" w:sz="0" w:space="0" w:color="auto"/>
                <w:left w:val="none" w:sz="0" w:space="0" w:color="auto"/>
                <w:bottom w:val="none" w:sz="0" w:space="0" w:color="auto"/>
                <w:right w:val="none" w:sz="0" w:space="0" w:color="auto"/>
              </w:divBdr>
            </w:div>
          </w:divsChild>
        </w:div>
        <w:div w:id="1311986176">
          <w:marLeft w:val="0"/>
          <w:marRight w:val="0"/>
          <w:marTop w:val="0"/>
          <w:marBottom w:val="0"/>
          <w:divBdr>
            <w:top w:val="none" w:sz="0" w:space="0" w:color="auto"/>
            <w:left w:val="none" w:sz="0" w:space="0" w:color="auto"/>
            <w:bottom w:val="none" w:sz="0" w:space="0" w:color="auto"/>
            <w:right w:val="none" w:sz="0" w:space="0" w:color="auto"/>
          </w:divBdr>
          <w:divsChild>
            <w:div w:id="1840268805">
              <w:marLeft w:val="0"/>
              <w:marRight w:val="0"/>
              <w:marTop w:val="0"/>
              <w:marBottom w:val="0"/>
              <w:divBdr>
                <w:top w:val="none" w:sz="0" w:space="0" w:color="auto"/>
                <w:left w:val="none" w:sz="0" w:space="0" w:color="auto"/>
                <w:bottom w:val="none" w:sz="0" w:space="0" w:color="auto"/>
                <w:right w:val="none" w:sz="0" w:space="0" w:color="auto"/>
              </w:divBdr>
            </w:div>
          </w:divsChild>
        </w:div>
        <w:div w:id="2023629031">
          <w:marLeft w:val="0"/>
          <w:marRight w:val="0"/>
          <w:marTop w:val="0"/>
          <w:marBottom w:val="0"/>
          <w:divBdr>
            <w:top w:val="none" w:sz="0" w:space="0" w:color="auto"/>
            <w:left w:val="none" w:sz="0" w:space="0" w:color="auto"/>
            <w:bottom w:val="none" w:sz="0" w:space="0" w:color="auto"/>
            <w:right w:val="none" w:sz="0" w:space="0" w:color="auto"/>
          </w:divBdr>
          <w:divsChild>
            <w:div w:id="1798795812">
              <w:marLeft w:val="0"/>
              <w:marRight w:val="0"/>
              <w:marTop w:val="0"/>
              <w:marBottom w:val="0"/>
              <w:divBdr>
                <w:top w:val="none" w:sz="0" w:space="0" w:color="auto"/>
                <w:left w:val="none" w:sz="0" w:space="0" w:color="auto"/>
                <w:bottom w:val="none" w:sz="0" w:space="0" w:color="auto"/>
                <w:right w:val="none" w:sz="0" w:space="0" w:color="auto"/>
              </w:divBdr>
            </w:div>
          </w:divsChild>
        </w:div>
        <w:div w:id="569656401">
          <w:marLeft w:val="0"/>
          <w:marRight w:val="0"/>
          <w:marTop w:val="0"/>
          <w:marBottom w:val="0"/>
          <w:divBdr>
            <w:top w:val="none" w:sz="0" w:space="0" w:color="auto"/>
            <w:left w:val="none" w:sz="0" w:space="0" w:color="auto"/>
            <w:bottom w:val="none" w:sz="0" w:space="0" w:color="auto"/>
            <w:right w:val="none" w:sz="0" w:space="0" w:color="auto"/>
          </w:divBdr>
          <w:divsChild>
            <w:div w:id="1168784192">
              <w:marLeft w:val="0"/>
              <w:marRight w:val="0"/>
              <w:marTop w:val="0"/>
              <w:marBottom w:val="0"/>
              <w:divBdr>
                <w:top w:val="none" w:sz="0" w:space="0" w:color="auto"/>
                <w:left w:val="none" w:sz="0" w:space="0" w:color="auto"/>
                <w:bottom w:val="none" w:sz="0" w:space="0" w:color="auto"/>
                <w:right w:val="none" w:sz="0" w:space="0" w:color="auto"/>
              </w:divBdr>
            </w:div>
          </w:divsChild>
        </w:div>
        <w:div w:id="178744010">
          <w:marLeft w:val="0"/>
          <w:marRight w:val="0"/>
          <w:marTop w:val="0"/>
          <w:marBottom w:val="0"/>
          <w:divBdr>
            <w:top w:val="none" w:sz="0" w:space="0" w:color="auto"/>
            <w:left w:val="none" w:sz="0" w:space="0" w:color="auto"/>
            <w:bottom w:val="none" w:sz="0" w:space="0" w:color="auto"/>
            <w:right w:val="none" w:sz="0" w:space="0" w:color="auto"/>
          </w:divBdr>
          <w:divsChild>
            <w:div w:id="16856385">
              <w:marLeft w:val="0"/>
              <w:marRight w:val="0"/>
              <w:marTop w:val="0"/>
              <w:marBottom w:val="0"/>
              <w:divBdr>
                <w:top w:val="none" w:sz="0" w:space="0" w:color="auto"/>
                <w:left w:val="none" w:sz="0" w:space="0" w:color="auto"/>
                <w:bottom w:val="none" w:sz="0" w:space="0" w:color="auto"/>
                <w:right w:val="none" w:sz="0" w:space="0" w:color="auto"/>
              </w:divBdr>
            </w:div>
          </w:divsChild>
        </w:div>
        <w:div w:id="1173378067">
          <w:marLeft w:val="0"/>
          <w:marRight w:val="0"/>
          <w:marTop w:val="0"/>
          <w:marBottom w:val="0"/>
          <w:divBdr>
            <w:top w:val="none" w:sz="0" w:space="0" w:color="auto"/>
            <w:left w:val="none" w:sz="0" w:space="0" w:color="auto"/>
            <w:bottom w:val="none" w:sz="0" w:space="0" w:color="auto"/>
            <w:right w:val="none" w:sz="0" w:space="0" w:color="auto"/>
          </w:divBdr>
          <w:divsChild>
            <w:div w:id="2069649282">
              <w:marLeft w:val="0"/>
              <w:marRight w:val="0"/>
              <w:marTop w:val="0"/>
              <w:marBottom w:val="0"/>
              <w:divBdr>
                <w:top w:val="none" w:sz="0" w:space="0" w:color="auto"/>
                <w:left w:val="none" w:sz="0" w:space="0" w:color="auto"/>
                <w:bottom w:val="none" w:sz="0" w:space="0" w:color="auto"/>
                <w:right w:val="none" w:sz="0" w:space="0" w:color="auto"/>
              </w:divBdr>
            </w:div>
          </w:divsChild>
        </w:div>
        <w:div w:id="463426791">
          <w:marLeft w:val="0"/>
          <w:marRight w:val="0"/>
          <w:marTop w:val="0"/>
          <w:marBottom w:val="0"/>
          <w:divBdr>
            <w:top w:val="none" w:sz="0" w:space="0" w:color="auto"/>
            <w:left w:val="none" w:sz="0" w:space="0" w:color="auto"/>
            <w:bottom w:val="none" w:sz="0" w:space="0" w:color="auto"/>
            <w:right w:val="none" w:sz="0" w:space="0" w:color="auto"/>
          </w:divBdr>
          <w:divsChild>
            <w:div w:id="107243935">
              <w:marLeft w:val="0"/>
              <w:marRight w:val="0"/>
              <w:marTop w:val="0"/>
              <w:marBottom w:val="0"/>
              <w:divBdr>
                <w:top w:val="none" w:sz="0" w:space="0" w:color="auto"/>
                <w:left w:val="none" w:sz="0" w:space="0" w:color="auto"/>
                <w:bottom w:val="none" w:sz="0" w:space="0" w:color="auto"/>
                <w:right w:val="none" w:sz="0" w:space="0" w:color="auto"/>
              </w:divBdr>
            </w:div>
          </w:divsChild>
        </w:div>
        <w:div w:id="800851858">
          <w:marLeft w:val="0"/>
          <w:marRight w:val="0"/>
          <w:marTop w:val="0"/>
          <w:marBottom w:val="0"/>
          <w:divBdr>
            <w:top w:val="none" w:sz="0" w:space="0" w:color="auto"/>
            <w:left w:val="none" w:sz="0" w:space="0" w:color="auto"/>
            <w:bottom w:val="none" w:sz="0" w:space="0" w:color="auto"/>
            <w:right w:val="none" w:sz="0" w:space="0" w:color="auto"/>
          </w:divBdr>
          <w:divsChild>
            <w:div w:id="1382826226">
              <w:marLeft w:val="0"/>
              <w:marRight w:val="0"/>
              <w:marTop w:val="0"/>
              <w:marBottom w:val="0"/>
              <w:divBdr>
                <w:top w:val="none" w:sz="0" w:space="0" w:color="auto"/>
                <w:left w:val="none" w:sz="0" w:space="0" w:color="auto"/>
                <w:bottom w:val="none" w:sz="0" w:space="0" w:color="auto"/>
                <w:right w:val="none" w:sz="0" w:space="0" w:color="auto"/>
              </w:divBdr>
            </w:div>
          </w:divsChild>
        </w:div>
        <w:div w:id="1028292001">
          <w:marLeft w:val="0"/>
          <w:marRight w:val="0"/>
          <w:marTop w:val="0"/>
          <w:marBottom w:val="0"/>
          <w:divBdr>
            <w:top w:val="none" w:sz="0" w:space="0" w:color="auto"/>
            <w:left w:val="none" w:sz="0" w:space="0" w:color="auto"/>
            <w:bottom w:val="none" w:sz="0" w:space="0" w:color="auto"/>
            <w:right w:val="none" w:sz="0" w:space="0" w:color="auto"/>
          </w:divBdr>
          <w:divsChild>
            <w:div w:id="2028485514">
              <w:marLeft w:val="0"/>
              <w:marRight w:val="0"/>
              <w:marTop w:val="0"/>
              <w:marBottom w:val="0"/>
              <w:divBdr>
                <w:top w:val="none" w:sz="0" w:space="0" w:color="auto"/>
                <w:left w:val="none" w:sz="0" w:space="0" w:color="auto"/>
                <w:bottom w:val="none" w:sz="0" w:space="0" w:color="auto"/>
                <w:right w:val="none" w:sz="0" w:space="0" w:color="auto"/>
              </w:divBdr>
            </w:div>
          </w:divsChild>
        </w:div>
        <w:div w:id="1447239707">
          <w:marLeft w:val="0"/>
          <w:marRight w:val="0"/>
          <w:marTop w:val="0"/>
          <w:marBottom w:val="0"/>
          <w:divBdr>
            <w:top w:val="none" w:sz="0" w:space="0" w:color="auto"/>
            <w:left w:val="none" w:sz="0" w:space="0" w:color="auto"/>
            <w:bottom w:val="none" w:sz="0" w:space="0" w:color="auto"/>
            <w:right w:val="none" w:sz="0" w:space="0" w:color="auto"/>
          </w:divBdr>
          <w:divsChild>
            <w:div w:id="7262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3D830-0B5F-4960-B294-0678D045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5855</Words>
  <Characters>34364</Characters>
  <Application>Microsoft Office Word</Application>
  <DocSecurity>0</DocSecurity>
  <Lines>1145</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Normanns</dc:creator>
  <cp:keywords/>
  <dc:description/>
  <cp:lastModifiedBy>Gustavo  Normanns</cp:lastModifiedBy>
  <cp:revision>2</cp:revision>
  <cp:lastPrinted>2025-05-13T16:44:00Z</cp:lastPrinted>
  <dcterms:created xsi:type="dcterms:W3CDTF">2025-05-13T17:56:00Z</dcterms:created>
  <dcterms:modified xsi:type="dcterms:W3CDTF">2025-05-13T17:56:00Z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3c3aa5c4-362a-489e-bb38-c809ead09957</vt:lpwstr>
  </property>
</Properties>
</file>