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10DBB" w14:textId="2DA0489C" w:rsidR="00A507BD" w:rsidRPr="00654401" w:rsidRDefault="00A507BD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lang w:val="es-ES" w:eastAsia="es-GT"/>
        </w:rPr>
        <w:t>EJECUCIÓN DE METAS FÍSICAS</w:t>
      </w:r>
    </w:p>
    <w:p w14:paraId="3838C8CD" w14:textId="06903697" w:rsidR="00A507BD" w:rsidRPr="00654401" w:rsidRDefault="00A507BD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CORRESPONDIENTE AL MES DE </w:t>
      </w:r>
      <w:r w:rsidR="007F5808" w:rsidRPr="00654401">
        <w:rPr>
          <w:rFonts w:ascii="Altivo Extra Light" w:eastAsia="Times New Roman" w:hAnsi="Altivo Extra Light" w:cstheme="minorHAnsi"/>
          <w:b/>
          <w:bCs/>
          <w:lang w:val="es-ES" w:eastAsia="es-GT"/>
        </w:rPr>
        <w:t>NOVIEMBRE</w:t>
      </w:r>
      <w:r w:rsidRPr="00654401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 202</w:t>
      </w:r>
      <w:r w:rsidR="005D2FF5" w:rsidRPr="00654401">
        <w:rPr>
          <w:rFonts w:ascii="Altivo Extra Light" w:eastAsia="Times New Roman" w:hAnsi="Altivo Extra Light" w:cstheme="minorHAnsi"/>
          <w:b/>
          <w:bCs/>
          <w:lang w:val="es-ES" w:eastAsia="es-GT"/>
        </w:rPr>
        <w:t>5</w:t>
      </w:r>
    </w:p>
    <w:p w14:paraId="757C42B3" w14:textId="5CA9EC50" w:rsidR="00A507BD" w:rsidRPr="00654401" w:rsidRDefault="00890A2C" w:rsidP="00AA5298">
      <w:pPr>
        <w:spacing w:after="240" w:line="276" w:lineRule="auto"/>
        <w:jc w:val="center"/>
        <w:rPr>
          <w:rFonts w:ascii="Altivo Extra Light" w:eastAsia="Times New Roman" w:hAnsi="Altivo Extra Light" w:cstheme="minorHAnsi"/>
          <w:b/>
          <w:bCs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lang w:val="es-ES" w:eastAsia="es-GT"/>
        </w:rPr>
        <w:t xml:space="preserve">INFORME </w:t>
      </w:r>
      <w:r w:rsidR="00A507BD" w:rsidRPr="00654401">
        <w:rPr>
          <w:rFonts w:ascii="Altivo Extra Light" w:eastAsia="Times New Roman" w:hAnsi="Altivo Extra Light" w:cstheme="minorHAnsi"/>
          <w:b/>
          <w:bCs/>
          <w:lang w:val="es-ES" w:eastAsia="es-GT"/>
        </w:rPr>
        <w:t>NARRATIVO</w:t>
      </w:r>
    </w:p>
    <w:p w14:paraId="7081B59C" w14:textId="09CA5AC0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lang w:eastAsia="es-GT"/>
        </w:rPr>
      </w:pP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La ejecución de metas físicas correspondiente al mes de </w:t>
      </w:r>
      <w:r w:rsidR="00167385" w:rsidRPr="00654401">
        <w:rPr>
          <w:rFonts w:ascii="Altivo Extra Light" w:eastAsia="Times New Roman" w:hAnsi="Altivo Extra Light" w:cstheme="minorHAnsi"/>
          <w:lang w:val="es-ES" w:eastAsia="es-GT"/>
        </w:rPr>
        <w:t>noviembre</w:t>
      </w:r>
      <w:r w:rsidR="005D2FF5" w:rsidRPr="00654401">
        <w:rPr>
          <w:rFonts w:ascii="Altivo Extra Light" w:eastAsia="Times New Roman" w:hAnsi="Altivo Extra Light" w:cstheme="minorHAnsi"/>
          <w:lang w:val="es-ES"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>de 202</w:t>
      </w:r>
      <w:r w:rsidR="005D2FF5" w:rsidRPr="00654401">
        <w:rPr>
          <w:rFonts w:ascii="Altivo Extra Light" w:eastAsia="Times New Roman" w:hAnsi="Altivo Extra Light" w:cstheme="minorHAnsi"/>
          <w:lang w:val="es-ES" w:eastAsia="es-GT"/>
        </w:rPr>
        <w:t>5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 se registra como se detalla a continuación:                                                    </w:t>
      </w:r>
    </w:p>
    <w:p w14:paraId="3B21271F" w14:textId="77777777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Producto:   </w:t>
      </w:r>
      <w:r w:rsidRPr="00654401">
        <w:rPr>
          <w:rFonts w:ascii="Altivo Extra Light" w:hAnsi="Altivo Extra Light" w:cstheme="minorHAnsi"/>
          <w:b/>
          <w:bCs/>
          <w:color w:val="2F5496" w:themeColor="accent1" w:themeShade="BF"/>
          <w:shd w:val="clear" w:color="auto" w:fill="FFFFFF"/>
        </w:rPr>
        <w:t>001-001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DIRECCIÓN Y COORDINACIÓN.</w:t>
      </w:r>
    </w:p>
    <w:p w14:paraId="01E69713" w14:textId="68B1C394" w:rsidR="00A507BD" w:rsidRPr="00654401" w:rsidRDefault="00A507BD" w:rsidP="00AA5298">
      <w:pPr>
        <w:spacing w:after="240" w:line="276" w:lineRule="auto"/>
        <w:jc w:val="both"/>
        <w:rPr>
          <w:rFonts w:ascii="Altivo Extra Light" w:hAnsi="Altivo Extra Light" w:cstheme="minorHAnsi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A86489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654401">
        <w:rPr>
          <w:rFonts w:ascii="Altivo Extra Light" w:hAnsi="Altivo Extra Light" w:cstheme="minorHAnsi"/>
          <w:lang w:val="es-ES" w:eastAsia="es-GT"/>
        </w:rPr>
        <w:t> </w:t>
      </w:r>
    </w:p>
    <w:p w14:paraId="04131779" w14:textId="68FC6C07" w:rsidR="00472674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Subproducto:   </w:t>
      </w:r>
      <w:r w:rsidRPr="00654401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001-001-0001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   Dirección y Coordinación</w:t>
      </w:r>
    </w:p>
    <w:p w14:paraId="3A496199" w14:textId="1CE5B321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A86489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</w:p>
    <w:p w14:paraId="31E95A91" w14:textId="580E0A19" w:rsidR="00D11D9D" w:rsidRPr="00654401" w:rsidRDefault="00D11D9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Para el registro de las metas físicas correspondientes a las actividades de las áreas administrativo-financieras, de asesoría técnica, de apoyo y de control, se registra </w:t>
      </w:r>
      <w:r w:rsidR="009C178A" w:rsidRPr="00654401">
        <w:rPr>
          <w:rFonts w:ascii="Altivo Extra Light" w:eastAsia="Times New Roman" w:hAnsi="Altivo Extra Light" w:cstheme="minorHAnsi"/>
          <w:bCs/>
          <w:lang w:val="es-ES" w:eastAsia="es-GT"/>
        </w:rPr>
        <w:t>el</w:t>
      </w: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 siguiente documento:</w:t>
      </w:r>
    </w:p>
    <w:p w14:paraId="7D859939" w14:textId="57414945" w:rsidR="00A617AA" w:rsidRPr="00654401" w:rsidRDefault="009C178A" w:rsidP="000E6E8C">
      <w:pPr>
        <w:pStyle w:val="Prrafodelista"/>
        <w:numPr>
          <w:ilvl w:val="0"/>
          <w:numId w:val="3"/>
        </w:numPr>
        <w:spacing w:after="0" w:line="276" w:lineRule="auto"/>
        <w:ind w:left="36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>Aprobación de</w:t>
      </w:r>
      <w:r w:rsidR="006C5A39"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>l</w:t>
      </w: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 xml:space="preserve"> Reglamento Interno </w:t>
      </w:r>
      <w:r w:rsidR="00880088"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>para el</w:t>
      </w: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  <w:t xml:space="preserve"> pago de tiempo extraordinario.</w:t>
      </w:r>
    </w:p>
    <w:p w14:paraId="09541725" w14:textId="77777777" w:rsidR="00A617AA" w:rsidRPr="00654401" w:rsidRDefault="00A617AA" w:rsidP="00A617AA">
      <w:pPr>
        <w:pStyle w:val="Prrafodelista"/>
        <w:spacing w:after="0" w:line="276" w:lineRule="auto"/>
        <w:ind w:left="360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" w:eastAsia="es-GT"/>
        </w:rPr>
      </w:pPr>
    </w:p>
    <w:p w14:paraId="4B5D4B1D" w14:textId="24D6642B" w:rsidR="00883AE2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Producto:</w:t>
      </w:r>
      <w:r w:rsidRPr="00654401">
        <w:rPr>
          <w:rFonts w:ascii="Altivo Extra Light" w:eastAsia="Times New Roman" w:hAnsi="Altivo Extra Light" w:cstheme="minorHAnsi"/>
          <w:bCs/>
          <w:color w:val="2F5496" w:themeColor="accent1" w:themeShade="BF"/>
          <w:lang w:val="es-ES"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001-002 EVENTOS DE ASESORÍA, COORDINACIÓN Y FORMACIÓN A LAS DEPENDENCIAS DEL ORGANISMO EJECUTIVO Y OTROS ACTORES, EN MATERIA DE PAZ.</w:t>
      </w:r>
    </w:p>
    <w:p w14:paraId="60B2DE6D" w14:textId="14221901" w:rsidR="00613026" w:rsidRPr="00654401" w:rsidRDefault="006B147E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D119FC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6</w:t>
      </w:r>
      <w:r w:rsidR="003C5E5F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</w:t>
      </w:r>
      <w:r w:rsidR="00883AE2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evento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)</w:t>
      </w:r>
    </w:p>
    <w:p w14:paraId="5F2A86E8" w14:textId="07F015E0" w:rsidR="00883AE2" w:rsidRPr="00654401" w:rsidRDefault="00883AE2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Subproducto: </w:t>
      </w:r>
      <w:r w:rsidRPr="00654401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 xml:space="preserve">001-002-0001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Eventos de asesoría, coordinación y formación a las dependencias del </w:t>
      </w:r>
      <w:r w:rsidR="00033429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O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rganismo </w:t>
      </w:r>
      <w:r w:rsidR="00033429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E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jecutivo y otros actores, en materia de paz.</w:t>
      </w:r>
    </w:p>
    <w:p w14:paraId="55DB4A5D" w14:textId="7B0BCB78" w:rsidR="00A11957" w:rsidRPr="00654401" w:rsidRDefault="00883AE2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D119FC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6</w:t>
      </w:r>
      <w:r w:rsidR="003C5E5F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(evento)</w:t>
      </w:r>
    </w:p>
    <w:p w14:paraId="3CDA8016" w14:textId="77777777" w:rsidR="0042393F" w:rsidRPr="00654401" w:rsidRDefault="009212A1" w:rsidP="0042393F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lastRenderedPageBreak/>
        <w:t xml:space="preserve">Con el propósito de promover la construcción de una Cultura de Paz y el fortalecimiento de la ciudadanía, durante el presente </w:t>
      </w:r>
      <w:r w:rsidR="004C7B8B" w:rsidRPr="00654401">
        <w:rPr>
          <w:rFonts w:ascii="Altivo Extra Light" w:eastAsia="Times New Roman" w:hAnsi="Altivo Extra Light" w:cstheme="minorHAnsi"/>
          <w:bCs/>
          <w:lang w:val="es-ES" w:eastAsia="es-GT"/>
        </w:rPr>
        <w:t>mes</w:t>
      </w: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 se desarrollaron las siguientes actividades:</w:t>
      </w:r>
      <w:r w:rsidR="00D11D9D"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</w:p>
    <w:p w14:paraId="03361E87" w14:textId="77777777" w:rsidR="00E27F40" w:rsidRPr="00654401" w:rsidRDefault="003C00FC" w:rsidP="00094E0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240" w:line="276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>Coordinar Reuniones interinstitucionales, en el marco de acciones en seguimiento al Acuerdo sobre Identidad y Derechos de los Pueblos Indígenas con la Coordinadora interinstitucional Indígena del Estado.</w:t>
      </w:r>
      <w:r w:rsidR="0042393F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 </w:t>
      </w:r>
      <w:r w:rsidR="0042393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Con el objeto de socializar las acciones y hallazgos en seguimiento al AIDPI y Derechos de los Pueblos Indígenas, con la participación de las siguientes instituciones: Secretaría de Coordinación Ejecutiva de la Presidencia (SCEP), Defensoría de la Mujer Indígena, Academia de Lenguas Mayas de Guatemala, Ministerio de Trabajo y Previsión Social, Ministerio de Educación, Fondo de Desarrollo Indígena Guatemalteco, Secretaría Presidencial de la Mujer, Secretaría de Planificación y Programación de la Presidencia, Secretaría contra la Violencia Sexual, Explotación y trata de Personas y Secretaría de Seguridad Alimentaria.</w:t>
      </w:r>
      <w:r w:rsidR="00E27F40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</w:t>
      </w:r>
    </w:p>
    <w:p w14:paraId="5D07DA94" w14:textId="5999951C" w:rsidR="009037EE" w:rsidRPr="00654401" w:rsidRDefault="00BD7DB0" w:rsidP="00094E08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240" w:line="276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Coordinar diálogos regionales con sociedad civil y organizaciones sociales. "Diálogo y Análisis sobre el cumplimiento del AIDPI desde el pueblo maya </w:t>
      </w:r>
      <w:r w:rsidR="006E7E33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                 </w:t>
      </w: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>Tz 'utujil, K 'iche ', Kaqchikel del departamento de Sololá.</w:t>
      </w:r>
      <w:r w:rsidR="00DF5648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 </w:t>
      </w:r>
      <w:r w:rsidR="00DF5648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Con el objeto de dar seguimiento al estado actual del Acuerdo Sobre Identidad y Derechos de los Pueblos Indígenas AIDPI, con la participación </w:t>
      </w:r>
      <w:r w:rsidR="009037EE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de las siguientes instituciones: </w:t>
      </w:r>
      <w:r w:rsidR="00E27F40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Consejo de ancianos Panajachel, Comité playa </w:t>
      </w:r>
      <w:r w:rsidR="00AA3EEA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Los </w:t>
      </w:r>
      <w:r w:rsidR="0008097A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Salpores, </w:t>
      </w:r>
      <w:r w:rsidR="0008097A"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>Dirección</w:t>
      </w:r>
      <w:r w:rsidR="003E5F0E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de Gestión Ambiental </w:t>
      </w:r>
      <w:r w:rsidR="0008097A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Municipal</w:t>
      </w:r>
      <w:r w:rsidR="0008097A"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 xml:space="preserve"> (</w:t>
      </w:r>
      <w:r w:rsidR="00E27F40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DIGAM</w:t>
      </w:r>
      <w:r w:rsidR="003E5F0E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)</w:t>
      </w:r>
      <w:r w:rsidR="00E27F40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, Consejo de Tejedoras, Comisión Municipal de la mujer, Comadrona comunidad kaqchikel, Representante colonia las Vegas, Sociedad Civil y la Defensoría de la Mujer Indígena Sololá.</w:t>
      </w:r>
    </w:p>
    <w:p w14:paraId="04C6C07C" w14:textId="77777777" w:rsidR="00E67DB1" w:rsidRPr="00654401" w:rsidRDefault="00B122D0" w:rsidP="00E67DB1">
      <w:pPr>
        <w:pStyle w:val="Prrafodelista"/>
        <w:numPr>
          <w:ilvl w:val="0"/>
          <w:numId w:val="29"/>
        </w:numPr>
        <w:spacing w:after="240" w:line="276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Coordinar diálogos regionales con sociedad civil y organizaciones sociales. "Diálogo y Análisis sobre el cumplimiento del AIDPI desde </w:t>
      </w:r>
      <w:r w:rsidR="00021D73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>la perspectiva de jóvenes maya</w:t>
      </w:r>
      <w:r w:rsidR="00A82EE8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 Kaqchikel, quiché y Tz 'utujil</w:t>
      </w:r>
      <w:r w:rsidR="006E7E33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>.</w:t>
      </w:r>
      <w:r w:rsidR="00021D73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</w:t>
      </w:r>
      <w:r w:rsidR="006E7E33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Con el objeto de dar seguimiento al estado actual del Acuerdo Sobre Identidad y Derechos de los </w:t>
      </w:r>
      <w:r w:rsidR="006E7E33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lastRenderedPageBreak/>
        <w:t>Pueblos Indígenas AIDPI, con la participación de</w:t>
      </w:r>
      <w:r w:rsidR="004D0BB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jóvenes </w:t>
      </w:r>
      <w:r w:rsidR="00A91DA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Maya Kaqchikel, quiché </w:t>
      </w:r>
      <w:r w:rsidR="00536A2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y Tz´utujil.</w:t>
      </w:r>
    </w:p>
    <w:p w14:paraId="56E27511" w14:textId="5067F3D4" w:rsidR="00942A30" w:rsidRPr="00654401" w:rsidRDefault="00E67DB1" w:rsidP="00F31A56">
      <w:pPr>
        <w:pStyle w:val="Prrafodelista"/>
        <w:numPr>
          <w:ilvl w:val="0"/>
          <w:numId w:val="29"/>
        </w:numPr>
        <w:spacing w:after="0" w:line="276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Coordinación de reunión interinstitucional, en el marco de acciones en seguimiento al Acuerdo sobre Identidad y Derechos </w:t>
      </w:r>
      <w:r w:rsidR="00E15EC2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>de</w:t>
      </w: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 los Pueblos Indígenas</w:t>
      </w:r>
      <w:r w:rsidR="000E28E8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. </w:t>
      </w:r>
      <w:r w:rsidR="001D2C83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C</w:t>
      </w: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on el objeto de seguimiento de acciones para la evaluación del estado del cumplimiento del Acuerdo sobre Identidad y Derechos de los Pueblos Indígenas (AIDPI) en coordinación con otras instituciones que conforman la Mesa Técnica Provisional Interinstitucional AIDPI. Se contó con la participación de</w:t>
      </w:r>
      <w:r w:rsidR="00B01683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l</w:t>
      </w: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Fondo de Desarrollo Indígena Guatemalteco, Ministerio de Trabajo y Previsión Social</w:t>
      </w:r>
      <w:r w:rsidR="00507A3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y </w:t>
      </w: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Defensoría de la Mujer Indígena</w:t>
      </w:r>
      <w:r w:rsidR="00507A3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.</w:t>
      </w:r>
    </w:p>
    <w:p w14:paraId="437EB9C8" w14:textId="784F8A02" w:rsidR="00E16AAA" w:rsidRPr="00654401" w:rsidRDefault="00B42C31" w:rsidP="00910216">
      <w:pPr>
        <w:pStyle w:val="Prrafodelista"/>
        <w:numPr>
          <w:ilvl w:val="0"/>
          <w:numId w:val="29"/>
        </w:numPr>
        <w:spacing w:after="240" w:line="276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>Reunión</w:t>
      </w:r>
      <w:r w:rsidR="001E1A5E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 de coordinación en seguimiento </w:t>
      </w:r>
      <w:r w:rsidR="00EC7126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>de los Acuerdos de Paz.</w:t>
      </w:r>
      <w:r w:rsidR="001159EE"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 </w:t>
      </w:r>
      <w:r w:rsidR="00942A30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C</w:t>
      </w:r>
      <w:r w:rsidR="004D0BB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on el objeto </w:t>
      </w:r>
      <w:r w:rsidR="00AA501D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Coordinar evento frente a la antigua embajada de España que prominencia los esfuerzos de la memoria histórica y verdad en Guatemala; frente a la instalación de la </w:t>
      </w:r>
      <w:r w:rsidR="00AA501D"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>placa conmemorativa en homenaje a las víctimas del incendio.</w:t>
      </w:r>
      <w:r w:rsidR="003553E5"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 xml:space="preserve"> Con la participación de las siguientes personas: </w:t>
      </w: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Luisa Fernanda Rivas, Marta Contreras, Nora Quiej, Ana Gramajo, José Alejandro Valverth, Anantonia Reyes, Azarias </w:t>
      </w:r>
      <w:r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>Perencen y Juan José Hurtado.</w:t>
      </w:r>
      <w:r w:rsidR="0083548B" w:rsidRPr="00654401">
        <w:rPr>
          <w:rFonts w:ascii="Altivo Extra Light" w:eastAsia="Times New Roman" w:hAnsi="Altivo Extra Light" w:cstheme="minorHAnsi"/>
          <w:bCs/>
          <w:sz w:val="24"/>
          <w:szCs w:val="24"/>
          <w:lang w:val="es-ES_tradnl" w:eastAsia="es-GT"/>
        </w:rPr>
        <w:t xml:space="preserve"> </w:t>
      </w:r>
    </w:p>
    <w:p w14:paraId="2C4AB5B1" w14:textId="76662249" w:rsidR="00837F5A" w:rsidRPr="00654401" w:rsidRDefault="00423F3E" w:rsidP="00E16AAA">
      <w:pPr>
        <w:pStyle w:val="Prrafodelista"/>
        <w:numPr>
          <w:ilvl w:val="0"/>
          <w:numId w:val="29"/>
        </w:numPr>
        <w:spacing w:after="240" w:line="276" w:lineRule="auto"/>
        <w:jc w:val="both"/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eastAsia="es-GT"/>
        </w:rPr>
        <w:t xml:space="preserve">Reunión interinstitucional en el marco de acciones del 30 aniversario de la firma de los Acuerdos de </w:t>
      </w:r>
      <w:r w:rsidRPr="00654401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>Paz.</w:t>
      </w:r>
      <w:r w:rsidR="0083548B" w:rsidRPr="00654401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C75F01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C</w:t>
      </w:r>
      <w:r w:rsidR="004D0BBF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on el objeto de </w:t>
      </w:r>
      <w:r w:rsidR="0083548B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recopilar visiones, enfoques y propuestas para idear mensajes centrales, que conlleve resignificar y proyectar valores de la Paz, hacia las nuevas generaciones.</w:t>
      </w:r>
      <w:r w:rsidR="000454CA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Con la participación de las siguientes instituciones: </w:t>
      </w:r>
      <w:r w:rsidR="004F3C8E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Universidad de Lenguas Mayas, Universidad Maya Kaqchikel (UMK), Sociedad civil, Universidad de San Carlos de Guatemala (USAC), Asociación de Investigación y Estudios Sociales </w:t>
      </w:r>
      <w:r w:rsidR="00E16AAA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(</w:t>
      </w:r>
      <w:r w:rsidR="004F3C8E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ASIES</w:t>
      </w:r>
      <w:r w:rsidR="00E16AAA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)</w:t>
      </w:r>
      <w:r w:rsidR="004F3C8E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>, Consejo Nacional Empresarial de Guatemala (CNE), Maya taq Moloj, Instituto Centro Americano de Estudios Democráticos Sociales (DEMOS), Alianza Política Sector de Mujeres (APSM)</w:t>
      </w:r>
      <w:r w:rsidR="00E16AAA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y</w:t>
      </w:r>
      <w:r w:rsidR="004F3C8E" w:rsidRPr="00654401">
        <w:rPr>
          <w:rFonts w:ascii="Altivo Extra Light" w:eastAsia="Times New Roman" w:hAnsi="Altivo Extra Light" w:cstheme="minorHAnsi"/>
          <w:bCs/>
          <w:sz w:val="24"/>
          <w:szCs w:val="24"/>
          <w:lang w:eastAsia="es-GT"/>
        </w:rPr>
        <w:t xml:space="preserve"> Memorial para la Concordia.</w:t>
      </w:r>
    </w:p>
    <w:p w14:paraId="7255810B" w14:textId="77777777" w:rsidR="00BE2C53" w:rsidRPr="00654401" w:rsidRDefault="00BE2C53" w:rsidP="00BE2C53">
      <w:pPr>
        <w:spacing w:line="276" w:lineRule="auto"/>
        <w:jc w:val="both"/>
        <w:rPr>
          <w:rFonts w:ascii="Altivo Extra Light" w:eastAsia="Times New Roman" w:hAnsi="Altivo Extra Light" w:cstheme="minorHAnsi"/>
          <w:bCs/>
          <w:lang w:eastAsia="es-GT"/>
        </w:rPr>
      </w:pPr>
    </w:p>
    <w:p w14:paraId="0CC3F624" w14:textId="06C6AB7E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lastRenderedPageBreak/>
        <w:t xml:space="preserve">Subproducto: </w:t>
      </w:r>
      <w:r w:rsidRPr="00654401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001-002-0002</w:t>
      </w:r>
      <w:r w:rsidRPr="00654401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Servidores Públicos y Ciudadanos formados y capacitados en Cultura de Paz, respeto a los Derechos Humanos y Mecanismos de Diálogo.</w:t>
      </w:r>
    </w:p>
    <w:p w14:paraId="121B9F3B" w14:textId="0E83853E" w:rsidR="003B498A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Meta del mes:</w:t>
      </w:r>
      <w:r w:rsidR="00304FD4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="00792715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2366</w:t>
      </w:r>
      <w:r w:rsidR="000C01AC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="00304FD4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persona)</w:t>
      </w:r>
    </w:p>
    <w:p w14:paraId="3D753EE2" w14:textId="1AC9243F" w:rsidR="00AF2C0F" w:rsidRPr="00654401" w:rsidRDefault="00AF2C0F" w:rsidP="00F30558">
      <w:pPr>
        <w:spacing w:after="240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Durante el </w:t>
      </w:r>
      <w:r w:rsidR="00DF2BB1" w:rsidRPr="00654401">
        <w:rPr>
          <w:rFonts w:ascii="Altivo Extra Light" w:eastAsia="Times New Roman" w:hAnsi="Altivo Extra Light" w:cstheme="minorHAnsi"/>
          <w:lang w:val="es-ES" w:eastAsia="es-GT"/>
        </w:rPr>
        <w:t>mes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 reportado se llevaron a cabo </w:t>
      </w:r>
      <w:r w:rsidR="00463F20" w:rsidRPr="00654401">
        <w:rPr>
          <w:rFonts w:ascii="Altivo Extra Light" w:eastAsia="Times New Roman" w:hAnsi="Altivo Extra Light" w:cstheme="minorHAnsi"/>
          <w:lang w:val="es-ES" w:eastAsia="es-GT"/>
        </w:rPr>
        <w:t>10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 actividades de formación y capacitación, en modalidad presencial y virtual, orientadas a fortalecer los conocimientos en Derechos Humanos, Cultura de Paz y promoción del Diálogo para servidores públicos y ciudadanía en general.</w:t>
      </w:r>
    </w:p>
    <w:p w14:paraId="66EB4ED4" w14:textId="38A6C6FB" w:rsidR="00AF469A" w:rsidRPr="00654401" w:rsidRDefault="00AF469A" w:rsidP="00AF469A">
      <w:pPr>
        <w:spacing w:after="240" w:line="276" w:lineRule="auto"/>
        <w:jc w:val="both"/>
        <w:rPr>
          <w:rFonts w:ascii="Altivo Extra Light" w:eastAsia="Times New Roman" w:hAnsi="Altivo Extra Light" w:cstheme="minorHAnsi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Durante el </w:t>
      </w:r>
      <w:r w:rsidR="00DF2BB1" w:rsidRPr="00654401">
        <w:rPr>
          <w:rFonts w:ascii="Altivo Extra Light" w:eastAsia="Times New Roman" w:hAnsi="Altivo Extra Light" w:cstheme="minorHAnsi"/>
          <w:lang w:val="es-ES" w:eastAsia="es-GT"/>
        </w:rPr>
        <w:t>mes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 se realizaron divers</w:t>
      </w:r>
      <w:r w:rsidR="004976E6" w:rsidRPr="00654401">
        <w:rPr>
          <w:rFonts w:ascii="Altivo Extra Light" w:eastAsia="Times New Roman" w:hAnsi="Altivo Extra Light" w:cstheme="minorHAnsi"/>
          <w:lang w:val="es-ES" w:eastAsia="es-GT"/>
        </w:rPr>
        <w:t>as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 xml:space="preserve"> </w:t>
      </w:r>
      <w:r w:rsidR="004976E6" w:rsidRPr="00654401">
        <w:rPr>
          <w:rFonts w:ascii="Altivo Extra Light" w:eastAsia="Times New Roman" w:hAnsi="Altivo Extra Light" w:cstheme="minorHAnsi"/>
          <w:lang w:val="es-ES" w:eastAsia="es-GT"/>
        </w:rPr>
        <w:t xml:space="preserve">actividades virtuales 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>dirigid</w:t>
      </w:r>
      <w:r w:rsidR="00D46091" w:rsidRPr="00654401">
        <w:rPr>
          <w:rFonts w:ascii="Altivo Extra Light" w:eastAsia="Times New Roman" w:hAnsi="Altivo Extra Light" w:cstheme="minorHAnsi"/>
          <w:lang w:val="es-ES" w:eastAsia="es-GT"/>
        </w:rPr>
        <w:t>a</w:t>
      </w:r>
      <w:r w:rsidRPr="00654401">
        <w:rPr>
          <w:rFonts w:ascii="Altivo Extra Light" w:eastAsia="Times New Roman" w:hAnsi="Altivo Extra Light" w:cstheme="minorHAnsi"/>
          <w:lang w:val="es-ES" w:eastAsia="es-GT"/>
        </w:rPr>
        <w:t>s a servidores públicos y ciudadanía, con los siguientes resultados:</w:t>
      </w:r>
    </w:p>
    <w:p w14:paraId="35FFE6CA" w14:textId="030CD017" w:rsidR="00763D9F" w:rsidRPr="00654401" w:rsidRDefault="00DB6E97" w:rsidP="00DB6E97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Conversatorio en derechos humanos de las mujeres,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la participación de 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1,064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personas, 863 mujeres y 201 hombres, dirigido a personal del Ministerio de Educación y del Instituto Guatemalteco de Turismo</w:t>
      </w:r>
      <w:r w:rsidR="005A7A49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(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INGUAT</w:t>
      </w:r>
      <w:r w:rsidR="005A7A49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. </w:t>
      </w:r>
    </w:p>
    <w:p w14:paraId="0570E88E" w14:textId="3D853E04" w:rsidR="00763D9F" w:rsidRPr="00654401" w:rsidRDefault="00DB6E97" w:rsidP="00F53BB5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Foro denominado personas defensoras de los derechos humanos, 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39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personas, 28 mujeres y 11 hombres, dirigido a diferentes </w:t>
      </w:r>
      <w:r w:rsidR="005A7A49" w:rsidRPr="00654401">
        <w:rPr>
          <w:rFonts w:ascii="Altivo Extra Light" w:hAnsi="Altivo Extra Light" w:cstheme="minorHAnsi"/>
          <w:color w:val="000000"/>
          <w:sz w:val="24"/>
          <w:szCs w:val="24"/>
        </w:rPr>
        <w:t>I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>nstituciones del Organismo Ejecutivo y sociedad civil.</w:t>
      </w:r>
    </w:p>
    <w:p w14:paraId="56DAD7E3" w14:textId="6D9160B1" w:rsidR="00DB6E97" w:rsidRPr="00654401" w:rsidRDefault="00763D9F" w:rsidP="00F53BB5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T</w:t>
      </w:r>
      <w:r w:rsidR="00DB6E97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aller en derechos económicos, sociales, culturales y ambientales </w:t>
      </w:r>
      <w:r w:rsidR="00FA225B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(D</w:t>
      </w:r>
      <w:r w:rsidR="00DB6E97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ESCA</w:t>
      </w:r>
      <w:r w:rsidR="00FA225B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)</w:t>
      </w:r>
      <w:r w:rsidR="00DB6E97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, </w:t>
      </w:r>
      <w:r w:rsidR="00DB6E97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="00DB6E97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399</w:t>
      </w:r>
      <w:r w:rsidR="00DB6E97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personas, 263 mujeres y 136 hombres, dirigidos a servidores públicos del Ministerio de Educación.</w:t>
      </w:r>
    </w:p>
    <w:p w14:paraId="0372E202" w14:textId="31EE2C18" w:rsidR="00324A1A" w:rsidRPr="00654401" w:rsidRDefault="00324A1A" w:rsidP="00324A1A">
      <w:pPr>
        <w:spacing w:after="240" w:line="276" w:lineRule="auto"/>
        <w:jc w:val="both"/>
        <w:rPr>
          <w:rFonts w:ascii="Altivo Extra Light" w:hAnsi="Altivo Extra Light" w:cstheme="minorHAnsi"/>
          <w:color w:val="000000"/>
        </w:rPr>
      </w:pPr>
      <w:r w:rsidRPr="00654401">
        <w:rPr>
          <w:rFonts w:ascii="Altivo Extra Light" w:hAnsi="Altivo Extra Light" w:cstheme="minorHAnsi"/>
          <w:color w:val="000000"/>
        </w:rPr>
        <w:t xml:space="preserve">Durante el </w:t>
      </w:r>
      <w:r w:rsidR="00DF2BB1" w:rsidRPr="00654401">
        <w:rPr>
          <w:rFonts w:ascii="Altivo Extra Light" w:hAnsi="Altivo Extra Light" w:cstheme="minorHAnsi"/>
          <w:color w:val="000000"/>
        </w:rPr>
        <w:t>mes</w:t>
      </w:r>
      <w:r w:rsidRPr="00654401">
        <w:rPr>
          <w:rFonts w:ascii="Altivo Extra Light" w:hAnsi="Altivo Extra Light" w:cstheme="minorHAnsi"/>
          <w:color w:val="000000"/>
        </w:rPr>
        <w:t xml:space="preserve"> se desarrollaron diversas actividades presenciales dirigidas a servidores públicos y ciudadanía, en distintos departamentos del país, con los siguientes resultados:</w:t>
      </w:r>
    </w:p>
    <w:p w14:paraId="704FACF1" w14:textId="586B0D21" w:rsidR="001B55DD" w:rsidRPr="00654401" w:rsidRDefault="00241074" w:rsidP="005B4559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C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onversatorio sobre el Acuerdo sobre identidad y derechos los Pueblos Indígenas, 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30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personas, 20 mujeres y 10 hombres, dirigido a Servidores públicos del Instituto Nacional de Administración Pública </w:t>
      </w:r>
      <w:r w:rsidR="005A7A49" w:rsidRPr="00654401">
        <w:rPr>
          <w:rFonts w:ascii="Altivo Extra Light" w:hAnsi="Altivo Extra Light" w:cstheme="minorHAnsi"/>
          <w:color w:val="000000"/>
          <w:sz w:val="24"/>
          <w:szCs w:val="24"/>
        </w:rPr>
        <w:t>(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>INAP</w:t>
      </w:r>
      <w:r w:rsidR="005A7A49" w:rsidRPr="00654401">
        <w:rPr>
          <w:rFonts w:ascii="Altivo Extra Light" w:hAnsi="Altivo Extra Light" w:cstheme="minorHAnsi"/>
          <w:color w:val="000000"/>
          <w:sz w:val="24"/>
          <w:szCs w:val="24"/>
        </w:rPr>
        <w:t>)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>, en el departamento de Guatemala.</w:t>
      </w:r>
    </w:p>
    <w:p w14:paraId="13223C25" w14:textId="77777777" w:rsidR="001B55DD" w:rsidRPr="00654401" w:rsidRDefault="001B55DD" w:rsidP="00162305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lastRenderedPageBreak/>
        <w:t>M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ódulo en derechos humanos de las mujeres, 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223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personas, 186 mujeres y 37 hombres, dirigido a servidores públicos del Ministerio de Educación, en los departamentos de Suchitepéquez, Jalapa, Jutiapa, Santa Rosa y Escuintla.</w:t>
      </w:r>
    </w:p>
    <w:p w14:paraId="451DED92" w14:textId="77777777" w:rsidR="00A75D7E" w:rsidRPr="00654401" w:rsidRDefault="008E420F" w:rsidP="00306E05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2 conversatorios en elementos básicos de los derechos humanos, 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97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personas, 17 mujeres y 80 hombres, dirigido a personal </w:t>
      </w:r>
      <w:r w:rsidR="00A75D7E" w:rsidRPr="00654401">
        <w:rPr>
          <w:rFonts w:ascii="Altivo Extra Light" w:hAnsi="Altivo Extra Light" w:cstheme="minorHAnsi"/>
          <w:color w:val="000000"/>
          <w:sz w:val="24"/>
          <w:szCs w:val="24"/>
        </w:rPr>
        <w:t>del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Ministerio de Comunicaciones, Infraestructura y Vivienda </w:t>
      </w:r>
      <w:r w:rsidR="00A75D7E" w:rsidRPr="00654401">
        <w:rPr>
          <w:rFonts w:ascii="Altivo Extra Light" w:hAnsi="Altivo Extra Light" w:cstheme="minorHAnsi"/>
          <w:color w:val="000000"/>
          <w:sz w:val="24"/>
          <w:szCs w:val="24"/>
        </w:rPr>
        <w:t>(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>CIV</w:t>
      </w:r>
      <w:r w:rsidR="00A75D7E" w:rsidRPr="00654401">
        <w:rPr>
          <w:rFonts w:ascii="Altivo Extra Light" w:hAnsi="Altivo Extra Light" w:cstheme="minorHAnsi"/>
          <w:color w:val="000000"/>
          <w:sz w:val="24"/>
          <w:szCs w:val="24"/>
        </w:rPr>
        <w:t>)</w:t>
      </w:r>
      <w:r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en el departamento de Guatemala y Brigada de Paracaidistas "General Felipe Cruz" en el departamento de Escuintla.</w:t>
      </w:r>
    </w:p>
    <w:p w14:paraId="66B5AA88" w14:textId="77777777" w:rsidR="00A75D7E" w:rsidRPr="00654401" w:rsidRDefault="00A75D7E" w:rsidP="00AC2717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M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ódulo en derechos de la niñez y adolescencia, 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172 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>personas, 79 mujeres y 93 hombres, dirigido a servidores públicos del Ministerio de Educación en los departamentos de Sololá, Alta Verapaz, Baja Verapaz y Petén.</w:t>
      </w:r>
    </w:p>
    <w:p w14:paraId="4BC25387" w14:textId="77777777" w:rsidR="00A75D7E" w:rsidRPr="00654401" w:rsidRDefault="00A75D7E" w:rsidP="000D15D6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M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ódulo en derechos económicos, sociales, culturales y ambientales </w:t>
      </w: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(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DESCA</w:t>
      </w: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)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, 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154 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>personas, 117 mujeres y 37 hombres, dirigido a servidores públicos del Ministerio de Educación en los departamentos de Izabal, Zacapa y El Progreso.</w:t>
      </w:r>
    </w:p>
    <w:p w14:paraId="431B2619" w14:textId="3F5367E4" w:rsidR="008E420F" w:rsidRPr="00654401" w:rsidRDefault="00A75D7E" w:rsidP="000D15D6">
      <w:pPr>
        <w:pStyle w:val="Prrafodelista"/>
        <w:numPr>
          <w:ilvl w:val="0"/>
          <w:numId w:val="6"/>
        </w:numPr>
        <w:spacing w:after="240" w:line="276" w:lineRule="auto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T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alleres en derechos humanos y uso de la fuerza, 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con la participación de </w:t>
      </w:r>
      <w:r w:rsidR="008E420F" w:rsidRPr="00654401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188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personas, 28 mujeres y 160 hombres, dirigido a personal del Ministerio de la Defensa Nacional: Cuerpo de Ingenieros del Ejército "Teniente Coronel</w:t>
      </w:r>
      <w:r w:rsidR="006F72D6" w:rsidRPr="00654401">
        <w:rPr>
          <w:rFonts w:ascii="Altivo Extra Light" w:hAnsi="Altivo Extra Light" w:cstheme="minorHAnsi"/>
          <w:color w:val="000000"/>
          <w:sz w:val="24"/>
          <w:szCs w:val="24"/>
        </w:rPr>
        <w:t>7</w:t>
      </w:r>
      <w:r w:rsidR="008E420F" w:rsidRPr="00654401">
        <w:rPr>
          <w:rFonts w:ascii="Altivo Extra Light" w:hAnsi="Altivo Extra Light" w:cstheme="minorHAnsi"/>
          <w:color w:val="000000"/>
          <w:sz w:val="24"/>
          <w:szCs w:val="24"/>
        </w:rPr>
        <w:t xml:space="preserve"> de Ingenieros e Ingeniero Francisco Vela Arango" y Primera Brigada de Policía Militar "Guardia de Honor" en el departamento de Guatemala.</w:t>
      </w:r>
    </w:p>
    <w:p w14:paraId="77BE91E6" w14:textId="77777777" w:rsidR="00FA1F5F" w:rsidRPr="00654401" w:rsidRDefault="00FA1F5F" w:rsidP="00FA1F5F">
      <w:pPr>
        <w:pStyle w:val="Prrafodelista"/>
        <w:rPr>
          <w:rFonts w:ascii="Altivo Extra Light" w:hAnsi="Altivo Extra Light" w:cstheme="minorHAnsi"/>
          <w:color w:val="000000"/>
          <w:sz w:val="24"/>
          <w:szCs w:val="24"/>
        </w:rPr>
      </w:pPr>
    </w:p>
    <w:p w14:paraId="5D722254" w14:textId="5D4974DE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Producto: </w:t>
      </w:r>
      <w:r w:rsidRPr="00654401">
        <w:rPr>
          <w:rFonts w:ascii="Altivo Extra Light" w:hAnsi="Altivo Extra Light" w:cstheme="minorHAnsi"/>
          <w:b/>
          <w:bCs/>
          <w:color w:val="2F5496" w:themeColor="accent1" w:themeShade="BF"/>
          <w:shd w:val="clear" w:color="auto" w:fill="FFFFFF"/>
        </w:rPr>
        <w:t xml:space="preserve">001-003 </w:t>
      </w: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ASESORÍA, COORDINACIÓN E IMPLEMENTACIÓN DE MEDIDAS DE REPARACIÓN EN MATERIA DE DERECHOS HUMANOS A DISTINTAS INSTITUCIONES DEL ESTADO.</w:t>
      </w:r>
    </w:p>
    <w:p w14:paraId="5E168D0A" w14:textId="67F413BC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DA6E16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19</w:t>
      </w:r>
      <w:r w:rsidR="009D5880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(documento)</w:t>
      </w:r>
      <w:r w:rsidRPr="00654401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           </w:t>
      </w:r>
    </w:p>
    <w:p w14:paraId="222DA07C" w14:textId="77777777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lastRenderedPageBreak/>
        <w:t xml:space="preserve">Subproducto: </w:t>
      </w:r>
      <w:r w:rsidRPr="00654401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001-003-0001</w:t>
      </w:r>
      <w:r w:rsidRPr="00654401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asesoría y coordinación en materia de derechos humanos a distintas instituciones del Estado.</w:t>
      </w:r>
    </w:p>
    <w:p w14:paraId="03763C70" w14:textId="5DDA96A4" w:rsidR="00A507BD" w:rsidRPr="00654401" w:rsidRDefault="00A507B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DA6E16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13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94E47D" w14:textId="52A9E45F" w:rsidR="00A507BD" w:rsidRPr="00654401" w:rsidRDefault="006A6658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Durante el </w:t>
      </w:r>
      <w:r w:rsidR="00DF2BB1" w:rsidRPr="00654401">
        <w:rPr>
          <w:rFonts w:ascii="Altivo Extra Light" w:eastAsia="Times New Roman" w:hAnsi="Altivo Extra Light" w:cstheme="minorHAnsi"/>
          <w:bCs/>
          <w:lang w:val="es-ES" w:eastAsia="es-GT"/>
        </w:rPr>
        <w:t>mes</w:t>
      </w: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, se elaboraron </w:t>
      </w:r>
      <w:r w:rsidR="007C273C" w:rsidRPr="00654401">
        <w:rPr>
          <w:rFonts w:ascii="Altivo Extra Light" w:eastAsia="Times New Roman" w:hAnsi="Altivo Extra Light" w:cstheme="minorHAnsi"/>
          <w:bCs/>
          <w:lang w:val="es-ES" w:eastAsia="es-GT"/>
        </w:rPr>
        <w:t>1</w:t>
      </w:r>
      <w:r w:rsidR="00BC0F2B" w:rsidRPr="00654401">
        <w:rPr>
          <w:rFonts w:ascii="Altivo Extra Light" w:eastAsia="Times New Roman" w:hAnsi="Altivo Extra Light" w:cstheme="minorHAnsi"/>
          <w:bCs/>
          <w:lang w:val="es-ES" w:eastAsia="es-GT"/>
        </w:rPr>
        <w:t>3</w:t>
      </w: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 informes de seguimiento, con el objetivo de documentar avances, desafíos y acciones realizadas en relación con casos de derechos humanos y medidas cautelares a nivel nacional e internacional:</w:t>
      </w:r>
    </w:p>
    <w:p w14:paraId="0E6F717F" w14:textId="7CE27434" w:rsidR="00273A54" w:rsidRPr="00654401" w:rsidRDefault="00640CA0" w:rsidP="008212E8">
      <w:pPr>
        <w:pStyle w:val="Prrafodelista"/>
        <w:numPr>
          <w:ilvl w:val="0"/>
          <w:numId w:val="2"/>
        </w:numPr>
        <w:spacing w:after="240"/>
        <w:jc w:val="both"/>
        <w:rPr>
          <w:rFonts w:ascii="Altivo Extra Light" w:hAnsi="Altivo Extra Light"/>
          <w:sz w:val="24"/>
          <w:szCs w:val="24"/>
        </w:rPr>
      </w:pPr>
      <w:bookmarkStart w:id="0" w:name="_Hlk144372240"/>
      <w:bookmarkStart w:id="1" w:name="_Hlk187060854"/>
      <w:bookmarkStart w:id="2" w:name="_Hlk197424255"/>
      <w:r w:rsidRPr="00654401">
        <w:rPr>
          <w:rFonts w:ascii="Altivo Extra Light" w:hAnsi="Altivo Extra Light"/>
          <w:b/>
          <w:bCs/>
          <w:sz w:val="24"/>
          <w:szCs w:val="24"/>
        </w:rPr>
        <w:t>Informe DEPCADEH-</w:t>
      </w:r>
      <w:r w:rsidR="00850F77" w:rsidRPr="00654401">
        <w:rPr>
          <w:rFonts w:ascii="Altivo Extra Light" w:hAnsi="Altivo Extra Light"/>
          <w:b/>
          <w:bCs/>
          <w:sz w:val="24"/>
          <w:szCs w:val="24"/>
        </w:rPr>
        <w:t>113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D028A9" w:rsidRPr="00654401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052C43" w:rsidRPr="00654401">
        <w:rPr>
          <w:rFonts w:ascii="Altivo Extra Light" w:hAnsi="Altivo Extra Light"/>
          <w:sz w:val="24"/>
          <w:szCs w:val="24"/>
        </w:rPr>
        <w:t xml:space="preserve">remitido </w:t>
      </w:r>
      <w:r w:rsidR="00AC7C2A" w:rsidRPr="00654401">
        <w:rPr>
          <w:rFonts w:ascii="Altivo Extra Light" w:hAnsi="Altivo Extra Light"/>
          <w:sz w:val="24"/>
          <w:szCs w:val="24"/>
        </w:rPr>
        <w:t>al Ministerio de Relaciones Exteriores</w:t>
      </w:r>
      <w:r w:rsidR="00A11BD4" w:rsidRPr="00654401">
        <w:rPr>
          <w:rFonts w:ascii="Altivo Extra Light" w:hAnsi="Altivo Extra Light"/>
          <w:sz w:val="24"/>
          <w:szCs w:val="24"/>
        </w:rPr>
        <w:t xml:space="preserve">, </w:t>
      </w:r>
      <w:r w:rsidR="0070150E" w:rsidRPr="00654401">
        <w:rPr>
          <w:rFonts w:ascii="Altivo Extra Light" w:hAnsi="Altivo Extra Light"/>
          <w:sz w:val="24"/>
          <w:szCs w:val="24"/>
        </w:rPr>
        <w:t xml:space="preserve">en respuesta a </w:t>
      </w:r>
      <w:r w:rsidR="005A7990" w:rsidRPr="00654401">
        <w:rPr>
          <w:rFonts w:ascii="Altivo Extra Light" w:hAnsi="Altivo Extra Light"/>
          <w:sz w:val="24"/>
          <w:szCs w:val="24"/>
        </w:rPr>
        <w:t xml:space="preserve">la solicitud en referencia a "Libertad de religión o creencia en relación con la muerte y el homenaje a los muertos", incluyendo los esfuerzos en la </w:t>
      </w:r>
      <w:r w:rsidR="005A7990" w:rsidRPr="00654401">
        <w:rPr>
          <w:rFonts w:ascii="Altivo Extra Light" w:hAnsi="Altivo Extra Light"/>
          <w:sz w:val="24"/>
          <w:szCs w:val="24"/>
          <w:lang w:val="es-ES_tradnl"/>
        </w:rPr>
        <w:t xml:space="preserve">recopilación y análisis de </w:t>
      </w:r>
      <w:r w:rsidR="005154E5" w:rsidRPr="00654401">
        <w:rPr>
          <w:rFonts w:ascii="Altivo Extra Light" w:hAnsi="Altivo Extra Light"/>
          <w:sz w:val="24"/>
          <w:szCs w:val="24"/>
          <w:lang w:val="es-ES_tradnl"/>
        </w:rPr>
        <w:t>d</w:t>
      </w:r>
      <w:r w:rsidR="005A7990" w:rsidRPr="00654401">
        <w:rPr>
          <w:rFonts w:ascii="Altivo Extra Light" w:hAnsi="Altivo Extra Light"/>
          <w:sz w:val="24"/>
          <w:szCs w:val="24"/>
          <w:lang w:val="es-ES_tradnl"/>
        </w:rPr>
        <w:t>atos.</w:t>
      </w:r>
    </w:p>
    <w:p w14:paraId="687FA317" w14:textId="366591DC" w:rsidR="006B66E2" w:rsidRPr="00654401" w:rsidRDefault="00EF333F" w:rsidP="005C78E1">
      <w:pPr>
        <w:pStyle w:val="Prrafodelista"/>
        <w:numPr>
          <w:ilvl w:val="0"/>
          <w:numId w:val="2"/>
        </w:numPr>
        <w:spacing w:after="240"/>
        <w:jc w:val="both"/>
        <w:rPr>
          <w:rFonts w:ascii="Altivo Extra Light" w:hAnsi="Altivo Extra Light"/>
          <w:b/>
          <w:bCs/>
          <w:sz w:val="24"/>
          <w:szCs w:val="24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>Informe DEPCADEH-</w:t>
      </w:r>
      <w:r w:rsidR="00CC4988" w:rsidRPr="00654401">
        <w:rPr>
          <w:rFonts w:ascii="Altivo Extra Light" w:hAnsi="Altivo Extra Light"/>
          <w:b/>
          <w:bCs/>
          <w:sz w:val="24"/>
          <w:szCs w:val="24"/>
        </w:rPr>
        <w:t>115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D028A9" w:rsidRPr="00654401">
        <w:rPr>
          <w:rFonts w:ascii="Altivo Extra Light" w:hAnsi="Altivo Extra Light"/>
          <w:b/>
          <w:bCs/>
          <w:sz w:val="24"/>
          <w:szCs w:val="24"/>
        </w:rPr>
        <w:t>,</w:t>
      </w:r>
      <w:r w:rsidR="00D42FC7" w:rsidRPr="00654401">
        <w:rPr>
          <w:rFonts w:ascii="Altivo Extra Light" w:hAnsi="Altivo Extra Light"/>
          <w:b/>
          <w:bCs/>
          <w:sz w:val="24"/>
          <w:szCs w:val="24"/>
        </w:rPr>
        <w:t xml:space="preserve"> </w:t>
      </w:r>
      <w:r w:rsidR="006B66E2" w:rsidRPr="00654401">
        <w:rPr>
          <w:rFonts w:ascii="Altivo Extra Light" w:hAnsi="Altivo Extra Light"/>
          <w:sz w:val="24"/>
          <w:szCs w:val="24"/>
        </w:rPr>
        <w:t>remitido a</w:t>
      </w:r>
      <w:r w:rsidR="001151BA" w:rsidRPr="00654401">
        <w:rPr>
          <w:rFonts w:ascii="Altivo Extra Light" w:hAnsi="Altivo Extra Light"/>
          <w:sz w:val="24"/>
          <w:szCs w:val="24"/>
        </w:rPr>
        <w:t xml:space="preserve"> </w:t>
      </w:r>
      <w:r w:rsidR="006B66E2" w:rsidRPr="00654401">
        <w:rPr>
          <w:rFonts w:ascii="Altivo Extra Light" w:hAnsi="Altivo Extra Light"/>
          <w:sz w:val="24"/>
          <w:szCs w:val="24"/>
        </w:rPr>
        <w:t>l</w:t>
      </w:r>
      <w:r w:rsidR="001151BA" w:rsidRPr="00654401">
        <w:rPr>
          <w:rFonts w:ascii="Altivo Extra Light" w:hAnsi="Altivo Extra Light"/>
          <w:sz w:val="24"/>
          <w:szCs w:val="24"/>
        </w:rPr>
        <w:t>a</w:t>
      </w:r>
      <w:r w:rsidR="006B66E2" w:rsidRPr="00654401">
        <w:rPr>
          <w:rFonts w:ascii="Altivo Extra Light" w:hAnsi="Altivo Extra Light"/>
          <w:sz w:val="24"/>
          <w:szCs w:val="24"/>
        </w:rPr>
        <w:t xml:space="preserve"> </w:t>
      </w:r>
      <w:r w:rsidR="001151BA" w:rsidRPr="00654401">
        <w:rPr>
          <w:rFonts w:ascii="Altivo Extra Light" w:hAnsi="Altivo Extra Light"/>
          <w:sz w:val="24"/>
          <w:szCs w:val="24"/>
        </w:rPr>
        <w:t>Procuraduría General de la Nación,</w:t>
      </w:r>
      <w:r w:rsidR="006B66E2" w:rsidRPr="00654401">
        <w:rPr>
          <w:rFonts w:ascii="Altivo Extra Light" w:hAnsi="Altivo Extra Light"/>
          <w:sz w:val="24"/>
          <w:szCs w:val="24"/>
        </w:rPr>
        <w:t xml:space="preserve"> </w:t>
      </w:r>
      <w:r w:rsidR="005C78E1" w:rsidRPr="00654401">
        <w:rPr>
          <w:rFonts w:ascii="Altivo Extra Light" w:hAnsi="Altivo Extra Light"/>
          <w:sz w:val="24"/>
          <w:szCs w:val="24"/>
        </w:rPr>
        <w:t xml:space="preserve">en respuesta a la solicitud sobre sobre el seguimiento brindado al dictamen aprobado por el Comité de Derechos Humanos de </w:t>
      </w:r>
      <w:r w:rsidR="005154E5" w:rsidRPr="00654401">
        <w:rPr>
          <w:rFonts w:ascii="Altivo Extra Light" w:hAnsi="Altivo Extra Light"/>
          <w:sz w:val="24"/>
          <w:szCs w:val="24"/>
        </w:rPr>
        <w:t>la</w:t>
      </w:r>
      <w:r w:rsidR="005C78E1" w:rsidRPr="00654401">
        <w:rPr>
          <w:rFonts w:ascii="Altivo Extra Light" w:hAnsi="Altivo Extra Light"/>
          <w:sz w:val="24"/>
          <w:szCs w:val="24"/>
        </w:rPr>
        <w:t xml:space="preserve"> Organización de las Naciones Unidas (en adelante "ONU")</w:t>
      </w:r>
      <w:r w:rsidR="005C78E1" w:rsidRPr="00654401">
        <w:rPr>
          <w:rFonts w:ascii="Altivo Extra Light" w:hAnsi="Altivo Extra Light"/>
          <w:b/>
          <w:bCs/>
          <w:sz w:val="24"/>
          <w:szCs w:val="24"/>
        </w:rPr>
        <w:t xml:space="preserve"> </w:t>
      </w:r>
      <w:r w:rsidR="005C78E1" w:rsidRPr="00654401">
        <w:rPr>
          <w:rFonts w:ascii="Altivo Extra Light" w:hAnsi="Altivo Extra Light"/>
          <w:sz w:val="24"/>
          <w:szCs w:val="24"/>
        </w:rPr>
        <w:t>respecto de las comunidades número 4023/2021</w:t>
      </w:r>
      <w:r w:rsidR="005154E5" w:rsidRPr="00654401">
        <w:rPr>
          <w:rFonts w:ascii="Altivo Extra Light" w:hAnsi="Altivo Extra Light"/>
          <w:sz w:val="24"/>
          <w:szCs w:val="24"/>
        </w:rPr>
        <w:t xml:space="preserve"> </w:t>
      </w:r>
      <w:r w:rsidR="005C78E1" w:rsidRPr="00654401">
        <w:rPr>
          <w:rFonts w:ascii="Altivo Extra Light" w:hAnsi="Altivo Extra Light"/>
          <w:sz w:val="24"/>
          <w:szCs w:val="24"/>
        </w:rPr>
        <w:t>a</w:t>
      </w:r>
      <w:r w:rsidR="005154E5" w:rsidRPr="00654401">
        <w:rPr>
          <w:rFonts w:ascii="Altivo Extra Light" w:hAnsi="Altivo Extra Light"/>
          <w:sz w:val="24"/>
          <w:szCs w:val="24"/>
        </w:rPr>
        <w:t xml:space="preserve"> </w:t>
      </w:r>
      <w:r w:rsidR="005C78E1" w:rsidRPr="00654401">
        <w:rPr>
          <w:rFonts w:ascii="Altivo Extra Light" w:hAnsi="Altivo Extra Light"/>
          <w:sz w:val="24"/>
          <w:szCs w:val="24"/>
        </w:rPr>
        <w:t>4032/2021 en contra del Estado de Guatemala.</w:t>
      </w:r>
    </w:p>
    <w:p w14:paraId="61B932A9" w14:textId="611B2358" w:rsidR="004003BC" w:rsidRPr="00654401" w:rsidRDefault="009A2998" w:rsidP="007A593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rial" w:eastAsiaTheme="minorHAnsi" w:hAnsi="Arial" w:cs="Arial"/>
          <w:b/>
          <w:bCs/>
          <w:color w:val="3E3529"/>
          <w:sz w:val="24"/>
          <w:szCs w:val="24"/>
          <w14:ligatures w14:val="standardContextual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>Informe DEPCADEH-</w:t>
      </w:r>
      <w:r w:rsidR="000A489F" w:rsidRPr="00654401">
        <w:rPr>
          <w:rFonts w:ascii="Altivo Extra Light" w:hAnsi="Altivo Extra Light"/>
          <w:b/>
          <w:bCs/>
          <w:sz w:val="24"/>
          <w:szCs w:val="24"/>
        </w:rPr>
        <w:t>1</w:t>
      </w:r>
      <w:r w:rsidR="002C4E0E" w:rsidRPr="00654401">
        <w:rPr>
          <w:rFonts w:ascii="Altivo Extra Light" w:hAnsi="Altivo Extra Light"/>
          <w:b/>
          <w:bCs/>
          <w:sz w:val="24"/>
          <w:szCs w:val="24"/>
        </w:rPr>
        <w:t>16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D00709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D00709" w:rsidRPr="00654401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676418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remitido al Ministerio de Relaciones Exteriores</w:t>
      </w:r>
      <w:r w:rsidR="00676418" w:rsidRPr="00654401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98521E" w:rsidRPr="00654401">
        <w:rPr>
          <w:rFonts w:ascii="Altivo Extra Light" w:hAnsi="Altivo Extra Light"/>
          <w:sz w:val="24"/>
          <w:szCs w:val="24"/>
        </w:rPr>
        <w:t xml:space="preserve">en respuesta a la información </w:t>
      </w:r>
      <w:r w:rsidR="00B06DFE" w:rsidRPr="00654401">
        <w:rPr>
          <w:rFonts w:ascii="Altivo Extra Light" w:hAnsi="Altivo Extra Light"/>
          <w:sz w:val="24"/>
          <w:szCs w:val="24"/>
        </w:rPr>
        <w:t>del</w:t>
      </w:r>
      <w:r w:rsidR="00824023" w:rsidRPr="00654401">
        <w:rPr>
          <w:rFonts w:ascii="Altivo Extra Light" w:hAnsi="Altivo Extra Light"/>
          <w:sz w:val="24"/>
          <w:szCs w:val="24"/>
        </w:rPr>
        <w:t xml:space="preserve"> Informe Anual Capítulo 11 Relatoría Especial para la Libertad de Expresión de la Comisión Interamericana de </w:t>
      </w:r>
      <w:r w:rsidR="00824023" w:rsidRPr="00654401">
        <w:rPr>
          <w:rFonts w:ascii="Altivo Extra Light" w:hAnsi="Altivo Extra Light"/>
          <w:sz w:val="24"/>
          <w:szCs w:val="24"/>
          <w:lang w:val="es-ES_tradnl"/>
        </w:rPr>
        <w:t>Derechos Humanos</w:t>
      </w:r>
      <w:r w:rsidR="006C12EE" w:rsidRPr="00654401">
        <w:rPr>
          <w:rFonts w:ascii="Altivo Extra Light" w:hAnsi="Altivo Extra Light"/>
          <w:sz w:val="24"/>
          <w:szCs w:val="24"/>
          <w:lang w:val="es-ES_tradnl"/>
        </w:rPr>
        <w:t>.</w:t>
      </w:r>
    </w:p>
    <w:p w14:paraId="2A1E51B6" w14:textId="68097B57" w:rsidR="00831C21" w:rsidRPr="00654401" w:rsidRDefault="004E5F7B" w:rsidP="00132BC0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>Informe DEPCADEH-</w:t>
      </w:r>
      <w:r w:rsidR="000A489F" w:rsidRPr="00654401">
        <w:rPr>
          <w:rFonts w:ascii="Altivo Extra Light" w:hAnsi="Altivo Extra Light"/>
          <w:b/>
          <w:bCs/>
          <w:sz w:val="24"/>
          <w:szCs w:val="24"/>
        </w:rPr>
        <w:t>1</w:t>
      </w:r>
      <w:r w:rsidR="00F42938" w:rsidRPr="00654401">
        <w:rPr>
          <w:rFonts w:ascii="Altivo Extra Light" w:hAnsi="Altivo Extra Light"/>
          <w:b/>
          <w:bCs/>
          <w:sz w:val="24"/>
          <w:szCs w:val="24"/>
        </w:rPr>
        <w:t>17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D00709" w:rsidRPr="00654401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831C21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remitido al Ministerio de Relaciones Exteriores,</w:t>
      </w:r>
      <w:r w:rsidR="00831C21" w:rsidRPr="00654401">
        <w:rPr>
          <w:rFonts w:ascii="Arial" w:eastAsiaTheme="minorHAnsi" w:hAnsi="Arial" w:cs="Arial"/>
          <w:b/>
          <w:bCs/>
          <w:color w:val="282424"/>
          <w:sz w:val="24"/>
          <w:szCs w:val="24"/>
          <w14:ligatures w14:val="standardContextual"/>
        </w:rPr>
        <w:t xml:space="preserve"> </w:t>
      </w:r>
      <w:r w:rsidR="004003BC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sobre la Violencia contra los </w:t>
      </w:r>
      <w:r w:rsidR="00831C21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niños, en</w:t>
      </w:r>
      <w:r w:rsidR="004003BC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referencia a la "Protección de los niños frente al ciberacoso (ciberbullying)",</w:t>
      </w:r>
      <w:r w:rsidR="00831C21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</w:t>
      </w:r>
      <w:r w:rsidR="006D0A9F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incluyendo</w:t>
      </w:r>
      <w:r w:rsidR="004003BC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los esfuerzos en la recopilación y análisis de datos. </w:t>
      </w:r>
    </w:p>
    <w:p w14:paraId="28EE1025" w14:textId="77777777" w:rsidR="00E37BCF" w:rsidRPr="00654401" w:rsidRDefault="00F37CC5" w:rsidP="00485630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hAnsi="Altivo Extra Light"/>
          <w:b/>
          <w:bCs/>
          <w:sz w:val="24"/>
          <w:szCs w:val="24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>Informe DEPCADEH-</w:t>
      </w:r>
      <w:r w:rsidR="00E71F51" w:rsidRPr="00654401">
        <w:rPr>
          <w:rFonts w:ascii="Altivo Extra Light" w:hAnsi="Altivo Extra Light"/>
          <w:b/>
          <w:bCs/>
          <w:sz w:val="24"/>
          <w:szCs w:val="24"/>
        </w:rPr>
        <w:t>1</w:t>
      </w:r>
      <w:r w:rsidR="009B5D42" w:rsidRPr="00654401">
        <w:rPr>
          <w:rFonts w:ascii="Altivo Extra Light" w:hAnsi="Altivo Extra Light"/>
          <w:b/>
          <w:bCs/>
          <w:sz w:val="24"/>
          <w:szCs w:val="24"/>
        </w:rPr>
        <w:t>19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F34390" w:rsidRPr="00654401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4A3D73" w:rsidRPr="00654401">
        <w:rPr>
          <w:rFonts w:ascii="Altivo Extra Light" w:hAnsi="Altivo Extra Light"/>
          <w:sz w:val="24"/>
          <w:szCs w:val="24"/>
        </w:rPr>
        <w:t xml:space="preserve">remitido </w:t>
      </w:r>
      <w:r w:rsidR="00991957" w:rsidRPr="00654401">
        <w:rPr>
          <w:rFonts w:ascii="Altivo Extra Light" w:hAnsi="Altivo Extra Light"/>
          <w:sz w:val="24"/>
          <w:szCs w:val="24"/>
        </w:rPr>
        <w:t>al Ministerio de Relaciones Exteriores</w:t>
      </w:r>
      <w:r w:rsidR="00CC5668" w:rsidRPr="00654401">
        <w:rPr>
          <w:rFonts w:ascii="Altivo Extra Light" w:hAnsi="Altivo Extra Light"/>
          <w:sz w:val="24"/>
          <w:szCs w:val="24"/>
        </w:rPr>
        <w:t xml:space="preserve">, en respuesta a la </w:t>
      </w:r>
      <w:r w:rsidR="006D0A9F" w:rsidRPr="00654401">
        <w:rPr>
          <w:rFonts w:ascii="Altivo Extra Light" w:hAnsi="Altivo Extra Light"/>
          <w:sz w:val="24"/>
          <w:szCs w:val="24"/>
        </w:rPr>
        <w:t>solicitud sobre</w:t>
      </w:r>
      <w:r w:rsidR="00CC5668" w:rsidRPr="00654401">
        <w:rPr>
          <w:rFonts w:ascii="Altivo Extra Light" w:hAnsi="Altivo Extra Light"/>
          <w:sz w:val="24"/>
          <w:szCs w:val="24"/>
        </w:rPr>
        <w:t xml:space="preserve"> una visión general de los principales </w:t>
      </w:r>
      <w:r w:rsidR="006D0A9F" w:rsidRPr="00654401">
        <w:rPr>
          <w:rFonts w:ascii="Altivo Extra Light" w:hAnsi="Altivo Extra Light"/>
          <w:sz w:val="24"/>
          <w:szCs w:val="24"/>
        </w:rPr>
        <w:t>acontecimientos</w:t>
      </w:r>
      <w:r w:rsidR="00CC5668" w:rsidRPr="00654401">
        <w:rPr>
          <w:rFonts w:ascii="Altivo Extra Light" w:hAnsi="Altivo Extra Light"/>
          <w:sz w:val="24"/>
          <w:szCs w:val="24"/>
        </w:rPr>
        <w:t xml:space="preserve"> relacionados con el mandato y las nuevas pautas de venta, explotación y abuso sexuales de niños, con miras a elaborar ideas y recomendaciones para llevar adelante el mandato y combatir eficazmente este fenómeno</w:t>
      </w:r>
      <w:r w:rsidR="006D0A9F" w:rsidRPr="00654401">
        <w:rPr>
          <w:rFonts w:ascii="Altivo Extra Light" w:hAnsi="Altivo Extra Light"/>
          <w:sz w:val="24"/>
          <w:szCs w:val="24"/>
        </w:rPr>
        <w:t>.</w:t>
      </w:r>
      <w:r w:rsidR="00E37BCF" w:rsidRPr="00654401">
        <w:rPr>
          <w:rFonts w:ascii="Altivo Extra Light" w:hAnsi="Altivo Extra Light"/>
          <w:sz w:val="24"/>
          <w:szCs w:val="24"/>
        </w:rPr>
        <w:t xml:space="preserve"> </w:t>
      </w:r>
    </w:p>
    <w:p w14:paraId="27866525" w14:textId="77777777" w:rsidR="00125E0E" w:rsidRPr="00654401" w:rsidRDefault="002915C5" w:rsidP="00125E0E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lastRenderedPageBreak/>
        <w:t>Informe DEPCADEH-</w:t>
      </w:r>
      <w:r w:rsidR="0017696E" w:rsidRPr="00654401">
        <w:rPr>
          <w:rFonts w:ascii="Altivo Extra Light" w:hAnsi="Altivo Extra Light"/>
          <w:b/>
          <w:bCs/>
          <w:sz w:val="24"/>
          <w:szCs w:val="24"/>
        </w:rPr>
        <w:t>1</w:t>
      </w:r>
      <w:r w:rsidR="00991957" w:rsidRPr="00654401">
        <w:rPr>
          <w:rFonts w:ascii="Altivo Extra Light" w:hAnsi="Altivo Extra Light"/>
          <w:b/>
          <w:bCs/>
          <w:sz w:val="24"/>
          <w:szCs w:val="24"/>
        </w:rPr>
        <w:t>20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F34390" w:rsidRPr="00654401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E3619F" w:rsidRPr="00654401">
        <w:rPr>
          <w:rFonts w:ascii="Altivo Extra Light" w:hAnsi="Altivo Extra Light"/>
          <w:sz w:val="24"/>
          <w:szCs w:val="24"/>
        </w:rPr>
        <w:t xml:space="preserve">remitido </w:t>
      </w:r>
      <w:r w:rsidR="00991957" w:rsidRPr="00654401">
        <w:rPr>
          <w:rFonts w:ascii="Altivo Extra Light" w:hAnsi="Altivo Extra Light"/>
          <w:sz w:val="24"/>
          <w:szCs w:val="24"/>
        </w:rPr>
        <w:t>al Ministerio de Relaciones Exteriores</w:t>
      </w:r>
      <w:r w:rsidR="00DE017F" w:rsidRPr="00654401">
        <w:rPr>
          <w:rFonts w:ascii="Altivo Extra Light" w:hAnsi="Altivo Extra Light"/>
          <w:sz w:val="24"/>
          <w:szCs w:val="24"/>
        </w:rPr>
        <w:t xml:space="preserve">, </w:t>
      </w:r>
      <w:r w:rsidR="00B34FCA" w:rsidRPr="00654401">
        <w:rPr>
          <w:rFonts w:ascii="Altivo Extra Light" w:hAnsi="Altivo Extra Light"/>
          <w:sz w:val="24"/>
          <w:szCs w:val="24"/>
        </w:rPr>
        <w:t>en respuesta a la solicitud de</w:t>
      </w:r>
      <w:r w:rsidR="00CD7CA7" w:rsidRPr="00654401">
        <w:rPr>
          <w:rFonts w:ascii="Altivo Extra Light" w:hAnsi="Altivo Extra Light"/>
          <w:sz w:val="24"/>
          <w:szCs w:val="24"/>
        </w:rPr>
        <w:t xml:space="preserve"> su próximo informe temático sobre:</w:t>
      </w:r>
      <w:r w:rsidR="00E37BCF" w:rsidRPr="00654401">
        <w:rPr>
          <w:rFonts w:ascii="Altivo Extra Light" w:hAnsi="Altivo Extra Light"/>
          <w:sz w:val="24"/>
          <w:szCs w:val="24"/>
        </w:rPr>
        <w:t xml:space="preserve"> </w:t>
      </w:r>
      <w:r w:rsidR="00CD7CA7" w:rsidRPr="00654401">
        <w:rPr>
          <w:rFonts w:ascii="Altivo Extra Light" w:hAnsi="Altivo Extra Light"/>
          <w:sz w:val="24"/>
          <w:szCs w:val="24"/>
        </w:rPr>
        <w:t>"Los Derechos Humanos de los Migrantes", de conformidad con la resolución</w:t>
      </w:r>
      <w:r w:rsidR="00E37BCF" w:rsidRPr="00654401">
        <w:rPr>
          <w:rFonts w:ascii="Altivo Extra Light" w:hAnsi="Altivo Extra Light"/>
          <w:sz w:val="24"/>
          <w:szCs w:val="24"/>
        </w:rPr>
        <w:t xml:space="preserve"> </w:t>
      </w:r>
      <w:r w:rsidR="00CD7CA7" w:rsidRPr="00654401">
        <w:rPr>
          <w:rFonts w:ascii="Altivo Extra Light" w:hAnsi="Altivo Extra Light"/>
          <w:sz w:val="24"/>
          <w:szCs w:val="24"/>
        </w:rPr>
        <w:t>A/ RES/ 78/ 217 de la Asamblea General.</w:t>
      </w:r>
    </w:p>
    <w:p w14:paraId="7D7188DB" w14:textId="5F3187B4" w:rsidR="004227EB" w:rsidRPr="00654401" w:rsidRDefault="0003688E" w:rsidP="00F2758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rial" w:eastAsiaTheme="minorHAnsi" w:hAnsi="Arial" w:cs="Arial"/>
          <w:color w:val="3E4043"/>
          <w:sz w:val="24"/>
          <w:szCs w:val="24"/>
          <w14:ligatures w14:val="standardContextual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 xml:space="preserve">Informe </w:t>
      </w:r>
      <w:r w:rsidR="00E4142F" w:rsidRPr="00654401">
        <w:rPr>
          <w:rFonts w:ascii="Altivo Extra Light" w:hAnsi="Altivo Extra Light"/>
          <w:b/>
          <w:bCs/>
          <w:sz w:val="24"/>
          <w:szCs w:val="24"/>
        </w:rPr>
        <w:t>DECODEH</w:t>
      </w:r>
      <w:r w:rsidRPr="00654401">
        <w:rPr>
          <w:rFonts w:ascii="Altivo Extra Light" w:hAnsi="Altivo Extra Light"/>
          <w:b/>
          <w:bCs/>
          <w:sz w:val="24"/>
          <w:szCs w:val="24"/>
        </w:rPr>
        <w:t>-</w:t>
      </w:r>
      <w:r w:rsidR="00E4142F" w:rsidRPr="00654401">
        <w:rPr>
          <w:rFonts w:ascii="Altivo Extra Light" w:hAnsi="Altivo Extra Light"/>
          <w:b/>
          <w:bCs/>
          <w:sz w:val="24"/>
          <w:szCs w:val="24"/>
        </w:rPr>
        <w:t>229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F34390" w:rsidRPr="00654401">
        <w:rPr>
          <w:rFonts w:ascii="Altivo Extra Light" w:hAnsi="Altivo Extra Light"/>
          <w:b/>
          <w:bCs/>
          <w:sz w:val="24"/>
          <w:szCs w:val="24"/>
        </w:rPr>
        <w:t>,</w:t>
      </w:r>
      <w:r w:rsidR="00F34390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 </w:t>
      </w:r>
      <w:r w:rsidR="00F7125E" w:rsidRPr="00654401">
        <w:rPr>
          <w:rFonts w:ascii="Altivo Extra Light" w:hAnsi="Altivo Extra Light"/>
          <w:sz w:val="24"/>
          <w:szCs w:val="24"/>
        </w:rPr>
        <w:t xml:space="preserve">remitido </w:t>
      </w:r>
      <w:r w:rsidR="00D61411" w:rsidRPr="00654401">
        <w:rPr>
          <w:rFonts w:ascii="Altivo Extra Light" w:hAnsi="Altivo Extra Light"/>
          <w:sz w:val="24"/>
          <w:szCs w:val="24"/>
        </w:rPr>
        <w:t>a la Procuraduría General de la</w:t>
      </w:r>
      <w:r w:rsidR="00D61411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</w:t>
      </w:r>
      <w:r w:rsidR="00F7125E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, </w:t>
      </w:r>
      <w:r w:rsidR="001E0ED1" w:rsidRPr="00654401">
        <w:rPr>
          <w:rFonts w:ascii="Altivo Extra Light" w:hAnsi="Altivo Extra Light"/>
          <w:sz w:val="24"/>
          <w:szCs w:val="24"/>
        </w:rPr>
        <w:t>en respuesta a la solicitud de información, con relación</w:t>
      </w:r>
      <w:r w:rsidR="00125E0E" w:rsidRPr="00654401">
        <w:rPr>
          <w:rFonts w:ascii="Altivo Extra Light" w:hAnsi="Altivo Extra Light"/>
          <w:sz w:val="24"/>
          <w:szCs w:val="24"/>
        </w:rPr>
        <w:t xml:space="preserve"> </w:t>
      </w:r>
      <w:r w:rsidR="001E0ED1" w:rsidRPr="00654401">
        <w:rPr>
          <w:rFonts w:ascii="Altivo Extra Light" w:hAnsi="Altivo Extra Light"/>
          <w:sz w:val="24"/>
          <w:szCs w:val="24"/>
        </w:rPr>
        <w:t>las medidas de reparación pendientes contenidas en la Supervisión de Cumplimiento de</w:t>
      </w:r>
      <w:r w:rsidR="00125E0E" w:rsidRPr="00654401">
        <w:rPr>
          <w:rFonts w:ascii="Altivo Extra Light" w:hAnsi="Altivo Extra Light"/>
          <w:sz w:val="24"/>
          <w:szCs w:val="24"/>
        </w:rPr>
        <w:t xml:space="preserve"> </w:t>
      </w:r>
      <w:r w:rsidR="001E0ED1" w:rsidRPr="00654401">
        <w:rPr>
          <w:rFonts w:ascii="Altivo Extra Light" w:hAnsi="Altivo Extra Light"/>
          <w:sz w:val="24"/>
          <w:szCs w:val="24"/>
        </w:rPr>
        <w:t>Sentencia del Caso Pérez Lucas Vs. Guatemala</w:t>
      </w:r>
      <w:r w:rsidR="00125E0E" w:rsidRPr="00654401">
        <w:rPr>
          <w:rFonts w:ascii="Altivo Extra Light" w:hAnsi="Altivo Extra Light"/>
          <w:sz w:val="24"/>
          <w:szCs w:val="24"/>
        </w:rPr>
        <w:t>.</w:t>
      </w:r>
    </w:p>
    <w:p w14:paraId="7521A096" w14:textId="2A7E74D0" w:rsidR="004227EB" w:rsidRPr="00654401" w:rsidRDefault="008670A1" w:rsidP="00F84F06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rial" w:eastAsiaTheme="minorHAnsi" w:hAnsi="Arial" w:cs="Arial"/>
          <w:color w:val="625F62"/>
          <w:sz w:val="24"/>
          <w:szCs w:val="24"/>
          <w14:ligatures w14:val="standardContextual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>Informe DECODEH-230-2025,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 </w:t>
      </w:r>
      <w:r w:rsidRPr="00654401">
        <w:rPr>
          <w:rFonts w:ascii="Altivo Extra Light" w:hAnsi="Altivo Extra Light"/>
          <w:sz w:val="24"/>
          <w:szCs w:val="24"/>
        </w:rPr>
        <w:t>remitido a la Procuraduría General de la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</w:t>
      </w:r>
      <w:r w:rsidR="004227EB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Nación, </w:t>
      </w:r>
      <w:r w:rsidR="00081C6B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en </w:t>
      </w:r>
      <w:r w:rsidR="004227EB" w:rsidRPr="00654401">
        <w:rPr>
          <w:rFonts w:ascii="Altivo Extra Light" w:hAnsi="Altivo Extra Light"/>
          <w:sz w:val="24"/>
          <w:szCs w:val="24"/>
        </w:rPr>
        <w:t>respuesta</w:t>
      </w:r>
      <w:r w:rsidR="00750DA4" w:rsidRPr="00654401">
        <w:rPr>
          <w:rFonts w:ascii="Altivo Extra Light" w:hAnsi="Altivo Extra Light"/>
          <w:sz w:val="24"/>
          <w:szCs w:val="24"/>
        </w:rPr>
        <w:t xml:space="preserve"> a la solicitud </w:t>
      </w:r>
      <w:r w:rsidR="0060000E" w:rsidRPr="00654401">
        <w:rPr>
          <w:rFonts w:ascii="Altivo Extra Light" w:hAnsi="Altivo Extra Light"/>
          <w:sz w:val="24"/>
          <w:szCs w:val="24"/>
        </w:rPr>
        <w:t xml:space="preserve">de información sobre </w:t>
      </w:r>
      <w:r w:rsidR="004227EB" w:rsidRPr="00654401">
        <w:rPr>
          <w:rFonts w:ascii="Altivo Extra Light" w:hAnsi="Altivo Extra Light"/>
          <w:sz w:val="24"/>
          <w:szCs w:val="24"/>
        </w:rPr>
        <w:t>avances del Estado de Guatemala, en la implementación y/o cumplimiento de los puntos resolutivos 7, 10, 11, 12 y 13 de la sentencia emitida el 19 de mayo de 2014 por la Corte IDH dentro del caso Veliz Franco y Otros vs Guatemala.</w:t>
      </w:r>
    </w:p>
    <w:p w14:paraId="25711B5B" w14:textId="77777777" w:rsidR="00020E85" w:rsidRPr="00654401" w:rsidRDefault="00E67E5C" w:rsidP="009B6E6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hAnsi="Altivo Extra Light"/>
          <w:sz w:val="24"/>
          <w:szCs w:val="24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 xml:space="preserve">Informe </w:t>
      </w:r>
      <w:r w:rsidR="00C6500C" w:rsidRPr="00654401">
        <w:rPr>
          <w:rFonts w:ascii="Altivo Extra Light" w:hAnsi="Altivo Extra Light"/>
          <w:b/>
          <w:bCs/>
          <w:sz w:val="24"/>
          <w:szCs w:val="24"/>
        </w:rPr>
        <w:t>DECODEH</w:t>
      </w:r>
      <w:r w:rsidRPr="00654401">
        <w:rPr>
          <w:rFonts w:ascii="Altivo Extra Light" w:hAnsi="Altivo Extra Light"/>
          <w:b/>
          <w:bCs/>
          <w:sz w:val="24"/>
          <w:szCs w:val="24"/>
        </w:rPr>
        <w:t>-</w:t>
      </w:r>
      <w:r w:rsidR="00C6500C" w:rsidRPr="00654401">
        <w:rPr>
          <w:rFonts w:ascii="Altivo Extra Light" w:hAnsi="Altivo Extra Light"/>
          <w:b/>
          <w:bCs/>
          <w:sz w:val="24"/>
          <w:szCs w:val="24"/>
        </w:rPr>
        <w:t>231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, </w:t>
      </w:r>
      <w:r w:rsidR="0035555C" w:rsidRPr="00654401">
        <w:rPr>
          <w:rFonts w:ascii="Altivo Extra Light" w:hAnsi="Altivo Extra Light"/>
          <w:sz w:val="24"/>
          <w:szCs w:val="24"/>
        </w:rPr>
        <w:t>remitido a la Procuraduría General de la</w:t>
      </w:r>
      <w:r w:rsidR="0035555C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Nación, </w:t>
      </w:r>
      <w:r w:rsidR="00081C6B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en </w:t>
      </w:r>
      <w:r w:rsidR="00081C6B" w:rsidRPr="00654401">
        <w:rPr>
          <w:rFonts w:ascii="Altivo Extra Light" w:hAnsi="Altivo Extra Light"/>
          <w:sz w:val="24"/>
          <w:szCs w:val="24"/>
        </w:rPr>
        <w:t xml:space="preserve">respuesta a la solicitud de información sobre </w:t>
      </w:r>
      <w:r w:rsidR="00943397" w:rsidRPr="00654401">
        <w:rPr>
          <w:rFonts w:ascii="Altivo Extra Light" w:hAnsi="Altivo Extra Light"/>
          <w:sz w:val="24"/>
          <w:szCs w:val="24"/>
        </w:rPr>
        <w:t xml:space="preserve">avances del Estado de Guatemala, en la implementación y/o cumplimiento de los puntos resolutivos </w:t>
      </w:r>
      <w:r w:rsidR="00543050" w:rsidRPr="00654401">
        <w:rPr>
          <w:rFonts w:ascii="Altivo Extra Light" w:hAnsi="Altivo Extra Light"/>
          <w:sz w:val="24"/>
          <w:szCs w:val="24"/>
          <w:lang w:val="es-ES_tradnl"/>
        </w:rPr>
        <w:t xml:space="preserve">9, 10, 14, 15 y 16 </w:t>
      </w:r>
      <w:r w:rsidR="00943397" w:rsidRPr="00654401">
        <w:rPr>
          <w:rFonts w:ascii="Altivo Extra Light" w:hAnsi="Altivo Extra Light"/>
          <w:sz w:val="24"/>
          <w:szCs w:val="24"/>
        </w:rPr>
        <w:t xml:space="preserve">de la sentencia emitida el 19 de </w:t>
      </w:r>
      <w:r w:rsidR="006611C7" w:rsidRPr="00654401">
        <w:rPr>
          <w:rFonts w:ascii="Altivo Extra Light" w:hAnsi="Altivo Extra Light"/>
          <w:sz w:val="24"/>
          <w:szCs w:val="24"/>
        </w:rPr>
        <w:t>noviembre de 2025</w:t>
      </w:r>
      <w:r w:rsidR="00943397" w:rsidRPr="00654401">
        <w:rPr>
          <w:rFonts w:ascii="Altivo Extra Light" w:hAnsi="Altivo Extra Light"/>
          <w:sz w:val="24"/>
          <w:szCs w:val="24"/>
        </w:rPr>
        <w:t xml:space="preserve"> por la Corte IDH dentro del caso Veliz Franco y Otros vs Guatemala.</w:t>
      </w:r>
    </w:p>
    <w:p w14:paraId="138B24CD" w14:textId="77777777" w:rsidR="00D11A7C" w:rsidRPr="00654401" w:rsidRDefault="00062B35" w:rsidP="00EC2ED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hAnsi="Altivo Extra Light"/>
          <w:sz w:val="24"/>
          <w:szCs w:val="24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>Informe DECODEH-</w:t>
      </w:r>
      <w:r w:rsidR="0009108D" w:rsidRPr="00654401">
        <w:rPr>
          <w:rFonts w:ascii="Altivo Extra Light" w:hAnsi="Altivo Extra Light"/>
          <w:b/>
          <w:bCs/>
          <w:sz w:val="24"/>
          <w:szCs w:val="24"/>
        </w:rPr>
        <w:t>2</w:t>
      </w:r>
      <w:r w:rsidR="00B44D90" w:rsidRPr="00654401">
        <w:rPr>
          <w:rFonts w:ascii="Altivo Extra Light" w:hAnsi="Altivo Extra Light"/>
          <w:b/>
          <w:bCs/>
          <w:sz w:val="24"/>
          <w:szCs w:val="24"/>
        </w:rPr>
        <w:t>32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F34390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F34390" w:rsidRPr="00654401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9B5375" w:rsidRPr="00654401">
        <w:rPr>
          <w:rFonts w:ascii="Altivo Extra Light" w:hAnsi="Altivo Extra Light"/>
          <w:sz w:val="24"/>
          <w:szCs w:val="24"/>
        </w:rPr>
        <w:t>remitido a la Procuraduría General de la</w:t>
      </w:r>
      <w:r w:rsidR="009B5375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Nación,</w:t>
      </w:r>
      <w:r w:rsidR="00B379B6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</w:t>
      </w:r>
      <w:r w:rsidR="00B379B6" w:rsidRPr="00654401">
        <w:rPr>
          <w:rFonts w:ascii="Altivo Extra Light" w:hAnsi="Altivo Extra Light"/>
          <w:sz w:val="24"/>
          <w:szCs w:val="24"/>
        </w:rPr>
        <w:t xml:space="preserve">informe circunstanciado sobre las observaciones </w:t>
      </w:r>
      <w:r w:rsidR="00B379B6" w:rsidRPr="00654401">
        <w:rPr>
          <w:rFonts w:ascii="Altivo Extra Light" w:hAnsi="Altivo Extra Light"/>
          <w:sz w:val="24"/>
          <w:szCs w:val="24"/>
          <w:lang w:val="es-ES_tradnl"/>
        </w:rPr>
        <w:t xml:space="preserve">relacionadas con la propuesta de Acuerdo de Solución Amistosa </w:t>
      </w:r>
      <w:r w:rsidR="00020E85" w:rsidRPr="00654401">
        <w:rPr>
          <w:rFonts w:ascii="Altivo Extra Light" w:hAnsi="Altivo Extra Light"/>
          <w:sz w:val="24"/>
          <w:szCs w:val="24"/>
          <w:lang w:val="es-ES_tradnl"/>
        </w:rPr>
        <w:t>en el caso 15.412 Adrián Portillo Alcántara y otros.</w:t>
      </w:r>
      <w:r w:rsidR="00613B1B" w:rsidRPr="00654401">
        <w:rPr>
          <w:rFonts w:ascii="Altivo Extra Light" w:hAnsi="Altivo Extra Light"/>
          <w:sz w:val="24"/>
          <w:szCs w:val="24"/>
          <w:lang w:val="es-ES_tradnl"/>
        </w:rPr>
        <w:t xml:space="preserve"> </w:t>
      </w:r>
    </w:p>
    <w:p w14:paraId="720A0D7E" w14:textId="2193131B" w:rsidR="00C76409" w:rsidRPr="00654401" w:rsidRDefault="003E70C3" w:rsidP="00EC2ED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hAnsi="Altivo Extra Light"/>
          <w:sz w:val="24"/>
          <w:szCs w:val="24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 xml:space="preserve">Informe </w:t>
      </w:r>
      <w:r w:rsidR="00020E85" w:rsidRPr="00654401">
        <w:rPr>
          <w:rFonts w:ascii="Altivo Extra Light" w:hAnsi="Altivo Extra Light"/>
          <w:b/>
          <w:bCs/>
          <w:sz w:val="24"/>
          <w:szCs w:val="24"/>
        </w:rPr>
        <w:t>DECODEH</w:t>
      </w:r>
      <w:r w:rsidRPr="00654401">
        <w:rPr>
          <w:rFonts w:ascii="Altivo Extra Light" w:hAnsi="Altivo Extra Light"/>
          <w:b/>
          <w:bCs/>
          <w:sz w:val="24"/>
          <w:szCs w:val="24"/>
        </w:rPr>
        <w:t>-</w:t>
      </w:r>
      <w:r w:rsidR="00545E7B" w:rsidRPr="00654401">
        <w:rPr>
          <w:rFonts w:ascii="Altivo Extra Light" w:hAnsi="Altivo Extra Light"/>
          <w:b/>
          <w:bCs/>
          <w:sz w:val="24"/>
          <w:szCs w:val="24"/>
        </w:rPr>
        <w:t>2</w:t>
      </w:r>
      <w:r w:rsidR="009376E4" w:rsidRPr="00654401">
        <w:rPr>
          <w:rFonts w:ascii="Altivo Extra Light" w:hAnsi="Altivo Extra Light"/>
          <w:b/>
          <w:bCs/>
          <w:sz w:val="24"/>
          <w:szCs w:val="24"/>
        </w:rPr>
        <w:t>33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F34390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,</w:t>
      </w:r>
      <w:r w:rsidR="00F34390" w:rsidRPr="00654401">
        <w:rPr>
          <w:rFonts w:ascii="Altivo Extra Light" w:eastAsia="Times New Roman" w:hAnsi="Altivo Extra Light" w:cstheme="minorHAnsi"/>
          <w:b/>
          <w:sz w:val="24"/>
          <w:szCs w:val="24"/>
          <w:lang w:val="es-ES_tradnl" w:eastAsia="es-GT"/>
        </w:rPr>
        <w:t xml:space="preserve"> </w:t>
      </w:r>
      <w:r w:rsidR="00D77218" w:rsidRPr="00654401">
        <w:rPr>
          <w:rFonts w:ascii="Altivo Extra Light" w:hAnsi="Altivo Extra Light"/>
          <w:sz w:val="24"/>
          <w:szCs w:val="24"/>
        </w:rPr>
        <w:t xml:space="preserve">remitido al </w:t>
      </w:r>
      <w:r w:rsidR="009376E4" w:rsidRPr="00654401">
        <w:rPr>
          <w:rFonts w:ascii="Altivo Extra Light" w:hAnsi="Altivo Extra Light"/>
          <w:sz w:val="24"/>
          <w:szCs w:val="24"/>
        </w:rPr>
        <w:t xml:space="preserve">Señor Diputado Duvalier Castañon </w:t>
      </w:r>
      <w:r w:rsidR="000F5F8C" w:rsidRPr="00654401">
        <w:rPr>
          <w:rFonts w:ascii="Altivo Extra Light" w:hAnsi="Altivo Extra Light"/>
          <w:sz w:val="24"/>
          <w:szCs w:val="24"/>
        </w:rPr>
        <w:t xml:space="preserve">del </w:t>
      </w:r>
      <w:r w:rsidR="009376E4" w:rsidRPr="00654401">
        <w:rPr>
          <w:rFonts w:ascii="Altivo Extra Light" w:hAnsi="Altivo Extra Light"/>
          <w:sz w:val="24"/>
          <w:szCs w:val="24"/>
        </w:rPr>
        <w:t>Partido Movimiento Semilla</w:t>
      </w:r>
      <w:r w:rsidR="00D77218" w:rsidRPr="00654401">
        <w:rPr>
          <w:rFonts w:ascii="Altivo Extra Light" w:hAnsi="Altivo Extra Light"/>
          <w:sz w:val="24"/>
          <w:szCs w:val="24"/>
        </w:rPr>
        <w:t xml:space="preserve">, </w:t>
      </w:r>
      <w:bookmarkEnd w:id="0"/>
      <w:bookmarkEnd w:id="1"/>
      <w:bookmarkEnd w:id="2"/>
      <w:r w:rsidR="000F5F8C" w:rsidRPr="00654401">
        <w:rPr>
          <w:rFonts w:ascii="Altivo Extra Light" w:hAnsi="Altivo Extra Light"/>
          <w:sz w:val="24"/>
          <w:szCs w:val="24"/>
        </w:rPr>
        <w:t xml:space="preserve">en respuesta a la solicitud de </w:t>
      </w:r>
      <w:r w:rsidR="00613B1B" w:rsidRPr="00654401">
        <w:rPr>
          <w:rFonts w:ascii="Altivo Extra Light" w:hAnsi="Altivo Extra Light"/>
          <w:sz w:val="24"/>
          <w:szCs w:val="24"/>
        </w:rPr>
        <w:t>informe circunstanciado con relación las medidas de reparación pendientes contenidas en la Supervisión de Cumplimiento de Sentencia del Caso Pueblos Indígenas Maya Kaqchikel de Sumpango y Otros Vs. Guatemala.</w:t>
      </w:r>
    </w:p>
    <w:p w14:paraId="626C9AC2" w14:textId="77777777" w:rsidR="00766F09" w:rsidRPr="00654401" w:rsidRDefault="00AA149F" w:rsidP="003D476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hAnsi="Altivo Extra Light"/>
          <w:sz w:val="24"/>
          <w:szCs w:val="24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t>Informe DECODEH-23</w:t>
      </w:r>
      <w:r w:rsidR="00EE6F8B" w:rsidRPr="00654401">
        <w:rPr>
          <w:rFonts w:ascii="Altivo Extra Light" w:hAnsi="Altivo Extra Light"/>
          <w:b/>
          <w:bCs/>
          <w:sz w:val="24"/>
          <w:szCs w:val="24"/>
        </w:rPr>
        <w:t>5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8A1D7D" w:rsidRPr="00654401">
        <w:rPr>
          <w:rFonts w:ascii="Altivo Extra Light" w:hAnsi="Altivo Extra Light"/>
          <w:b/>
          <w:bCs/>
          <w:sz w:val="24"/>
          <w:szCs w:val="24"/>
        </w:rPr>
        <w:t xml:space="preserve">, </w:t>
      </w:r>
      <w:r w:rsidR="00EE6F8B" w:rsidRPr="00654401">
        <w:rPr>
          <w:rFonts w:ascii="Altivo Extra Light" w:hAnsi="Altivo Extra Light"/>
          <w:sz w:val="24"/>
          <w:szCs w:val="24"/>
        </w:rPr>
        <w:t>remitido a la Procuraduría General de la</w:t>
      </w:r>
      <w:r w:rsidR="00EE6F8B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Nación, </w:t>
      </w:r>
      <w:r w:rsidR="009D3C2C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avances en la implementación del acto público</w:t>
      </w:r>
      <w:r w:rsidR="00FC4945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en el Caso Cuscul Pivaral y Otros Vs. Guatemala.</w:t>
      </w:r>
    </w:p>
    <w:p w14:paraId="62428F22" w14:textId="480223F8" w:rsidR="00FC4945" w:rsidRPr="00654401" w:rsidRDefault="00D042AB" w:rsidP="003D476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hAnsi="Altivo Extra Light"/>
          <w:b/>
          <w:bCs/>
          <w:sz w:val="24"/>
          <w:szCs w:val="24"/>
        </w:rPr>
        <w:lastRenderedPageBreak/>
        <w:t>Informe DECODEH-23</w:t>
      </w:r>
      <w:r w:rsidR="006D703B" w:rsidRPr="00654401">
        <w:rPr>
          <w:rFonts w:ascii="Altivo Extra Light" w:hAnsi="Altivo Extra Light"/>
          <w:b/>
          <w:bCs/>
          <w:sz w:val="24"/>
          <w:szCs w:val="24"/>
        </w:rPr>
        <w:t>7</w:t>
      </w:r>
      <w:r w:rsidRPr="00654401">
        <w:rPr>
          <w:rFonts w:ascii="Altivo Extra Light" w:hAnsi="Altivo Extra Light"/>
          <w:b/>
          <w:bCs/>
          <w:sz w:val="24"/>
          <w:szCs w:val="24"/>
        </w:rPr>
        <w:t>-2025</w:t>
      </w:r>
      <w:r w:rsidR="006D703B" w:rsidRPr="00654401">
        <w:rPr>
          <w:rFonts w:ascii="Altivo Extra Light" w:hAnsi="Altivo Extra Light"/>
          <w:b/>
          <w:bCs/>
          <w:sz w:val="24"/>
          <w:szCs w:val="24"/>
        </w:rPr>
        <w:t>,</w:t>
      </w:r>
      <w:r w:rsidR="001605A2" w:rsidRPr="00654401">
        <w:rPr>
          <w:rFonts w:ascii="Altivo Extra Light" w:hAnsi="Altivo Extra Light"/>
          <w:b/>
          <w:bCs/>
          <w:sz w:val="24"/>
          <w:szCs w:val="24"/>
        </w:rPr>
        <w:t xml:space="preserve"> </w:t>
      </w:r>
      <w:r w:rsidR="001605A2" w:rsidRPr="00654401">
        <w:rPr>
          <w:rFonts w:ascii="Altivo Extra Light" w:hAnsi="Altivo Extra Light"/>
          <w:sz w:val="24"/>
          <w:szCs w:val="24"/>
        </w:rPr>
        <w:t>remitido a la Procuraduría General de la</w:t>
      </w:r>
      <w:r w:rsidR="001605A2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Nación, </w:t>
      </w:r>
      <w:r w:rsidR="00766F09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sobre las acciones realizadas en la Medida Cautelar MC-958-16 a favor de Niñas, Niños y Adolescentes (NNA) </w:t>
      </w:r>
      <w:r w:rsidR="00BC0FFE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del </w:t>
      </w:r>
      <w:r w:rsidR="00766F09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Hogar Seguro Virgen de la Asunción.</w:t>
      </w:r>
    </w:p>
    <w:p w14:paraId="39306F0F" w14:textId="06B48147" w:rsidR="00F76354" w:rsidRPr="00654401" w:rsidRDefault="00F76354" w:rsidP="001C3EF7">
      <w:pPr>
        <w:autoSpaceDE w:val="0"/>
        <w:autoSpaceDN w:val="0"/>
        <w:adjustRightInd w:val="0"/>
        <w:spacing w:after="240" w:line="276" w:lineRule="auto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654401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001-003-0005</w:t>
      </w:r>
      <w:r w:rsidRPr="00654401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Informes de propuesta para el abordaje en medidas de cautelares y/o acuerdos de solución amistosa a personas vulnerables en sus derechos humanos.</w:t>
      </w:r>
    </w:p>
    <w:p w14:paraId="20AE04A9" w14:textId="0FE5768D" w:rsidR="00E64B84" w:rsidRPr="00654401" w:rsidRDefault="00F76354" w:rsidP="001C3EF7">
      <w:pPr>
        <w:spacing w:after="240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Meta del mes: </w:t>
      </w:r>
      <w:r w:rsidR="00D506A7"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6</w:t>
      </w: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 (documento)         </w:t>
      </w:r>
    </w:p>
    <w:p w14:paraId="19F31208" w14:textId="6BA39111" w:rsidR="00E37B63" w:rsidRPr="00654401" w:rsidRDefault="00E64B84" w:rsidP="001C3EF7">
      <w:pPr>
        <w:spacing w:after="240"/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Cs/>
          <w:lang w:val="es-ES" w:eastAsia="es-GT"/>
        </w:rPr>
        <w:t>Durante el mes se cumplió con la elaboración de informes, orientados al seguimiento, verificación y acompañamiento de medidas cautelares dictadas por instancias internacionales en materia de derechos humanos.</w:t>
      </w:r>
      <w:r w:rsidR="00F76354"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  </w:t>
      </w:r>
    </w:p>
    <w:p w14:paraId="21EEE09E" w14:textId="72107BCD" w:rsidR="002451F6" w:rsidRPr="00654401" w:rsidRDefault="00C32803" w:rsidP="000E6E8C">
      <w:pPr>
        <w:numPr>
          <w:ilvl w:val="0"/>
          <w:numId w:val="4"/>
        </w:numPr>
        <w:jc w:val="both"/>
        <w:rPr>
          <w:rFonts w:ascii="Altivo Extra Light" w:hAnsi="Altivo Extra Light" w:cs="Arial"/>
          <w:color w:val="000000"/>
        </w:rPr>
      </w:pPr>
      <w:bookmarkStart w:id="3" w:name="_Hlk197424331"/>
      <w:r w:rsidRPr="00654401">
        <w:rPr>
          <w:rFonts w:ascii="Altivo Extra Light" w:hAnsi="Altivo Extra Light"/>
          <w:b/>
          <w:lang w:val="es-MX"/>
        </w:rPr>
        <w:t>INFORME DE META FÍSICA No. 0</w:t>
      </w:r>
      <w:r w:rsidR="001A78E5" w:rsidRPr="00654401">
        <w:rPr>
          <w:rFonts w:ascii="Altivo Extra Light" w:hAnsi="Altivo Extra Light"/>
          <w:b/>
          <w:lang w:val="es-MX"/>
        </w:rPr>
        <w:t>5</w:t>
      </w:r>
      <w:r w:rsidR="001D0A98" w:rsidRPr="00654401">
        <w:rPr>
          <w:rFonts w:ascii="Altivo Extra Light" w:hAnsi="Altivo Extra Light"/>
          <w:b/>
          <w:lang w:val="es-MX"/>
        </w:rPr>
        <w:t>7</w:t>
      </w:r>
      <w:r w:rsidRPr="00654401">
        <w:rPr>
          <w:rFonts w:ascii="Altivo Extra Light" w:hAnsi="Altivo Extra Light"/>
          <w:b/>
          <w:lang w:val="es-MX"/>
        </w:rPr>
        <w:t>-DISER/</w:t>
      </w:r>
      <w:r w:rsidR="009B3478" w:rsidRPr="00654401">
        <w:rPr>
          <w:rFonts w:ascii="Altivo Extra Light" w:hAnsi="Altivo Extra Light"/>
          <w:b/>
          <w:lang w:val="es-MX"/>
        </w:rPr>
        <w:t>Baja Verapaz</w:t>
      </w:r>
      <w:r w:rsidRPr="00654401">
        <w:rPr>
          <w:rFonts w:ascii="Altivo Extra Light" w:hAnsi="Altivo Extra Light"/>
          <w:b/>
          <w:lang w:val="es-MX"/>
        </w:rPr>
        <w:t>/COPADEH/mjtr</w:t>
      </w:r>
      <w:r w:rsidR="000527C0" w:rsidRPr="00654401">
        <w:rPr>
          <w:rFonts w:ascii="Altivo Extra Light" w:hAnsi="Altivo Extra Light"/>
          <w:b/>
          <w:lang w:val="es-MX"/>
        </w:rPr>
        <w:t xml:space="preserve"> </w:t>
      </w:r>
      <w:r w:rsidR="00E32F46"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acompañamiento </w:t>
      </w:r>
      <w:r w:rsidR="009D3132" w:rsidRPr="00654401">
        <w:rPr>
          <w:rFonts w:ascii="Altivo Extra Light" w:hAnsi="Altivo Extra Light"/>
          <w:bCs/>
          <w:lang w:val="es-MX"/>
        </w:rPr>
        <w:t xml:space="preserve">y verificación en la entrega de alimentos </w:t>
      </w:r>
      <w:r w:rsidR="00A12E35" w:rsidRPr="00654401">
        <w:rPr>
          <w:rFonts w:ascii="Altivo Extra Light" w:hAnsi="Altivo Extra Light"/>
          <w:bCs/>
          <w:lang w:val="es-MX"/>
        </w:rPr>
        <w:t xml:space="preserve">a personas </w:t>
      </w:r>
      <w:r w:rsidR="00C34089" w:rsidRPr="00654401">
        <w:rPr>
          <w:rFonts w:ascii="Altivo Extra Light" w:hAnsi="Altivo Extra Light"/>
          <w:bCs/>
          <w:lang w:val="es-MX"/>
        </w:rPr>
        <w:t>beneficiarias</w:t>
      </w:r>
      <w:r w:rsidR="00A12E35" w:rsidRPr="00654401">
        <w:rPr>
          <w:rFonts w:ascii="Altivo Extra Light" w:hAnsi="Altivo Extra Light"/>
          <w:bCs/>
          <w:lang w:val="es-MX"/>
        </w:rPr>
        <w:t xml:space="preserve"> en </w:t>
      </w:r>
      <w:r w:rsidR="00124D8A" w:rsidRPr="00654401">
        <w:rPr>
          <w:rFonts w:ascii="Altivo Extra Light" w:eastAsia="Times New Roman" w:hAnsi="Altivo Extra Light" w:cstheme="minorHAnsi"/>
          <w:bCs/>
          <w:lang w:val="es-ES" w:eastAsia="es-GT"/>
        </w:rPr>
        <w:t>Medida Cautelar 306-</w:t>
      </w:r>
      <w:r w:rsidR="00C34089" w:rsidRPr="00654401">
        <w:rPr>
          <w:rFonts w:ascii="Altivo Extra Light" w:eastAsia="Times New Roman" w:hAnsi="Altivo Extra Light" w:cstheme="minorHAnsi"/>
          <w:bCs/>
          <w:lang w:val="es-ES" w:eastAsia="es-GT"/>
        </w:rPr>
        <w:t>20</w:t>
      </w:r>
      <w:r w:rsidR="00124D8A"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 del municipio de Purulhá, Baja Verapaz</w:t>
      </w:r>
      <w:r w:rsidR="00645C30" w:rsidRPr="00654401">
        <w:rPr>
          <w:rFonts w:ascii="Altivo Extra Light" w:eastAsia="Times New Roman" w:hAnsi="Altivo Extra Light" w:cstheme="minorHAnsi"/>
          <w:bCs/>
          <w:lang w:val="es-ES" w:eastAsia="es-GT"/>
        </w:rPr>
        <w:t>.</w:t>
      </w:r>
    </w:p>
    <w:p w14:paraId="4BA85130" w14:textId="2872DFD7" w:rsidR="009C0E59" w:rsidRPr="00654401" w:rsidRDefault="005E4E2E" w:rsidP="000E6E8C">
      <w:pPr>
        <w:numPr>
          <w:ilvl w:val="0"/>
          <w:numId w:val="4"/>
        </w:numPr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654401">
        <w:rPr>
          <w:rFonts w:ascii="Altivo Extra Light" w:hAnsi="Altivo Extra Light"/>
          <w:b/>
          <w:lang w:val="es-MX"/>
        </w:rPr>
        <w:t>INFORME DE META FÍSICA No. 0</w:t>
      </w:r>
      <w:r w:rsidR="00D71BC0" w:rsidRPr="00654401">
        <w:rPr>
          <w:rFonts w:ascii="Altivo Extra Light" w:hAnsi="Altivo Extra Light"/>
          <w:b/>
          <w:lang w:val="es-MX"/>
        </w:rPr>
        <w:t>5</w:t>
      </w:r>
      <w:r w:rsidR="00FA6B51" w:rsidRPr="00654401">
        <w:rPr>
          <w:rFonts w:ascii="Altivo Extra Light" w:hAnsi="Altivo Extra Light"/>
          <w:b/>
          <w:lang w:val="es-MX"/>
        </w:rPr>
        <w:t>8</w:t>
      </w:r>
      <w:r w:rsidR="00544552" w:rsidRPr="00654401">
        <w:rPr>
          <w:rFonts w:ascii="Altivo Extra Light" w:hAnsi="Altivo Extra Light"/>
          <w:b/>
          <w:lang w:val="es-MX"/>
        </w:rPr>
        <w:t>-DISER</w:t>
      </w:r>
      <w:r w:rsidR="00C63159" w:rsidRPr="00654401">
        <w:rPr>
          <w:rFonts w:ascii="Altivo Extra Light" w:hAnsi="Altivo Extra Light"/>
          <w:b/>
          <w:lang w:val="es-MX"/>
        </w:rPr>
        <w:t>/</w:t>
      </w:r>
      <w:r w:rsidR="00FA6B51" w:rsidRPr="00654401">
        <w:rPr>
          <w:rFonts w:ascii="Altivo Extra Light" w:hAnsi="Altivo Extra Light"/>
          <w:b/>
          <w:lang w:val="es-MX"/>
        </w:rPr>
        <w:t>Nebaj/</w:t>
      </w:r>
      <w:r w:rsidRPr="00654401">
        <w:rPr>
          <w:rFonts w:ascii="Altivo Extra Light" w:hAnsi="Altivo Extra Light"/>
          <w:b/>
          <w:lang w:val="es-MX"/>
        </w:rPr>
        <w:t>COPADEH/</w:t>
      </w:r>
      <w:r w:rsidR="004B7D77" w:rsidRPr="00654401">
        <w:rPr>
          <w:rFonts w:ascii="Altivo Extra Light" w:hAnsi="Altivo Extra Light"/>
          <w:b/>
          <w:lang w:val="es-MX"/>
        </w:rPr>
        <w:t>ppls</w:t>
      </w:r>
      <w:r w:rsidR="001C3574" w:rsidRPr="00654401">
        <w:rPr>
          <w:rFonts w:ascii="Altivo Extra Light" w:hAnsi="Altivo Extra Light"/>
          <w:b/>
          <w:lang w:val="es-MX"/>
        </w:rPr>
        <w:t xml:space="preserve">, </w:t>
      </w:r>
      <w:r w:rsidR="00C93B3D" w:rsidRPr="00654401">
        <w:rPr>
          <w:rFonts w:ascii="Altivo Extra Light" w:eastAsia="Times New Roman" w:hAnsi="Altivo Extra Light" w:cstheme="minorHAnsi"/>
          <w:bCs/>
          <w:lang w:val="es-ES" w:eastAsia="es-GT"/>
        </w:rPr>
        <w:t>acampamiento</w:t>
      </w:r>
      <w:r w:rsidR="00C837FB"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 </w:t>
      </w:r>
      <w:r w:rsidR="00C34E5F"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en coordinación con la Municipalidad </w:t>
      </w:r>
      <w:r w:rsidR="001E216C" w:rsidRPr="00654401">
        <w:rPr>
          <w:rFonts w:ascii="Altivo Extra Light" w:eastAsia="Times New Roman" w:hAnsi="Altivo Extra Light" w:cstheme="minorHAnsi"/>
          <w:bCs/>
          <w:lang w:val="es-ES" w:eastAsia="es-GT"/>
        </w:rPr>
        <w:t xml:space="preserve">para realizar un estudio a los proyectos comunitarios </w:t>
      </w:r>
      <w:r w:rsidR="00893B9D" w:rsidRPr="00654401">
        <w:rPr>
          <w:rFonts w:ascii="Altivo Extra Light" w:eastAsia="Times New Roman" w:hAnsi="Altivo Extra Light" w:cstheme="minorHAnsi"/>
          <w:bCs/>
          <w:lang w:val="es-ES" w:eastAsia="es-GT"/>
        </w:rPr>
        <w:t>a favor de la Comunidad Q´o</w:t>
      </w:r>
      <w:r w:rsidR="00BF54A4" w:rsidRPr="00654401">
        <w:rPr>
          <w:rFonts w:ascii="Altivo Extra Light" w:eastAsia="Times New Roman" w:hAnsi="Altivo Extra Light" w:cstheme="minorHAnsi"/>
          <w:bCs/>
          <w:lang w:val="es-ES" w:eastAsia="es-GT"/>
        </w:rPr>
        <w:t>q´ob del Caso 13.050 del municipio de Santa María Nebaj, Quiché.</w:t>
      </w:r>
    </w:p>
    <w:p w14:paraId="08BF037D" w14:textId="0870700C" w:rsidR="00AB65AE" w:rsidRPr="00654401" w:rsidRDefault="009C0E59" w:rsidP="000E6E8C">
      <w:pPr>
        <w:numPr>
          <w:ilvl w:val="0"/>
          <w:numId w:val="4"/>
        </w:numPr>
        <w:jc w:val="both"/>
        <w:rPr>
          <w:rFonts w:ascii="Altivo Extra Light" w:hAnsi="Altivo Extra Light"/>
          <w:bCs/>
          <w:lang w:val="es-MX"/>
        </w:rPr>
      </w:pPr>
      <w:r w:rsidRPr="00654401">
        <w:rPr>
          <w:rFonts w:ascii="Altivo Extra Light" w:hAnsi="Altivo Extra Light"/>
          <w:b/>
          <w:lang w:val="es-MX"/>
        </w:rPr>
        <w:t>INFORME</w:t>
      </w:r>
      <w:r w:rsidR="00024733" w:rsidRPr="00654401">
        <w:rPr>
          <w:rFonts w:ascii="Altivo Extra Light" w:hAnsi="Altivo Extra Light"/>
          <w:b/>
          <w:lang w:val="es-MX"/>
        </w:rPr>
        <w:t xml:space="preserve"> </w:t>
      </w:r>
      <w:r w:rsidRPr="00654401">
        <w:rPr>
          <w:rFonts w:ascii="Altivo Extra Light" w:hAnsi="Altivo Extra Light"/>
          <w:b/>
          <w:lang w:val="es-MX"/>
        </w:rPr>
        <w:t>DE META</w:t>
      </w:r>
      <w:r w:rsidR="00024733" w:rsidRPr="00654401">
        <w:rPr>
          <w:rFonts w:ascii="Altivo Extra Light" w:hAnsi="Altivo Extra Light"/>
          <w:b/>
          <w:lang w:val="es-MX"/>
        </w:rPr>
        <w:t xml:space="preserve"> </w:t>
      </w:r>
      <w:r w:rsidRPr="00654401">
        <w:rPr>
          <w:rFonts w:ascii="Altivo Extra Light" w:hAnsi="Altivo Extra Light"/>
          <w:b/>
          <w:lang w:val="es-MX"/>
        </w:rPr>
        <w:t xml:space="preserve">FÍSICA No. </w:t>
      </w:r>
      <w:r w:rsidR="007311A4" w:rsidRPr="00654401">
        <w:rPr>
          <w:rFonts w:ascii="Altivo Extra Light" w:hAnsi="Altivo Extra Light"/>
          <w:b/>
          <w:lang w:val="es-MX"/>
        </w:rPr>
        <w:t>0</w:t>
      </w:r>
      <w:r w:rsidR="00C63159" w:rsidRPr="00654401">
        <w:rPr>
          <w:rFonts w:ascii="Altivo Extra Light" w:hAnsi="Altivo Extra Light"/>
          <w:b/>
          <w:lang w:val="es-MX"/>
        </w:rPr>
        <w:t>5</w:t>
      </w:r>
      <w:r w:rsidR="00005F0C" w:rsidRPr="00654401">
        <w:rPr>
          <w:rFonts w:ascii="Altivo Extra Light" w:hAnsi="Altivo Extra Light"/>
          <w:b/>
          <w:lang w:val="es-MX"/>
        </w:rPr>
        <w:t>9</w:t>
      </w:r>
      <w:r w:rsidRPr="00654401">
        <w:rPr>
          <w:rFonts w:ascii="Altivo Extra Light" w:hAnsi="Altivo Extra Light"/>
          <w:b/>
          <w:lang w:val="es-MX"/>
        </w:rPr>
        <w:t>-DISER/</w:t>
      </w:r>
      <w:r w:rsidR="00784474" w:rsidRPr="00654401">
        <w:rPr>
          <w:rFonts w:ascii="Altivo Extra Light" w:hAnsi="Altivo Extra Light"/>
          <w:b/>
          <w:lang w:val="es-MX"/>
        </w:rPr>
        <w:t>Suchitepéquez</w:t>
      </w:r>
      <w:r w:rsidR="00055246" w:rsidRPr="00654401">
        <w:rPr>
          <w:rFonts w:ascii="Altivo Extra Light" w:hAnsi="Altivo Extra Light"/>
          <w:b/>
          <w:lang w:val="es-MX"/>
        </w:rPr>
        <w:t>/</w:t>
      </w:r>
      <w:r w:rsidRPr="00654401">
        <w:rPr>
          <w:rFonts w:ascii="Altivo Extra Light" w:hAnsi="Altivo Extra Light"/>
          <w:b/>
          <w:lang w:val="es-MX"/>
        </w:rPr>
        <w:t>COPADEH/</w:t>
      </w:r>
      <w:r w:rsidR="00B811C1" w:rsidRPr="00654401">
        <w:rPr>
          <w:rFonts w:ascii="Altivo Extra Light" w:hAnsi="Altivo Extra Light"/>
          <w:b/>
          <w:lang w:val="es-MX"/>
        </w:rPr>
        <w:t>hhl</w:t>
      </w:r>
      <w:r w:rsidRPr="00654401">
        <w:rPr>
          <w:rFonts w:ascii="Altivo Extra Light" w:hAnsi="Altivo Extra Light"/>
          <w:b/>
          <w:lang w:val="es-MX"/>
        </w:rPr>
        <w:t xml:space="preserve">, </w:t>
      </w:r>
      <w:r w:rsidR="00500CD9" w:rsidRPr="00654401">
        <w:rPr>
          <w:rFonts w:ascii="Altivo Extra Light" w:hAnsi="Altivo Extra Light"/>
          <w:bCs/>
          <w:lang w:val="es-MX"/>
        </w:rPr>
        <w:t>Acompañamiento y v</w:t>
      </w:r>
      <w:r w:rsidR="009170A9" w:rsidRPr="00654401">
        <w:rPr>
          <w:rFonts w:ascii="Altivo Extra Light" w:hAnsi="Altivo Extra Light"/>
          <w:bCs/>
          <w:lang w:val="es-MX"/>
        </w:rPr>
        <w:t xml:space="preserve">erificación en la entrega de </w:t>
      </w:r>
      <w:r w:rsidR="00837EFC" w:rsidRPr="00654401">
        <w:rPr>
          <w:rFonts w:ascii="Altivo Extra Light" w:hAnsi="Altivo Extra Light"/>
          <w:bCs/>
          <w:lang w:val="es-MX"/>
        </w:rPr>
        <w:t>a</w:t>
      </w:r>
      <w:r w:rsidR="009170A9" w:rsidRPr="00654401">
        <w:rPr>
          <w:rFonts w:ascii="Altivo Extra Light" w:hAnsi="Altivo Extra Light"/>
          <w:bCs/>
          <w:lang w:val="es-MX"/>
        </w:rPr>
        <w:t>limentos</w:t>
      </w:r>
      <w:r w:rsidR="00B811C1" w:rsidRPr="00654401">
        <w:rPr>
          <w:rFonts w:ascii="Altivo Extra Light" w:hAnsi="Altivo Extra Light"/>
          <w:bCs/>
          <w:lang w:val="es-MX"/>
        </w:rPr>
        <w:t xml:space="preserve"> a personas beneficiarias </w:t>
      </w:r>
      <w:r w:rsidR="0002459E" w:rsidRPr="00654401">
        <w:rPr>
          <w:rFonts w:ascii="Altivo Extra Light" w:hAnsi="Altivo Extra Light"/>
          <w:bCs/>
          <w:lang w:val="es-MX"/>
        </w:rPr>
        <w:t xml:space="preserve">de la Medida Cautelar </w:t>
      </w:r>
      <w:r w:rsidR="005228D6" w:rsidRPr="00654401">
        <w:rPr>
          <w:rFonts w:ascii="Altivo Extra Light" w:hAnsi="Altivo Extra Light"/>
          <w:bCs/>
          <w:lang w:val="es-MX"/>
        </w:rPr>
        <w:t>782</w:t>
      </w:r>
      <w:r w:rsidR="0002459E" w:rsidRPr="00654401">
        <w:rPr>
          <w:rFonts w:ascii="Altivo Extra Light" w:hAnsi="Altivo Extra Light"/>
          <w:bCs/>
          <w:lang w:val="es-MX"/>
        </w:rPr>
        <w:t>-</w:t>
      </w:r>
      <w:r w:rsidR="005228D6" w:rsidRPr="00654401">
        <w:rPr>
          <w:rFonts w:ascii="Altivo Extra Light" w:hAnsi="Altivo Extra Light"/>
          <w:bCs/>
          <w:lang w:val="es-MX"/>
        </w:rPr>
        <w:t>17</w:t>
      </w:r>
      <w:r w:rsidR="0002459E" w:rsidRPr="00654401">
        <w:rPr>
          <w:rFonts w:ascii="Altivo Extra Light" w:hAnsi="Altivo Extra Light"/>
          <w:bCs/>
          <w:lang w:val="es-MX"/>
        </w:rPr>
        <w:t xml:space="preserve"> del </w:t>
      </w:r>
      <w:r w:rsidR="00EF6563" w:rsidRPr="00654401">
        <w:rPr>
          <w:rFonts w:ascii="Altivo Extra Light" w:hAnsi="Altivo Extra Light"/>
          <w:bCs/>
          <w:lang w:val="es-MX"/>
        </w:rPr>
        <w:t>municipio de</w:t>
      </w:r>
      <w:r w:rsidR="00B57C92" w:rsidRPr="00654401">
        <w:rPr>
          <w:rFonts w:ascii="Altivo Extra Light" w:hAnsi="Altivo Extra Light"/>
          <w:bCs/>
          <w:lang w:val="es-MX"/>
        </w:rPr>
        <w:t xml:space="preserve"> Mazatenango</w:t>
      </w:r>
      <w:r w:rsidR="00EF6563" w:rsidRPr="00654401">
        <w:rPr>
          <w:rFonts w:ascii="Altivo Extra Light" w:hAnsi="Altivo Extra Light"/>
          <w:bCs/>
          <w:lang w:val="es-MX"/>
        </w:rPr>
        <w:t xml:space="preserve">, </w:t>
      </w:r>
      <w:r w:rsidR="00EB5FD9" w:rsidRPr="00654401">
        <w:rPr>
          <w:rFonts w:ascii="Altivo Extra Light" w:hAnsi="Altivo Extra Light"/>
          <w:bCs/>
          <w:lang w:val="es-MX"/>
        </w:rPr>
        <w:t>Suchitepéquez</w:t>
      </w:r>
      <w:r w:rsidR="00EF6563" w:rsidRPr="00654401">
        <w:rPr>
          <w:rFonts w:ascii="Altivo Extra Light" w:hAnsi="Altivo Extra Light"/>
          <w:bCs/>
          <w:lang w:val="es-MX"/>
        </w:rPr>
        <w:t>.</w:t>
      </w:r>
    </w:p>
    <w:p w14:paraId="3C1F2DF7" w14:textId="7A7C58C5" w:rsidR="00F23183" w:rsidRPr="00654401" w:rsidRDefault="00AB65AE" w:rsidP="000E6E8C">
      <w:pPr>
        <w:numPr>
          <w:ilvl w:val="0"/>
          <w:numId w:val="4"/>
        </w:numPr>
        <w:jc w:val="both"/>
        <w:rPr>
          <w:rFonts w:ascii="Altivo Extra Light" w:hAnsi="Altivo Extra Light"/>
          <w:bCs/>
          <w:lang w:val="es-MX"/>
        </w:rPr>
      </w:pPr>
      <w:r w:rsidRPr="00654401">
        <w:rPr>
          <w:rFonts w:ascii="Altivo Extra Light" w:hAnsi="Altivo Extra Light"/>
          <w:b/>
          <w:lang w:val="es-MX"/>
        </w:rPr>
        <w:t>INFORME DE META F</w:t>
      </w:r>
      <w:r w:rsidR="00450889" w:rsidRPr="00654401">
        <w:rPr>
          <w:rFonts w:ascii="Altivo Extra Light" w:hAnsi="Altivo Extra Light"/>
          <w:b/>
          <w:lang w:val="es-MX"/>
        </w:rPr>
        <w:t>Í</w:t>
      </w:r>
      <w:r w:rsidRPr="00654401">
        <w:rPr>
          <w:rFonts w:ascii="Altivo Extra Light" w:hAnsi="Altivo Extra Light"/>
          <w:b/>
          <w:lang w:val="es-MX"/>
        </w:rPr>
        <w:t>SICA N</w:t>
      </w:r>
      <w:r w:rsidR="006D6A5F" w:rsidRPr="00654401">
        <w:rPr>
          <w:rFonts w:ascii="Altivo Extra Light" w:hAnsi="Altivo Extra Light"/>
          <w:b/>
          <w:lang w:val="es-MX"/>
        </w:rPr>
        <w:t>o</w:t>
      </w:r>
      <w:r w:rsidRPr="00654401">
        <w:rPr>
          <w:rFonts w:ascii="Altivo Extra Light" w:hAnsi="Altivo Extra Light"/>
          <w:b/>
          <w:lang w:val="es-MX"/>
        </w:rPr>
        <w:t>.</w:t>
      </w:r>
      <w:r w:rsidR="007B152A" w:rsidRPr="00654401">
        <w:rPr>
          <w:rFonts w:ascii="Altivo Extra Light" w:hAnsi="Altivo Extra Light"/>
          <w:b/>
          <w:lang w:val="es-MX"/>
        </w:rPr>
        <w:t xml:space="preserve"> </w:t>
      </w:r>
      <w:r w:rsidR="001C5789" w:rsidRPr="00654401">
        <w:rPr>
          <w:rFonts w:ascii="Altivo Extra Light" w:hAnsi="Altivo Extra Light"/>
          <w:b/>
          <w:lang w:val="es-MX"/>
        </w:rPr>
        <w:t>0</w:t>
      </w:r>
      <w:r w:rsidR="005952FB" w:rsidRPr="00654401">
        <w:rPr>
          <w:rFonts w:ascii="Altivo Extra Light" w:hAnsi="Altivo Extra Light"/>
          <w:b/>
          <w:lang w:val="es-MX"/>
        </w:rPr>
        <w:t>60</w:t>
      </w:r>
      <w:r w:rsidR="0079042C" w:rsidRPr="00654401">
        <w:rPr>
          <w:rFonts w:ascii="Altivo Extra Light" w:hAnsi="Altivo Extra Light"/>
          <w:b/>
          <w:lang w:val="es-MX"/>
        </w:rPr>
        <w:t>-DISER/</w:t>
      </w:r>
      <w:r w:rsidR="001F4282" w:rsidRPr="00654401">
        <w:rPr>
          <w:rFonts w:ascii="Altivo Extra Light" w:hAnsi="Altivo Extra Light"/>
          <w:b/>
          <w:lang w:val="es-MX"/>
        </w:rPr>
        <w:t>San Marcos</w:t>
      </w:r>
      <w:r w:rsidRPr="00654401">
        <w:rPr>
          <w:rFonts w:ascii="Altivo Extra Light" w:hAnsi="Altivo Extra Light"/>
          <w:b/>
          <w:lang w:val="es-MX"/>
        </w:rPr>
        <w:t>/COPADEH/</w:t>
      </w:r>
      <w:r w:rsidR="001F4282" w:rsidRPr="00654401">
        <w:rPr>
          <w:rFonts w:ascii="Altivo Extra Light" w:hAnsi="Altivo Extra Light"/>
          <w:b/>
          <w:lang w:val="es-MX"/>
        </w:rPr>
        <w:t>wjbdl</w:t>
      </w:r>
      <w:r w:rsidR="00FD4860" w:rsidRPr="00654401">
        <w:rPr>
          <w:rFonts w:ascii="Altivo Extra Light" w:hAnsi="Altivo Extra Light"/>
          <w:b/>
          <w:lang w:val="es-MX"/>
        </w:rPr>
        <w:t xml:space="preserve">, </w:t>
      </w:r>
      <w:r w:rsidR="004A2411" w:rsidRPr="00654401">
        <w:rPr>
          <w:rFonts w:ascii="Altivo Extra Light" w:hAnsi="Altivo Extra Light"/>
          <w:bCs/>
          <w:lang w:val="es-MX"/>
        </w:rPr>
        <w:t xml:space="preserve">reunión </w:t>
      </w:r>
      <w:r w:rsidR="000B6A77" w:rsidRPr="00654401">
        <w:rPr>
          <w:rFonts w:ascii="Altivo Extra Light" w:hAnsi="Altivo Extra Light"/>
          <w:bCs/>
          <w:lang w:val="es-MX"/>
        </w:rPr>
        <w:t xml:space="preserve">con </w:t>
      </w:r>
      <w:r w:rsidR="00763B8D" w:rsidRPr="00654401">
        <w:rPr>
          <w:rFonts w:ascii="Altivo Extra Light" w:hAnsi="Altivo Extra Light"/>
          <w:bCs/>
          <w:lang w:val="es-MX"/>
        </w:rPr>
        <w:t>autoridades</w:t>
      </w:r>
      <w:r w:rsidR="000B6A77" w:rsidRPr="00654401">
        <w:rPr>
          <w:rFonts w:ascii="Altivo Extra Light" w:hAnsi="Altivo Extra Light"/>
          <w:bCs/>
          <w:lang w:val="es-MX"/>
        </w:rPr>
        <w:t xml:space="preserve"> de la Aldea Cancil del municipio de Sipacapa, </w:t>
      </w:r>
      <w:r w:rsidR="00364790" w:rsidRPr="00654401">
        <w:rPr>
          <w:rFonts w:ascii="Altivo Extra Light" w:hAnsi="Altivo Extra Light"/>
          <w:bCs/>
          <w:lang w:val="es-MX"/>
        </w:rPr>
        <w:t xml:space="preserve">San Marcos para tener información relevante </w:t>
      </w:r>
      <w:r w:rsidR="00763B8D" w:rsidRPr="00654401">
        <w:rPr>
          <w:rFonts w:ascii="Altivo Extra Light" w:hAnsi="Altivo Extra Light"/>
          <w:bCs/>
          <w:lang w:val="es-MX"/>
        </w:rPr>
        <w:t>en torno a la situación que se tiene actualmente respecto al cumplimiento de la Medida Cautelar 260-07.</w:t>
      </w:r>
    </w:p>
    <w:p w14:paraId="428D6456" w14:textId="21B4AA3B" w:rsidR="004238CD" w:rsidRPr="00654401" w:rsidRDefault="00D124BE" w:rsidP="000E6E8C">
      <w:pPr>
        <w:numPr>
          <w:ilvl w:val="0"/>
          <w:numId w:val="4"/>
        </w:numPr>
        <w:jc w:val="both"/>
        <w:rPr>
          <w:rFonts w:ascii="Altivo Extra Light" w:hAnsi="Altivo Extra Light"/>
          <w:bCs/>
          <w:lang w:val="es-MX"/>
        </w:rPr>
      </w:pPr>
      <w:r w:rsidRPr="00654401">
        <w:rPr>
          <w:rFonts w:ascii="Altivo Extra Light" w:hAnsi="Altivo Extra Light"/>
          <w:b/>
          <w:lang w:val="es-MX"/>
        </w:rPr>
        <w:t>INFORME DE META F</w:t>
      </w:r>
      <w:r w:rsidR="00652196" w:rsidRPr="00654401">
        <w:rPr>
          <w:rFonts w:ascii="Altivo Extra Light" w:hAnsi="Altivo Extra Light"/>
          <w:b/>
          <w:lang w:val="es-MX"/>
        </w:rPr>
        <w:t>Í</w:t>
      </w:r>
      <w:r w:rsidRPr="00654401">
        <w:rPr>
          <w:rFonts w:ascii="Altivo Extra Light" w:hAnsi="Altivo Extra Light"/>
          <w:b/>
          <w:lang w:val="es-MX"/>
        </w:rPr>
        <w:t>SICA N</w:t>
      </w:r>
      <w:r w:rsidR="002836F8" w:rsidRPr="00654401">
        <w:rPr>
          <w:rFonts w:ascii="Altivo Extra Light" w:hAnsi="Altivo Extra Light"/>
          <w:b/>
          <w:lang w:val="es-MX"/>
        </w:rPr>
        <w:t>o</w:t>
      </w:r>
      <w:r w:rsidRPr="00654401">
        <w:rPr>
          <w:rFonts w:ascii="Altivo Extra Light" w:hAnsi="Altivo Extra Light"/>
          <w:b/>
          <w:lang w:val="es-MX"/>
        </w:rPr>
        <w:t>.</w:t>
      </w:r>
      <w:r w:rsidR="00300DA9" w:rsidRPr="00654401">
        <w:rPr>
          <w:rFonts w:ascii="Altivo Extra Light" w:hAnsi="Altivo Extra Light"/>
          <w:b/>
          <w:lang w:val="es-MX"/>
        </w:rPr>
        <w:t xml:space="preserve"> </w:t>
      </w:r>
      <w:r w:rsidR="003C0529" w:rsidRPr="00654401">
        <w:rPr>
          <w:rFonts w:ascii="Altivo Extra Light" w:hAnsi="Altivo Extra Light"/>
          <w:b/>
          <w:lang w:val="es-MX"/>
        </w:rPr>
        <w:t>0</w:t>
      </w:r>
      <w:r w:rsidR="006D6A5F" w:rsidRPr="00654401">
        <w:rPr>
          <w:rFonts w:ascii="Altivo Extra Light" w:hAnsi="Altivo Extra Light"/>
          <w:b/>
          <w:lang w:val="es-MX"/>
        </w:rPr>
        <w:t>61</w:t>
      </w:r>
      <w:r w:rsidRPr="00654401">
        <w:rPr>
          <w:rFonts w:ascii="Altivo Extra Light" w:hAnsi="Altivo Extra Light"/>
          <w:b/>
          <w:lang w:val="es-MX"/>
        </w:rPr>
        <w:t xml:space="preserve"> DISER/</w:t>
      </w:r>
      <w:r w:rsidR="00300DA9" w:rsidRPr="00654401">
        <w:rPr>
          <w:rFonts w:ascii="Altivo Extra Light" w:hAnsi="Altivo Extra Light"/>
          <w:b/>
          <w:lang w:val="es-MX"/>
        </w:rPr>
        <w:t>San Marcos/COPADEH/wjbdl</w:t>
      </w:r>
      <w:r w:rsidR="003A5438" w:rsidRPr="00654401">
        <w:rPr>
          <w:rFonts w:ascii="Altivo Extra Light" w:hAnsi="Altivo Extra Light"/>
          <w:b/>
          <w:lang w:val="es-MX"/>
        </w:rPr>
        <w:t xml:space="preserve">, </w:t>
      </w:r>
      <w:r w:rsidR="00870BD9" w:rsidRPr="00654401">
        <w:rPr>
          <w:rFonts w:ascii="Altivo Extra Light" w:hAnsi="Altivo Extra Light"/>
          <w:bCs/>
          <w:lang w:val="es-MX"/>
        </w:rPr>
        <w:t xml:space="preserve">reunión de acercamiento para conocer la </w:t>
      </w:r>
      <w:r w:rsidR="00A44F7A" w:rsidRPr="00654401">
        <w:rPr>
          <w:rFonts w:ascii="Altivo Extra Light" w:hAnsi="Altivo Extra Light"/>
          <w:bCs/>
          <w:lang w:val="es-MX"/>
        </w:rPr>
        <w:t>perspectiva</w:t>
      </w:r>
      <w:r w:rsidR="00870BD9" w:rsidRPr="00654401">
        <w:rPr>
          <w:rFonts w:ascii="Altivo Extra Light" w:hAnsi="Altivo Extra Light"/>
          <w:bCs/>
          <w:lang w:val="es-MX"/>
        </w:rPr>
        <w:t xml:space="preserve"> de las organizaciones respecto a la situación </w:t>
      </w:r>
      <w:r w:rsidR="00A44F7A" w:rsidRPr="00654401">
        <w:rPr>
          <w:rFonts w:ascii="Altivo Extra Light" w:hAnsi="Altivo Extra Light"/>
          <w:bCs/>
          <w:lang w:val="es-MX"/>
        </w:rPr>
        <w:t xml:space="preserve">de los proyectos de las medidas </w:t>
      </w:r>
      <w:r w:rsidR="00A44F7A" w:rsidRPr="00654401">
        <w:rPr>
          <w:rFonts w:ascii="Altivo Extra Light" w:hAnsi="Altivo Extra Light"/>
          <w:bCs/>
          <w:lang w:val="es-MX"/>
        </w:rPr>
        <w:lastRenderedPageBreak/>
        <w:t>cautelares a favor de las 18 comunidades de San Miguel Ixtahuacan y Sipacapa.</w:t>
      </w:r>
    </w:p>
    <w:p w14:paraId="5F34FFC1" w14:textId="77777777" w:rsidR="003204D0" w:rsidRPr="00654401" w:rsidRDefault="004238CD" w:rsidP="003204D0">
      <w:pPr>
        <w:numPr>
          <w:ilvl w:val="0"/>
          <w:numId w:val="4"/>
        </w:numPr>
        <w:jc w:val="both"/>
        <w:rPr>
          <w:rFonts w:ascii="Altivo Extra Light" w:eastAsia="Times New Roman" w:hAnsi="Altivo Extra Light" w:cstheme="minorHAnsi"/>
          <w:bCs/>
          <w:lang w:val="es-ES" w:eastAsia="es-GT"/>
        </w:rPr>
      </w:pPr>
      <w:r w:rsidRPr="00654401">
        <w:rPr>
          <w:rFonts w:ascii="Altivo Extra Light" w:hAnsi="Altivo Extra Light"/>
          <w:b/>
          <w:lang w:val="es-MX"/>
        </w:rPr>
        <w:t>INFORME DE META F</w:t>
      </w:r>
      <w:r w:rsidR="00652196" w:rsidRPr="00654401">
        <w:rPr>
          <w:rFonts w:ascii="Altivo Extra Light" w:hAnsi="Altivo Extra Light"/>
          <w:b/>
          <w:lang w:val="es-MX"/>
        </w:rPr>
        <w:t>Í</w:t>
      </w:r>
      <w:r w:rsidRPr="00654401">
        <w:rPr>
          <w:rFonts w:ascii="Altivo Extra Light" w:hAnsi="Altivo Extra Light"/>
          <w:b/>
          <w:lang w:val="es-MX"/>
        </w:rPr>
        <w:t>SICA N</w:t>
      </w:r>
      <w:r w:rsidR="00CA471A" w:rsidRPr="00654401">
        <w:rPr>
          <w:rFonts w:ascii="Altivo Extra Light" w:hAnsi="Altivo Extra Light"/>
          <w:b/>
          <w:lang w:val="es-MX"/>
        </w:rPr>
        <w:t>o</w:t>
      </w:r>
      <w:r w:rsidRPr="00654401">
        <w:rPr>
          <w:rFonts w:ascii="Altivo Extra Light" w:hAnsi="Altivo Extra Light"/>
          <w:b/>
          <w:lang w:val="es-MX"/>
        </w:rPr>
        <w:t xml:space="preserve">. </w:t>
      </w:r>
      <w:r w:rsidR="00431454" w:rsidRPr="00654401">
        <w:rPr>
          <w:rFonts w:ascii="Altivo Extra Light" w:hAnsi="Altivo Extra Light"/>
          <w:b/>
          <w:lang w:val="es-MX"/>
        </w:rPr>
        <w:t>0</w:t>
      </w:r>
      <w:r w:rsidR="00C82EF3" w:rsidRPr="00654401">
        <w:rPr>
          <w:rFonts w:ascii="Altivo Extra Light" w:hAnsi="Altivo Extra Light"/>
          <w:b/>
          <w:lang w:val="es-MX"/>
        </w:rPr>
        <w:t>62</w:t>
      </w:r>
      <w:r w:rsidR="00431454" w:rsidRPr="00654401">
        <w:rPr>
          <w:rFonts w:ascii="Altivo Extra Light" w:hAnsi="Altivo Extra Light"/>
          <w:b/>
          <w:lang w:val="es-MX"/>
        </w:rPr>
        <w:t>-</w:t>
      </w:r>
      <w:r w:rsidRPr="00654401">
        <w:rPr>
          <w:rFonts w:ascii="Altivo Extra Light" w:hAnsi="Altivo Extra Light"/>
          <w:b/>
          <w:lang w:val="es-MX"/>
        </w:rPr>
        <w:t>DISER/</w:t>
      </w:r>
      <w:r w:rsidR="0001490A" w:rsidRPr="00654401">
        <w:rPr>
          <w:rFonts w:ascii="Altivo Extra Light" w:hAnsi="Altivo Extra Light"/>
          <w:b/>
          <w:lang w:val="es-MX"/>
        </w:rPr>
        <w:t xml:space="preserve"> Nebaj/COPADEH/ppls</w:t>
      </w:r>
      <w:r w:rsidRPr="00654401">
        <w:rPr>
          <w:rFonts w:ascii="Altivo Extra Light" w:hAnsi="Altivo Extra Light"/>
          <w:b/>
          <w:lang w:val="es-MX"/>
        </w:rPr>
        <w:t xml:space="preserve">, </w:t>
      </w:r>
      <w:r w:rsidR="00DC4911" w:rsidRPr="00654401">
        <w:rPr>
          <w:rFonts w:ascii="Altivo Extra Light" w:hAnsi="Altivo Extra Light"/>
          <w:bCs/>
          <w:lang w:val="es-MX"/>
        </w:rPr>
        <w:t xml:space="preserve">seguimiento </w:t>
      </w:r>
      <w:r w:rsidR="000E4522" w:rsidRPr="00654401">
        <w:rPr>
          <w:rFonts w:ascii="Altivo Extra Light" w:hAnsi="Altivo Extra Light"/>
          <w:bCs/>
          <w:lang w:val="es-MX"/>
        </w:rPr>
        <w:t xml:space="preserve">a las gestiones acordadas en cumplimiento a los proyectos comunitarios propuesto como parte de las medidas de reparación </w:t>
      </w:r>
      <w:r w:rsidR="00745DA6" w:rsidRPr="00654401">
        <w:rPr>
          <w:rFonts w:ascii="Altivo Extra Light" w:hAnsi="Altivo Extra Light"/>
          <w:bCs/>
          <w:lang w:val="es-MX"/>
        </w:rPr>
        <w:t xml:space="preserve">en el caso 13.050 a favor de la comunidad </w:t>
      </w:r>
      <w:r w:rsidR="003204D0" w:rsidRPr="00654401">
        <w:rPr>
          <w:rFonts w:ascii="Altivo Extra Light" w:eastAsia="Times New Roman" w:hAnsi="Altivo Extra Light" w:cstheme="minorHAnsi"/>
          <w:bCs/>
          <w:lang w:val="es-ES" w:eastAsia="es-GT"/>
        </w:rPr>
        <w:t>Q´oq´ob del municipio de Santa María Nebaj, Quiché.</w:t>
      </w:r>
    </w:p>
    <w:p w14:paraId="7194639D" w14:textId="53A94F52" w:rsidR="004238CD" w:rsidRPr="00654401" w:rsidRDefault="004238CD" w:rsidP="001C3574">
      <w:pPr>
        <w:ind w:left="644"/>
        <w:jc w:val="both"/>
        <w:rPr>
          <w:rFonts w:ascii="Altivo Extra Light" w:hAnsi="Altivo Extra Light"/>
          <w:bCs/>
          <w:lang w:val="es-MX"/>
        </w:rPr>
      </w:pPr>
    </w:p>
    <w:p w14:paraId="76C79501" w14:textId="5D0B4A85" w:rsidR="00EA50AD" w:rsidRPr="00654401" w:rsidRDefault="00EA50AD" w:rsidP="001D07AA">
      <w:pPr>
        <w:spacing w:after="240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Producto: 001-005 COORDINACIÓN, ASESORÍA TÉCNICA Y GESTIÓN SOBRE CUMPLIMIENTO DE LOS ACUERDOS DE PAZ A VÍCTIMAS DE VIOLACIONES DE DERECHOS HUMANOS.</w:t>
      </w:r>
    </w:p>
    <w:p w14:paraId="44C8F80B" w14:textId="27F654E0" w:rsidR="003C104B" w:rsidRPr="00654401" w:rsidRDefault="00EA50A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0D600F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9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654401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</w:t>
      </w:r>
    </w:p>
    <w:p w14:paraId="0144665D" w14:textId="57F748D2" w:rsidR="003C104B" w:rsidRPr="00654401" w:rsidRDefault="003C104B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eastAsia="es-GT"/>
        </w:rPr>
        <w:t>001-005-0001 Análisis y resoluciones para la dignificación de las víctimas en cumplimiento a los Acuerdos de Paz para entidades públicas.</w:t>
      </w:r>
    </w:p>
    <w:p w14:paraId="655445B1" w14:textId="22D334B7" w:rsidR="00337105" w:rsidRPr="00654401" w:rsidRDefault="00337105" w:rsidP="00337105">
      <w:pPr>
        <w:spacing w:after="240" w:line="276" w:lineRule="auto"/>
        <w:jc w:val="both"/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0838F7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3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(documento)</w:t>
      </w:r>
      <w:r w:rsidRPr="00654401">
        <w:rPr>
          <w:rFonts w:ascii="Altivo Extra Light" w:eastAsia="Times New Roman" w:hAnsi="Altivo Extra Light" w:cstheme="minorHAnsi"/>
          <w:color w:val="2F5496" w:themeColor="accent1" w:themeShade="BF"/>
          <w:lang w:val="es-ES" w:eastAsia="es-GT"/>
        </w:rPr>
        <w:t xml:space="preserve">         </w:t>
      </w:r>
    </w:p>
    <w:p w14:paraId="19D3AAD6" w14:textId="00A1FB74" w:rsidR="00B314A4" w:rsidRPr="00654401" w:rsidRDefault="00DF1CF8" w:rsidP="00C70855">
      <w:pPr>
        <w:pStyle w:val="Prrafodelista"/>
        <w:numPr>
          <w:ilvl w:val="0"/>
          <w:numId w:val="6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Reunión para información de los avances en la ruta de suscripción del Acuerdo</w:t>
      </w:r>
      <w:r w:rsidR="00E648F0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Gubernativo para la construcción del Plan Nacional de Dignificación y Reparación</w:t>
      </w:r>
      <w:r w:rsidR="00467A12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, </w:t>
      </w:r>
      <w:r w:rsidR="00467A12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el objetivo de exponer la hoja de ruta para la suscripción del Acuerdo Gubernativo referente al Plan Nacional de Dignificación y Reparación para cumplir con el </w:t>
      </w:r>
      <w:r w:rsidR="00467A12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compromiso del gobierno de la República hacia las víctimas del conflicto armado interno, </w:t>
      </w:r>
      <w:r w:rsidR="00467A12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con la participación de las siguientes instituciones:</w:t>
      </w:r>
    </w:p>
    <w:p w14:paraId="0BD0BC6D" w14:textId="77777777" w:rsidR="00B314A4" w:rsidRPr="00654401" w:rsidRDefault="00B314A4" w:rsidP="000E6E8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Impunity Watch </w:t>
      </w:r>
    </w:p>
    <w:p w14:paraId="222333BD" w14:textId="3601B293" w:rsidR="00B314A4" w:rsidRPr="00654401" w:rsidRDefault="001821EF" w:rsidP="000E6E8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Desarrollo Social (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MIDES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</w:p>
    <w:p w14:paraId="1A08D8FD" w14:textId="74EFFD66" w:rsidR="00B314A4" w:rsidRPr="00654401" w:rsidRDefault="00C309C3" w:rsidP="000E6E8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Oficina del Alto Comisionado de las Naciones Unidas para los Derechos Humanos (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OACNUDH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6A129FA1" w14:textId="7607204F" w:rsidR="00B314A4" w:rsidRPr="00654401" w:rsidRDefault="00DF0E42" w:rsidP="000E6E8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Plataforma Nacional de Organizaciones de Víctimas del CAI (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PNOVCAI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6416B036" w14:textId="74F1E19D" w:rsidR="00B314A4" w:rsidRPr="00654401" w:rsidRDefault="00596D70" w:rsidP="000E6E8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Secretaría Privada de la Presidencia (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SPP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</w:p>
    <w:p w14:paraId="01124F1D" w14:textId="77777777" w:rsidR="00626B14" w:rsidRPr="00654401" w:rsidRDefault="00626B14" w:rsidP="000E6E8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Organización de las Naciones Unidas para la Educación, la Ciencia y la Cultura (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UNESCO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221888EE" w14:textId="3A739610" w:rsidR="00B314A4" w:rsidRPr="00654401" w:rsidRDefault="00FD2BE7" w:rsidP="000E6E8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lastRenderedPageBreak/>
        <w:t>Centro Internacional para Investigaciones en Derechos Humanos (CIIDH)</w:t>
      </w:r>
      <w:r w:rsidR="00B314A4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cr/>
      </w:r>
    </w:p>
    <w:p w14:paraId="5C8B6324" w14:textId="24F5CA34" w:rsidR="00DD574E" w:rsidRPr="00654401" w:rsidRDefault="003C169A" w:rsidP="006D5C12">
      <w:pPr>
        <w:pStyle w:val="Prrafodelista"/>
        <w:numPr>
          <w:ilvl w:val="0"/>
          <w:numId w:val="6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Reunión de sensibilización en temas de dignificación y reparación, en “Seguimiento de los avances del Plan Nacional de Dignificación y Reparación”</w:t>
      </w:r>
      <w:r w:rsidR="00546D3E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.: Socializar y sensibilizar a las representaciones y delegaciones departamentales de las instituciones del sector público de </w:t>
      </w:r>
      <w:r w:rsidR="00427F47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Santa Cruz </w:t>
      </w:r>
      <w:r w:rsidR="004D69C1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del Quiché</w:t>
      </w:r>
      <w:r w:rsidR="00546D3E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, sobre los avances del Plan Nacional de Dignificación y Reparación de las víctimas civiles del CAI</w:t>
      </w:r>
      <w:r w:rsidR="004D69C1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,</w:t>
      </w:r>
      <w:r w:rsidR="00DD574E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con la participación de las siguientes instituciones:</w:t>
      </w:r>
    </w:p>
    <w:p w14:paraId="001ECDC6" w14:textId="77777777" w:rsidR="006E5C5F" w:rsidRPr="00654401" w:rsidRDefault="006E5C5F" w:rsidP="006E5C5F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Gobernación (MINGOB)</w:t>
      </w:r>
    </w:p>
    <w:p w14:paraId="6B06FA73" w14:textId="77777777" w:rsidR="00880E02" w:rsidRPr="00654401" w:rsidRDefault="00880E02" w:rsidP="00880E02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Ministerio de Salud Pública y Asistencia Social (MISPAS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0B646D6A" w14:textId="77777777" w:rsidR="00A15E13" w:rsidRPr="00654401" w:rsidRDefault="00A15E13" w:rsidP="00A15E13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Ministerio de Ambiente y Recursos Naturales (MARN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47970B22" w14:textId="6E8C4128" w:rsidR="00A15E13" w:rsidRPr="00654401" w:rsidRDefault="00491D51" w:rsidP="00880E02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Ministerio de </w:t>
      </w:r>
      <w:r w:rsidR="00BE376F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Agronomía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, </w:t>
      </w:r>
      <w:r w:rsidR="00BE376F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Ganadería y Alimentación (MAGA)</w:t>
      </w:r>
    </w:p>
    <w:p w14:paraId="039EE9F3" w14:textId="77777777" w:rsidR="00BE376F" w:rsidRPr="00654401" w:rsidRDefault="00BE376F" w:rsidP="00BE376F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Ministerio de Cultura y Deportes (MCD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56C336B6" w14:textId="77777777" w:rsidR="00303136" w:rsidRPr="00654401" w:rsidRDefault="00303136" w:rsidP="00303136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Defensoría de la Mujer Indígena (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DEMI) </w:t>
      </w:r>
    </w:p>
    <w:p w14:paraId="019C7F03" w14:textId="77777777" w:rsidR="00303136" w:rsidRPr="00654401" w:rsidRDefault="00303136" w:rsidP="00303136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Ministerio de Educación (MINEDUC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54FB4EE6" w14:textId="77777777" w:rsidR="00303136" w:rsidRPr="00654401" w:rsidRDefault="00303136" w:rsidP="00303136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Ministerio de Trabajo y Previsión Social (MINTRAB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19E3616C" w14:textId="77777777" w:rsidR="00303136" w:rsidRPr="00654401" w:rsidRDefault="00303136" w:rsidP="00303136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Fondo de Tierras (FONTIERRA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171F0CCE" w14:textId="7FB0E2E6" w:rsidR="00BE376F" w:rsidRPr="00654401" w:rsidRDefault="003167CD" w:rsidP="00880E02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Instituto Nacional de Estadística (INE)</w:t>
      </w:r>
    </w:p>
    <w:p w14:paraId="7917B6EB" w14:textId="7DB61E68" w:rsidR="00240A8F" w:rsidRPr="00654401" w:rsidRDefault="00B35EF9" w:rsidP="00880E02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Secretaría de </w:t>
      </w:r>
      <w:r w:rsidR="00CB4A6C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Obras Sociales de la Esposa del Presidente (SOSEP)</w:t>
      </w:r>
    </w:p>
    <w:p w14:paraId="55DF6E8C" w14:textId="1CACFC2F" w:rsidR="00F127F6" w:rsidRPr="00654401" w:rsidRDefault="000B555E" w:rsidP="00880E02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Municipalidad de Santa Cruz del Quiché (MSCQ)</w:t>
      </w:r>
    </w:p>
    <w:p w14:paraId="2181A54E" w14:textId="04EE113E" w:rsidR="000B555E" w:rsidRPr="00654401" w:rsidRDefault="0089111A" w:rsidP="00880E02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Municipalidad de San Antonio Ilotenango (MSAI)</w:t>
      </w:r>
    </w:p>
    <w:p w14:paraId="0DE87C24" w14:textId="39E25E15" w:rsidR="00F17009" w:rsidRPr="00654401" w:rsidRDefault="000A557C" w:rsidP="00F17009">
      <w:pPr>
        <w:pStyle w:val="Prrafodelista"/>
        <w:numPr>
          <w:ilvl w:val="0"/>
          <w:numId w:val="6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R</w:t>
      </w:r>
      <w:r w:rsidR="003C169A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eunión </w:t>
      </w:r>
      <w:r w:rsidR="004B6A90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de coordinación </w:t>
      </w:r>
      <w:r w:rsidR="003C169A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interinstitucional. En “Seguimiento de los avances del Plan Nacional de Dignificación y Reparación</w:t>
      </w:r>
      <w:r w:rsidR="003C169A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”.</w:t>
      </w:r>
      <w:r w:rsidR="00F305B1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Con el objetivo de informar </w:t>
      </w:r>
      <w:r w:rsidR="007B4D00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sobre el proceso de </w:t>
      </w:r>
      <w:r w:rsidR="00B536F7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formulación </w:t>
      </w:r>
      <w:r w:rsidR="006D0E80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del Plan Nacional de Dignificación y Reparación de las Víctimas del Conflicto Armado Interno</w:t>
      </w:r>
      <w:r w:rsidR="00B536F7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(PNDR), así como </w:t>
      </w:r>
      <w:r w:rsidR="005632CD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indicar cuales son los retos y desafíos, </w:t>
      </w:r>
      <w:r w:rsidR="00F17009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con la participación de las siguientes instituciones</w:t>
      </w:r>
      <w:r w:rsidR="00E33E91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y Comunidades</w:t>
      </w:r>
      <w:r w:rsidR="00F17009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:</w:t>
      </w:r>
    </w:p>
    <w:p w14:paraId="1CCA304B" w14:textId="77777777" w:rsidR="001B58AF" w:rsidRPr="00654401" w:rsidRDefault="001B58AF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Caso Diario Militar</w:t>
      </w:r>
    </w:p>
    <w:p w14:paraId="7CD78ACF" w14:textId="77777777" w:rsidR="00C8791E" w:rsidRPr="00654401" w:rsidRDefault="00C8791E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Caso Gudiel y otros</w:t>
      </w:r>
    </w:p>
    <w:p w14:paraId="5CE23A7D" w14:textId="390E82EE" w:rsidR="00C8791E" w:rsidRPr="00654401" w:rsidRDefault="00C171B7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Asociación Civil Memoria Dignificación y Esperanza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 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C8791E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AMDE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)</w:t>
      </w:r>
    </w:p>
    <w:p w14:paraId="73DCB8F2" w14:textId="18C6498D" w:rsidR="006C67C6" w:rsidRPr="00654401" w:rsidRDefault="004B2C1D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Asociación Familiares de Detenidos y Desaparecidos de Guatemala 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(</w:t>
      </w:r>
      <w:r w:rsidR="006C67C6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FAMDEGUA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)</w:t>
      </w:r>
    </w:p>
    <w:p w14:paraId="488A0693" w14:textId="77777777" w:rsidR="005061E0" w:rsidRPr="00654401" w:rsidRDefault="005061E0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lastRenderedPageBreak/>
        <w:t>Oficina de Derechos Humanos del Arzobispado de Guatemala (</w:t>
      </w:r>
      <w:r w:rsidR="00645793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ODHAG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)</w:t>
      </w:r>
    </w:p>
    <w:p w14:paraId="6FA73638" w14:textId="77777777" w:rsidR="001C1D38" w:rsidRPr="00654401" w:rsidRDefault="00622C53" w:rsidP="005021A5">
      <w:pPr>
        <w:pStyle w:val="Prrafodelista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textAlignment w:val="baseline"/>
        <w:rPr>
          <w:rFonts w:ascii="Aptos" w:eastAsia="Times New Roman" w:hAnsi="Aptos" w:cs="Segoe UI"/>
          <w:color w:val="000000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Grupo De Apoyo Mutuo </w:t>
      </w:r>
      <w:r w:rsidR="00D4685A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(GAM) </w:t>
      </w:r>
    </w:p>
    <w:p w14:paraId="52963108" w14:textId="6CD4497C" w:rsidR="00011198" w:rsidRPr="00654401" w:rsidRDefault="001C1D38" w:rsidP="001C1D38">
      <w:pPr>
        <w:pStyle w:val="Prrafodelista"/>
        <w:numPr>
          <w:ilvl w:val="0"/>
          <w:numId w:val="9"/>
        </w:numPr>
        <w:spacing w:before="100" w:beforeAutospacing="1" w:after="240" w:afterAutospacing="1"/>
        <w:jc w:val="both"/>
        <w:textAlignment w:val="baseline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Mujeres Transformando el Mundo (</w:t>
      </w:r>
      <w:r w:rsidR="00413F55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MTM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)</w:t>
      </w:r>
    </w:p>
    <w:p w14:paraId="1E27A744" w14:textId="77777777" w:rsidR="001D6127" w:rsidRPr="00654401" w:rsidRDefault="001D6127" w:rsidP="001D6127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Plataforma Nacional de Organizaciones de Víctimas del CAI (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PNOVCAI)</w:t>
      </w:r>
    </w:p>
    <w:p w14:paraId="72260056" w14:textId="77777777" w:rsidR="00AD69C3" w:rsidRPr="00654401" w:rsidRDefault="00AD69C3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Bufete Jurídico Popular </w:t>
      </w:r>
    </w:p>
    <w:p w14:paraId="50FF6536" w14:textId="59A28B17" w:rsidR="00011198" w:rsidRPr="00654401" w:rsidRDefault="003C7866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Coordinadora Nacional de Viudas de Guatemala (CONAVIGUA</w:t>
      </w:r>
      <w:r w:rsidR="006D544C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0CE247D6" w14:textId="50FD783E" w:rsidR="00011198" w:rsidRPr="00654401" w:rsidRDefault="00651E60" w:rsidP="00011198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Centro para la Acción Legal en Derechos Humanos </w:t>
      </w:r>
      <w:r w:rsidR="00DA24FA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(CALDH)</w:t>
      </w:r>
    </w:p>
    <w:p w14:paraId="36F0125D" w14:textId="77777777" w:rsidR="00545962" w:rsidRPr="00654401" w:rsidRDefault="00545962" w:rsidP="00545962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Impunity Watch </w:t>
      </w:r>
    </w:p>
    <w:p w14:paraId="1AC683CC" w14:textId="77777777" w:rsidR="006A3689" w:rsidRPr="00654401" w:rsidRDefault="00623FAE" w:rsidP="001924B6">
      <w:pPr>
        <w:pStyle w:val="Prrafodelista"/>
        <w:numPr>
          <w:ilvl w:val="0"/>
          <w:numId w:val="14"/>
        </w:numPr>
        <w:spacing w:before="100" w:beforeAutospacing="1" w:after="100" w:afterAutospacing="1"/>
        <w:jc w:val="both"/>
        <w:textAlignment w:val="baseline"/>
        <w:rPr>
          <w:rFonts w:ascii="Aptos" w:eastAsia="Times New Roman" w:hAnsi="Aptos"/>
          <w:color w:val="000000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Asociación Bufete Jurídico Popular de Rabinal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</w:t>
      </w:r>
      <w:r w:rsidR="00442456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ABJP)</w:t>
      </w:r>
    </w:p>
    <w:p w14:paraId="40C367BC" w14:textId="1B36B591" w:rsidR="00442456" w:rsidRPr="00654401" w:rsidRDefault="006A3689" w:rsidP="006A3689">
      <w:pPr>
        <w:pStyle w:val="Prrafodelista"/>
        <w:numPr>
          <w:ilvl w:val="0"/>
          <w:numId w:val="14"/>
        </w:numPr>
        <w:spacing w:before="100" w:beforeAutospacing="1" w:after="240" w:afterAutospacing="1"/>
        <w:jc w:val="both"/>
        <w:textAlignment w:val="baseline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Centro de Análisis Forense y Ciencias Aplicadas</w:t>
      </w:r>
      <w:r w:rsidRPr="00654401">
        <w:rPr>
          <w:rFonts w:ascii="Aptos" w:eastAsia="Times New Roman" w:hAnsi="Aptos"/>
          <w:color w:val="000000"/>
          <w:sz w:val="24"/>
          <w:szCs w:val="24"/>
          <w:lang w:eastAsia="es-GT"/>
        </w:rPr>
        <w:t xml:space="preserve"> (</w:t>
      </w:r>
      <w:r w:rsidR="00767D58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CAFCA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5D537244" w14:textId="68267CAC" w:rsidR="00767D58" w:rsidRPr="00654401" w:rsidRDefault="00767D58" w:rsidP="00FC7D89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Municipio de Santiago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Atitlán</w:t>
      </w:r>
    </w:p>
    <w:p w14:paraId="68177FFE" w14:textId="14DEAA53" w:rsidR="00A34C6F" w:rsidRPr="00654401" w:rsidRDefault="000838F7" w:rsidP="00A34C6F">
      <w:pPr>
        <w:spacing w:after="240"/>
        <w:jc w:val="both"/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>001-005-0002 Eventos de reconciliación y dignificación a víctimas en cumplimiento a los Acuerdos de Paz</w:t>
      </w:r>
    </w:p>
    <w:p w14:paraId="4BB2ABAC" w14:textId="7E2E4F35" w:rsidR="000838F7" w:rsidRPr="00654401" w:rsidRDefault="000838F7" w:rsidP="000838F7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A61DFB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2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(evento)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D87F74" w14:textId="27627362" w:rsidR="00AC5975" w:rsidRPr="00654401" w:rsidRDefault="005165A1" w:rsidP="000E6E8C">
      <w:pPr>
        <w:pStyle w:val="Prrafodelista"/>
        <w:numPr>
          <w:ilvl w:val="0"/>
          <w:numId w:val="8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Encuentro de Memoria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860497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el objeto de </w:t>
      </w:r>
      <w:r w:rsidR="00260F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retomar</w:t>
      </w:r>
      <w:r w:rsidR="005B4FFA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el mapeo de organizaciones que están o han trabajado temas de memoria histórica, con el fin de actualizar actividades, proyectos y avances en la temática, para tener un panorama de los logros, desafíos y retos que se tienen en esta materia y lograr así, sentar las bases para una convocatoria ampliada y organizada el siguiente año, en el marco de la conmemoración del Día de la Dignidad de las Víctimas</w:t>
      </w:r>
      <w:r w:rsidR="00C846CE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del conflicto armado interno.</w:t>
      </w:r>
      <w:r w:rsidR="00260F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El evento se realizó en las instalaciones </w:t>
      </w:r>
      <w:r w:rsidR="00C23E4F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del Archivo General de </w:t>
      </w:r>
      <w:r w:rsidR="00E21EE5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Centroamérica</w:t>
      </w:r>
      <w:r w:rsidR="00260F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. </w:t>
      </w:r>
      <w:r w:rsidR="00AC5975" w:rsidRPr="00654401">
        <w:rPr>
          <w:rFonts w:ascii="Altivo Extra Light" w:hAnsi="Altivo Extra Light" w:cstheme="minorHAnsi"/>
          <w:sz w:val="24"/>
          <w:szCs w:val="24"/>
        </w:rPr>
        <w:t>Se contó con la participación de representantes de las siguientes instituciones:</w:t>
      </w:r>
    </w:p>
    <w:p w14:paraId="4A570694" w14:textId="77777777" w:rsidR="00B65CC2" w:rsidRPr="00654401" w:rsidRDefault="00B65CC2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Defensoría de la Mujer Indígena, </w:t>
      </w:r>
    </w:p>
    <w:p w14:paraId="6D1610DE" w14:textId="61A984C7" w:rsidR="00E21EE5" w:rsidRPr="00654401" w:rsidRDefault="00E21EE5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Ministerio de Educación</w:t>
      </w:r>
    </w:p>
    <w:p w14:paraId="6E003B91" w14:textId="77777777" w:rsidR="00B5185A" w:rsidRPr="00654401" w:rsidRDefault="00B5185A" w:rsidP="00B5185A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Secretaría Presidencial de la Mujer,</w:t>
      </w:r>
    </w:p>
    <w:p w14:paraId="56253223" w14:textId="77777777" w:rsidR="00B5185A" w:rsidRPr="00654401" w:rsidRDefault="00B5185A" w:rsidP="00B5185A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Procuraduría de Derechos Humanos, </w:t>
      </w:r>
    </w:p>
    <w:p w14:paraId="72DB9E20" w14:textId="77777777" w:rsidR="00697A7C" w:rsidRPr="00654401" w:rsidRDefault="00697A7C" w:rsidP="00697A7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Consejo Nacional de la Juventud, </w:t>
      </w:r>
    </w:p>
    <w:p w14:paraId="0E00D960" w14:textId="50663CEE" w:rsidR="00B5185A" w:rsidRPr="00654401" w:rsidRDefault="00697A7C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lastRenderedPageBreak/>
        <w:t xml:space="preserve">Universidad Rafael </w:t>
      </w:r>
      <w:r w:rsidR="00F45AD9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Landívar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,</w:t>
      </w:r>
    </w:p>
    <w:p w14:paraId="1F9ADBF2" w14:textId="77777777" w:rsidR="00CD144A" w:rsidRPr="00654401" w:rsidRDefault="00F45AD9" w:rsidP="00CD144A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Casa de la Memoria </w:t>
      </w:r>
    </w:p>
    <w:p w14:paraId="0DFE2A5B" w14:textId="12F499F3" w:rsidR="00F45AD9" w:rsidRPr="00654401" w:rsidRDefault="00CD144A" w:rsidP="00CD144A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Centro de Análisis Forense y Ciencias Aplicadas</w:t>
      </w:r>
      <w:r w:rsidRPr="00654401">
        <w:rPr>
          <w:rFonts w:ascii="Aptos" w:eastAsia="Times New Roman" w:hAnsi="Aptos"/>
          <w:color w:val="000000"/>
          <w:sz w:val="24"/>
          <w:szCs w:val="24"/>
          <w:lang w:eastAsia="es-GT"/>
        </w:rPr>
        <w:t xml:space="preserve"> </w:t>
      </w:r>
      <w:r w:rsidR="00F45AD9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(CALDH)</w:t>
      </w:r>
    </w:p>
    <w:p w14:paraId="1116565F" w14:textId="63AC7761" w:rsidR="00C32C86" w:rsidRPr="00654401" w:rsidRDefault="00680F8E" w:rsidP="00680F8E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Fundación María y Antonio Goubaud,</w:t>
      </w:r>
    </w:p>
    <w:p w14:paraId="014206C9" w14:textId="77777777" w:rsidR="00FB768E" w:rsidRPr="00654401" w:rsidRDefault="00FB768E" w:rsidP="00FB768E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Coordinadora Nacional de Viudas de Guatemala (CONAVIGUA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3F7B88F5" w14:textId="621C0837" w:rsidR="00FB768E" w:rsidRPr="00654401" w:rsidRDefault="000E27AB" w:rsidP="00680F8E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Oficina de Derechos Humanos del Arzobispado de Guatemala (</w:t>
      </w:r>
      <w:r w:rsidR="00656C86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ODHAG)</w:t>
      </w:r>
    </w:p>
    <w:p w14:paraId="3BF1234D" w14:textId="77777777" w:rsidR="007A318B" w:rsidRPr="00654401" w:rsidRDefault="007A318B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Equipo de Estudios Comunitarios y Acción Psicosocial (ECAP)</w:t>
      </w:r>
    </w:p>
    <w:p w14:paraId="5551C249" w14:textId="77777777" w:rsidR="00EE722D" w:rsidRPr="00654401" w:rsidRDefault="00EE722D" w:rsidP="00EE722D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Asociación Familiares de Detenidos y Desaparecidos de Guatemala </w:t>
      </w: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val="es-ES_tradnl" w:eastAsia="es-GT"/>
        </w:rPr>
        <w:t>(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FAMDEGUA)</w:t>
      </w:r>
    </w:p>
    <w:p w14:paraId="1397AAE2" w14:textId="77777777" w:rsidR="00EE722D" w:rsidRPr="00654401" w:rsidRDefault="00EE722D" w:rsidP="00EE722D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Impunity Watch </w:t>
      </w:r>
    </w:p>
    <w:p w14:paraId="610D214E" w14:textId="4B72BA54" w:rsidR="00B65CC2" w:rsidRPr="00654401" w:rsidRDefault="00585D70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Fundación de Antropología Forense de Guatemala (</w:t>
      </w:r>
      <w:r w:rsidR="00542FAC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FAFG)</w:t>
      </w:r>
    </w:p>
    <w:p w14:paraId="7069AE36" w14:textId="2EF18FB2" w:rsidR="00542FAC" w:rsidRPr="00654401" w:rsidRDefault="00582776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</w:t>
      </w:r>
      <w:r w:rsidR="00B74DE6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rganización </w:t>
      </w:r>
      <w:r w:rsidR="00A718AD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</w:t>
      </w:r>
      <w:r w:rsidR="00B74DE6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lemana de </w:t>
      </w:r>
      <w:r w:rsidR="00A718AD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</w:t>
      </w:r>
      <w:r w:rsidR="00B74DE6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ooperación internacional (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AGIAMONDO)</w:t>
      </w:r>
    </w:p>
    <w:p w14:paraId="65F2688D" w14:textId="35745B54" w:rsidR="00100449" w:rsidRPr="00654401" w:rsidRDefault="00100449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Fundación Myrna Mack</w:t>
      </w:r>
    </w:p>
    <w:p w14:paraId="7A4F8818" w14:textId="0D39E497" w:rsidR="00100449" w:rsidRPr="00654401" w:rsidRDefault="00100449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Museo Luis de Lion</w:t>
      </w:r>
    </w:p>
    <w:p w14:paraId="712956CF" w14:textId="4E54D55C" w:rsidR="00100449" w:rsidRPr="00654401" w:rsidRDefault="001D6127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Caja Lúdica</w:t>
      </w:r>
    </w:p>
    <w:p w14:paraId="24EF4BEE" w14:textId="32F5F87A" w:rsidR="001D6127" w:rsidRPr="00654401" w:rsidRDefault="00B32FA5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Centro de Investigación para la Prevención de la Violencia en Centroamérica (CIPREVICA)</w:t>
      </w:r>
    </w:p>
    <w:p w14:paraId="3C6F1433" w14:textId="4A41331D" w:rsidR="00057EF0" w:rsidRPr="00654401" w:rsidRDefault="00057EF0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Oficina del Alto Comisionado de las Naciones Unidas para los Derechos Humanos</w:t>
      </w:r>
      <w:r w:rsidR="00F33588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</w:t>
      </w:r>
      <w:r w:rsidR="00FD08A9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(OACNUDH)</w:t>
      </w:r>
    </w:p>
    <w:p w14:paraId="421C9776" w14:textId="0464EBEC" w:rsidR="00B57E09" w:rsidRPr="00654401" w:rsidRDefault="005A5234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Museo del Holocausto</w:t>
      </w:r>
    </w:p>
    <w:p w14:paraId="2BC6F2AE" w14:textId="77777777" w:rsidR="003B6703" w:rsidRPr="00654401" w:rsidRDefault="003B6703" w:rsidP="003B6703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Organización de las Naciones Unidas para la Educación, la Ciencia y la Cultura (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UNESCO)</w:t>
      </w:r>
    </w:p>
    <w:p w14:paraId="56263D8F" w14:textId="77777777" w:rsidR="003B6703" w:rsidRPr="00654401" w:rsidRDefault="003B6703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Diario Militar</w:t>
      </w:r>
    </w:p>
    <w:p w14:paraId="6DA0EC51" w14:textId="0065F8B1" w:rsidR="005A5234" w:rsidRPr="00654401" w:rsidRDefault="00794453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Sindicato de Trabajadores de la Universidad de San Carlos de Guatemala (</w:t>
      </w:r>
      <w:r w:rsidR="003B6703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STUCS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)</w:t>
      </w:r>
    </w:p>
    <w:p w14:paraId="4939362D" w14:textId="343701E1" w:rsidR="005165A1" w:rsidRPr="00654401" w:rsidRDefault="003C5427" w:rsidP="000E6E8C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Estudiantes de la Universidad de San Carlos de Guatemala de la Escuela de Historia</w:t>
      </w:r>
      <w:r w:rsidR="00D32B6B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, Psicología y Derecho.</w:t>
      </w:r>
    </w:p>
    <w:p w14:paraId="3043A46C" w14:textId="6EAD2E1F" w:rsidR="00523D18" w:rsidRPr="00654401" w:rsidRDefault="00D1717F" w:rsidP="0050488F">
      <w:pPr>
        <w:pStyle w:val="Prrafodelista"/>
        <w:numPr>
          <w:ilvl w:val="0"/>
          <w:numId w:val="9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Asociación de Estudiantes Universitarios (</w:t>
      </w:r>
      <w:r w:rsidR="00F41A19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AEU)</w:t>
      </w:r>
    </w:p>
    <w:p w14:paraId="66E6CC3E" w14:textId="61382ECF" w:rsidR="004E17A6" w:rsidRPr="00654401" w:rsidRDefault="005165A1" w:rsidP="00406D85">
      <w:pPr>
        <w:pStyle w:val="Prrafodelista"/>
        <w:numPr>
          <w:ilvl w:val="0"/>
          <w:numId w:val="8"/>
        </w:numPr>
        <w:spacing w:after="240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Acto de Homenaje </w:t>
      </w:r>
      <w:r w:rsidR="004A1E8E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a Defensoras de Derechos Humanos</w:t>
      </w:r>
      <w:r w:rsidR="00E648F0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,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1902F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el objetivo de identificar el papel histórico </w:t>
      </w:r>
      <w:r w:rsidR="00E13A06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y actual de las defensoras en la construcción de una Guatemala más justa e incluyente</w:t>
      </w:r>
      <w:r w:rsidR="00F304E6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CD144A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fortalecer </w:t>
      </w:r>
      <w:r w:rsidR="0056455F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los </w:t>
      </w:r>
      <w:r w:rsidR="0056455F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lastRenderedPageBreak/>
        <w:t>vínculos entre instituciones públicas y organizaciones de mujeres defensoras</w:t>
      </w:r>
      <w:r w:rsidR="00AC1E35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y v</w:t>
      </w:r>
      <w:r w:rsidR="0056455F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isibilizar las experiencias y desafíos de las defensoras en el contexto de los </w:t>
      </w:r>
      <w:r w:rsidR="0056455F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derechos humanos y la memoria histórica. </w:t>
      </w:r>
      <w:r w:rsidR="00AC1E35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E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l evento se realizó en el Archivo General de Centro</w:t>
      </w:r>
      <w:r w:rsidR="009B09DB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mérica, Ciudad de Guatemala</w:t>
      </w:r>
      <w:r w:rsidR="004E17A6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, </w:t>
      </w:r>
      <w:r w:rsidR="004E17A6" w:rsidRPr="00654401">
        <w:rPr>
          <w:rFonts w:ascii="Altivo Extra Light" w:hAnsi="Altivo Extra Light" w:cstheme="minorHAnsi"/>
          <w:sz w:val="24"/>
          <w:szCs w:val="24"/>
        </w:rPr>
        <w:t>con la participación de representantes de las siguientes</w:t>
      </w:r>
      <w:r w:rsidR="009B09DB" w:rsidRPr="00654401">
        <w:rPr>
          <w:rFonts w:ascii="Altivo Extra Light" w:hAnsi="Altivo Extra Light" w:cstheme="minorHAnsi"/>
          <w:sz w:val="24"/>
          <w:szCs w:val="24"/>
        </w:rPr>
        <w:t xml:space="preserve"> </w:t>
      </w:r>
      <w:r w:rsidR="004E17A6" w:rsidRPr="00654401">
        <w:rPr>
          <w:rFonts w:ascii="Altivo Extra Light" w:hAnsi="Altivo Extra Light" w:cstheme="minorHAnsi"/>
          <w:sz w:val="24"/>
          <w:szCs w:val="24"/>
        </w:rPr>
        <w:t>instituciones:</w:t>
      </w:r>
    </w:p>
    <w:p w14:paraId="52E022A2" w14:textId="77777777" w:rsidR="001C7369" w:rsidRPr="00654401" w:rsidRDefault="001C7369" w:rsidP="001C7369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Secretaría Privada de la Presidencia (SPP) </w:t>
      </w:r>
    </w:p>
    <w:p w14:paraId="4BB8B98A" w14:textId="77777777" w:rsidR="0046388B" w:rsidRPr="00654401" w:rsidRDefault="0046388B" w:rsidP="000969B2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Ministerio de Gobernación </w:t>
      </w:r>
    </w:p>
    <w:p w14:paraId="4DD22487" w14:textId="18C8226B" w:rsidR="0046388B" w:rsidRPr="00654401" w:rsidRDefault="0046388B" w:rsidP="009E5EE1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Red de Mujeres Defensoras de Derechos Humanos de Guatemala</w:t>
      </w:r>
    </w:p>
    <w:p w14:paraId="4BDC355D" w14:textId="23D59909" w:rsidR="0046388B" w:rsidRPr="00654401" w:rsidRDefault="0046388B" w:rsidP="0046388B">
      <w:pPr>
        <w:pStyle w:val="Prrafodelista"/>
        <w:numPr>
          <w:ilvl w:val="0"/>
          <w:numId w:val="14"/>
        </w:numPr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Unión Nacional de Mujeres Guatemaltecas (UNAMG)</w:t>
      </w:r>
    </w:p>
    <w:p w14:paraId="4E5E529B" w14:textId="358FFD62" w:rsidR="0046388B" w:rsidRPr="00654401" w:rsidRDefault="00403A5F" w:rsidP="009E5EE1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Casa de la Memoria</w:t>
      </w:r>
    </w:p>
    <w:p w14:paraId="34081CD2" w14:textId="77777777" w:rsidR="00403A5F" w:rsidRPr="00654401" w:rsidRDefault="00403A5F" w:rsidP="005B1526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Centro de Análisis Forense y Ciencias Aplicadas</w:t>
      </w:r>
      <w:r w:rsidRPr="00654401">
        <w:rPr>
          <w:rFonts w:ascii="Aptos" w:eastAsia="Times New Roman" w:hAnsi="Aptos"/>
          <w:color w:val="000000"/>
          <w:sz w:val="24"/>
          <w:szCs w:val="24"/>
          <w:lang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(CALDH)</w:t>
      </w:r>
    </w:p>
    <w:p w14:paraId="27F23A3E" w14:textId="3293585F" w:rsidR="00403A5F" w:rsidRPr="00654401" w:rsidRDefault="00403A5F" w:rsidP="0077302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Fundación María y Antonio Goubaud</w:t>
      </w:r>
    </w:p>
    <w:p w14:paraId="4F4AEA25" w14:textId="08056376" w:rsidR="00996D02" w:rsidRPr="00654401" w:rsidRDefault="00996D02" w:rsidP="0077302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Coordinadora Nacional de Viudas de Guatemala (CONAVIGUA)</w:t>
      </w:r>
    </w:p>
    <w:p w14:paraId="1E03B3FC" w14:textId="4E1BB104" w:rsidR="00996D02" w:rsidRPr="00654401" w:rsidRDefault="00996D02" w:rsidP="0077302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Asociación Familiares de Detenidos y Desaparecidos de Guatemala (FAMDEGUA)</w:t>
      </w:r>
    </w:p>
    <w:p w14:paraId="2D5D2EAE" w14:textId="1D9E359E" w:rsidR="00996D02" w:rsidRPr="00654401" w:rsidRDefault="00226F35" w:rsidP="002F1AD9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Organización Alemana de Cooperación internacional (</w:t>
      </w:r>
      <w:r w:rsidR="00996D02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AGIAMONDO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)</w:t>
      </w:r>
    </w:p>
    <w:p w14:paraId="0805D61A" w14:textId="0D664281" w:rsidR="00996D02" w:rsidRPr="00654401" w:rsidRDefault="00C41040" w:rsidP="006C0386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Oficina del </w:t>
      </w:r>
      <w:r w:rsidR="00996D02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Alto Comisionado de las Naciones Unidas para los Derechos Humanos (OACNUDH)</w:t>
      </w:r>
    </w:p>
    <w:p w14:paraId="567D09EC" w14:textId="511792E6" w:rsidR="00996D02" w:rsidRPr="00654401" w:rsidRDefault="00996D02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Organización de las Naciones Unidas para la Educación la Ciencia y la Cultura (UNESCO)</w:t>
      </w:r>
    </w:p>
    <w:p w14:paraId="0105AA39" w14:textId="300FAFAE" w:rsidR="00996D02" w:rsidRPr="00654401" w:rsidRDefault="00996D02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Mujeres Transformando el Mundo (MTM)</w:t>
      </w:r>
    </w:p>
    <w:p w14:paraId="21D5B989" w14:textId="24125337" w:rsidR="00996D02" w:rsidRPr="00654401" w:rsidRDefault="00C41040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Grupo Guatemalteco de Mujeres (GGM)</w:t>
      </w:r>
    </w:p>
    <w:p w14:paraId="1F61C743" w14:textId="026716F0" w:rsidR="00BF0461" w:rsidRPr="00654401" w:rsidRDefault="00BF0461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Coordinadora Nacional de Viudas de Guatemala (CONAVIGUA)</w:t>
      </w:r>
    </w:p>
    <w:p w14:paraId="1CC878BD" w14:textId="51CC9DD6" w:rsidR="00666706" w:rsidRPr="00654401" w:rsidRDefault="00666706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Global Survivor Found</w:t>
      </w:r>
    </w:p>
    <w:p w14:paraId="123FE5CB" w14:textId="0926E90D" w:rsidR="00666706" w:rsidRPr="00654401" w:rsidRDefault="00666706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Centro Cultural de España</w:t>
      </w:r>
    </w:p>
    <w:p w14:paraId="70517848" w14:textId="0AB0B184" w:rsidR="00666706" w:rsidRPr="00654401" w:rsidRDefault="00666706" w:rsidP="00666706">
      <w:pPr>
        <w:pStyle w:val="Prrafodelista"/>
        <w:numPr>
          <w:ilvl w:val="0"/>
          <w:numId w:val="14"/>
        </w:numPr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Federación Guatemalteca de Escuelas Radiofónicas (FGER)</w:t>
      </w:r>
    </w:p>
    <w:p w14:paraId="2CBF6AB7" w14:textId="0969115C" w:rsidR="00666706" w:rsidRPr="00654401" w:rsidRDefault="00666706" w:rsidP="00666706">
      <w:pPr>
        <w:pStyle w:val="Prrafodelista"/>
        <w:numPr>
          <w:ilvl w:val="0"/>
          <w:numId w:val="14"/>
        </w:numPr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Verdad y Vida</w:t>
      </w:r>
    </w:p>
    <w:p w14:paraId="5ADF293E" w14:textId="0657EF3D" w:rsidR="00666706" w:rsidRPr="00654401" w:rsidRDefault="00666706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Asociación para el Estudio y Promoción de la Seguridad en Democracia (SEDEM)</w:t>
      </w:r>
    </w:p>
    <w:p w14:paraId="64BBC092" w14:textId="63EEEA08" w:rsidR="00666706" w:rsidRPr="00654401" w:rsidRDefault="00666706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Biblioteca Nacional de Guatemala</w:t>
      </w:r>
    </w:p>
    <w:p w14:paraId="75213E85" w14:textId="2D7985DE" w:rsidR="00666706" w:rsidRPr="00654401" w:rsidRDefault="008B2996" w:rsidP="00694D1C">
      <w:pPr>
        <w:pStyle w:val="Prrafodelista"/>
        <w:numPr>
          <w:ilvl w:val="0"/>
          <w:numId w:val="14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Caso Diario Militar</w:t>
      </w:r>
    </w:p>
    <w:p w14:paraId="04FDADD3" w14:textId="45AB2238" w:rsidR="0046388B" w:rsidRPr="00654401" w:rsidRDefault="0046388B" w:rsidP="0046388B">
      <w:pPr>
        <w:rPr>
          <w:rFonts w:ascii="Altivo Extra Light" w:eastAsia="Times New Roman" w:hAnsi="Altivo Extra Light" w:cstheme="minorHAnsi"/>
          <w:lang w:val="es-GT" w:eastAsia="es-GT"/>
        </w:rPr>
      </w:pPr>
    </w:p>
    <w:p w14:paraId="7EBAA71D" w14:textId="264C9EE5" w:rsidR="00EA50AD" w:rsidRPr="00654401" w:rsidRDefault="00EA50AD" w:rsidP="00AD3414">
      <w:pPr>
        <w:spacing w:after="240"/>
        <w:jc w:val="both"/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color w:val="2F5496" w:themeColor="accent1" w:themeShade="BF"/>
          <w:lang w:val="es-ES" w:eastAsia="es-GT"/>
        </w:rPr>
        <w:t xml:space="preserve">Subproducto: </w:t>
      </w:r>
      <w:r w:rsidRPr="00654401">
        <w:rPr>
          <w:rFonts w:ascii="Altivo Extra Light" w:hAnsi="Altivo Extra Light" w:cstheme="minorHAnsi"/>
          <w:b/>
          <w:color w:val="2F5496" w:themeColor="accent1" w:themeShade="BF"/>
          <w:shd w:val="clear" w:color="auto" w:fill="FFFFFF"/>
        </w:rPr>
        <w:t>001-005-0003</w:t>
      </w:r>
      <w:r w:rsidRPr="00654401">
        <w:rPr>
          <w:rFonts w:ascii="Altivo Extra Light" w:hAnsi="Altivo Extra Light" w:cstheme="minorHAnsi"/>
          <w:color w:val="2F5496" w:themeColor="accent1" w:themeShade="BF"/>
          <w:shd w:val="clear" w:color="auto" w:fill="FFFFFF"/>
        </w:rPr>
        <w:t xml:space="preserve"> </w:t>
      </w:r>
      <w:r w:rsidR="000527E2" w:rsidRPr="00654401">
        <w:rPr>
          <w:rFonts w:ascii="Altivo Extra Light" w:eastAsia="Times New Roman" w:hAnsi="Altivo Extra Light"/>
          <w:b/>
          <w:color w:val="2F5496" w:themeColor="accent1" w:themeShade="BF"/>
          <w:lang w:val="es-ES" w:eastAsia="es-GT"/>
        </w:rPr>
        <w:t>Coordinación y asesoría técnica para la búsqueda y dignificación de personas desaparecidas en cumplimiento a los Acuerdo de Paz.</w:t>
      </w:r>
    </w:p>
    <w:p w14:paraId="12557F97" w14:textId="5165EAAC" w:rsidR="00B73590" w:rsidRPr="00654401" w:rsidRDefault="00EA50AD" w:rsidP="00AA5298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Meta del mes: </w:t>
      </w:r>
      <w:r w:rsidR="005F142B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>6</w:t>
      </w:r>
      <w:r w:rsidR="00953644"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 </w:t>
      </w:r>
      <w:r w:rsidRPr="00654401">
        <w:rPr>
          <w:rFonts w:ascii="Altivo Extra Light" w:eastAsia="Times New Roman" w:hAnsi="Altivo Extra Light" w:cstheme="minorHAnsi"/>
          <w:b/>
          <w:bCs/>
          <w:color w:val="2F5496" w:themeColor="accent1" w:themeShade="BF"/>
          <w:lang w:val="es-ES" w:eastAsia="es-GT"/>
        </w:rPr>
        <w:t xml:space="preserve">(documento)      </w:t>
      </w:r>
    </w:p>
    <w:p w14:paraId="406B958F" w14:textId="26A4C367" w:rsidR="00803BD2" w:rsidRPr="00654401" w:rsidRDefault="00EE2DC4" w:rsidP="003C1725">
      <w:pPr>
        <w:pStyle w:val="Prrafodelista"/>
        <w:numPr>
          <w:ilvl w:val="0"/>
          <w:numId w:val="7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sz w:val="24"/>
          <w:szCs w:val="24"/>
        </w:rPr>
        <w:t xml:space="preserve">"Webinar: </w:t>
      </w:r>
      <w:r w:rsidR="00D00B27" w:rsidRPr="00654401">
        <w:rPr>
          <w:rFonts w:ascii="Altivo Extra Light" w:hAnsi="Altivo Extra Light" w:cstheme="minorHAnsi"/>
          <w:sz w:val="24"/>
          <w:szCs w:val="24"/>
        </w:rPr>
        <w:t>modalidad semipresencial</w:t>
      </w:r>
      <w:r w:rsidR="00D00B27" w:rsidRPr="00654401">
        <w:rPr>
          <w:rFonts w:ascii="Altivo Extra Light" w:hAnsi="Altivo Extra Light" w:cstheme="minorHAnsi"/>
          <w:b/>
          <w:bCs/>
          <w:sz w:val="24"/>
          <w:szCs w:val="24"/>
        </w:rPr>
        <w:t xml:space="preserve"> </w:t>
      </w:r>
      <w:r w:rsidR="005E4E15" w:rsidRPr="00654401">
        <w:rPr>
          <w:rFonts w:ascii="Altivo Extra Light" w:hAnsi="Altivo Extra Light" w:cstheme="minorHAnsi"/>
          <w:b/>
          <w:bCs/>
          <w:sz w:val="24"/>
          <w:szCs w:val="24"/>
        </w:rPr>
        <w:t xml:space="preserve">"Generalidades del </w:t>
      </w:r>
      <w:r w:rsidR="005E4E15" w:rsidRPr="00654401">
        <w:rPr>
          <w:rFonts w:ascii="Altivo Extra Light" w:hAnsi="Altivo Extra Light" w:cstheme="minorHAnsi"/>
          <w:b/>
          <w:bCs/>
          <w:sz w:val="24"/>
          <w:szCs w:val="24"/>
          <w:lang w:val="es-ES_tradnl"/>
        </w:rPr>
        <w:t xml:space="preserve">Proceso de Participación en la Búsqueda." </w:t>
      </w:r>
      <w:r w:rsidR="003378F7" w:rsidRPr="00654401">
        <w:rPr>
          <w:rFonts w:ascii="Altivo Extra Light" w:hAnsi="Altivo Extra Light" w:cstheme="minorHAnsi"/>
          <w:sz w:val="24"/>
          <w:szCs w:val="24"/>
        </w:rPr>
        <w:t>Con el objetivo de</w:t>
      </w:r>
      <w:r w:rsidR="00A76E36" w:rsidRPr="00654401">
        <w:rPr>
          <w:rFonts w:ascii="Altivo Extra Light" w:hAnsi="Altivo Extra Light" w:cstheme="minorHAnsi"/>
          <w:sz w:val="24"/>
          <w:szCs w:val="24"/>
        </w:rPr>
        <w:t xml:space="preserve"> facilitar </w:t>
      </w:r>
      <w:r w:rsidR="005C5E6A" w:rsidRPr="00654401">
        <w:rPr>
          <w:rFonts w:ascii="Altivo Extra Light" w:hAnsi="Altivo Extra Light" w:cstheme="minorHAnsi"/>
          <w:sz w:val="24"/>
          <w:szCs w:val="24"/>
        </w:rPr>
        <w:t xml:space="preserve">asesoría a los funcionarios representantes de </w:t>
      </w:r>
      <w:r w:rsidR="008854FE" w:rsidRPr="00654401">
        <w:rPr>
          <w:rFonts w:ascii="Altivo Extra Light" w:hAnsi="Altivo Extra Light" w:cstheme="minorHAnsi"/>
          <w:sz w:val="24"/>
          <w:szCs w:val="24"/>
        </w:rPr>
        <w:t xml:space="preserve">del Estado </w:t>
      </w:r>
      <w:r w:rsidR="008854FE" w:rsidRPr="00654401">
        <w:rPr>
          <w:rFonts w:ascii="Altivo Extra Light" w:hAnsi="Altivo Extra Light" w:cstheme="minorHAnsi"/>
          <w:i/>
          <w:iCs/>
          <w:sz w:val="24"/>
          <w:szCs w:val="24"/>
        </w:rPr>
        <w:t xml:space="preserve">de </w:t>
      </w:r>
      <w:r w:rsidR="008854FE" w:rsidRPr="00654401">
        <w:rPr>
          <w:rFonts w:ascii="Altivo Extra Light" w:hAnsi="Altivo Extra Light" w:cstheme="minorHAnsi"/>
          <w:sz w:val="24"/>
          <w:szCs w:val="24"/>
        </w:rPr>
        <w:t>Guatemala sobre la impo</w:t>
      </w:r>
      <w:r w:rsidR="003A7E2D" w:rsidRPr="00654401">
        <w:rPr>
          <w:rFonts w:ascii="Altivo Extra Light" w:hAnsi="Altivo Extra Light" w:cstheme="minorHAnsi"/>
          <w:sz w:val="24"/>
          <w:szCs w:val="24"/>
        </w:rPr>
        <w:t>r</w:t>
      </w:r>
      <w:r w:rsidR="008854FE" w:rsidRPr="00654401">
        <w:rPr>
          <w:rFonts w:ascii="Altivo Extra Light" w:hAnsi="Altivo Extra Light" w:cstheme="minorHAnsi"/>
          <w:sz w:val="24"/>
          <w:szCs w:val="24"/>
        </w:rPr>
        <w:t xml:space="preserve">tancia del proceso general de participación de los diferentes actores en el proceso de búsqueda. </w:t>
      </w:r>
      <w:r w:rsidR="008B14C0" w:rsidRPr="00654401">
        <w:rPr>
          <w:rFonts w:ascii="Altivo Extra Light" w:hAnsi="Altivo Extra Light" w:cstheme="minorHAnsi"/>
          <w:sz w:val="24"/>
          <w:szCs w:val="24"/>
        </w:rPr>
        <w:t>C</w:t>
      </w:r>
      <w:r w:rsidR="00751C9E" w:rsidRPr="00654401">
        <w:rPr>
          <w:rFonts w:ascii="Altivo Extra Light" w:hAnsi="Altivo Extra Light" w:cstheme="minorHAnsi"/>
          <w:sz w:val="24"/>
          <w:szCs w:val="24"/>
        </w:rPr>
        <w:t xml:space="preserve">on la </w:t>
      </w:r>
      <w:r w:rsidR="00D00B27" w:rsidRPr="00654401">
        <w:rPr>
          <w:rFonts w:ascii="Altivo Extra Light" w:hAnsi="Altivo Extra Light" w:cstheme="minorHAnsi"/>
          <w:sz w:val="24"/>
          <w:szCs w:val="24"/>
        </w:rPr>
        <w:t>participación de</w:t>
      </w:r>
      <w:r w:rsidR="003A7E2D" w:rsidRPr="00654401">
        <w:rPr>
          <w:rFonts w:ascii="Altivo Extra Light" w:hAnsi="Altivo Extra Light" w:cstheme="minorHAnsi"/>
          <w:sz w:val="24"/>
          <w:szCs w:val="24"/>
        </w:rPr>
        <w:t xml:space="preserve"> instituciones del</w:t>
      </w:r>
      <w:r w:rsidR="00D00B27" w:rsidRPr="00654401">
        <w:rPr>
          <w:rFonts w:ascii="Altivo Extra Light" w:hAnsi="Altivo Extra Light" w:cstheme="minorHAnsi"/>
          <w:sz w:val="24"/>
          <w:szCs w:val="24"/>
        </w:rPr>
        <w:t xml:space="preserve"> </w:t>
      </w:r>
      <w:r w:rsidR="003A7E2D" w:rsidRPr="00654401">
        <w:rPr>
          <w:rFonts w:ascii="Altivo Extra Light" w:hAnsi="Altivo Extra Light" w:cstheme="minorHAnsi"/>
          <w:sz w:val="24"/>
          <w:szCs w:val="24"/>
        </w:rPr>
        <w:t>Estado de Guatemala y los expertos de</w:t>
      </w:r>
      <w:r w:rsidR="00D00B27" w:rsidRPr="00654401">
        <w:rPr>
          <w:rFonts w:ascii="Altivo Extra Light" w:hAnsi="Altivo Extra Light" w:cstheme="minorHAnsi"/>
          <w:sz w:val="24"/>
          <w:szCs w:val="24"/>
        </w:rPr>
        <w:t xml:space="preserve"> </w:t>
      </w:r>
      <w:r w:rsidR="00D00B27" w:rsidRPr="00654401">
        <w:rPr>
          <w:rFonts w:ascii="Altivo Extra Light" w:hAnsi="Altivo Extra Light" w:cstheme="minorHAnsi"/>
          <w:sz w:val="24"/>
          <w:szCs w:val="24"/>
          <w:lang w:val="es-ES_tradnl"/>
        </w:rPr>
        <w:t>Colombia</w:t>
      </w:r>
      <w:r w:rsidR="003A7E2D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 </w:t>
      </w:r>
      <w:r w:rsidR="00D00B27" w:rsidRPr="00654401">
        <w:rPr>
          <w:rFonts w:ascii="Altivo Extra Light" w:hAnsi="Altivo Extra Light" w:cstheme="minorHAnsi"/>
          <w:sz w:val="24"/>
          <w:szCs w:val="24"/>
        </w:rPr>
        <w:t xml:space="preserve">siendo </w:t>
      </w:r>
      <w:r w:rsidR="009667ED" w:rsidRPr="00654401">
        <w:rPr>
          <w:rFonts w:ascii="Altivo Extra Light" w:hAnsi="Altivo Extra Light" w:cstheme="minorHAnsi"/>
          <w:sz w:val="24"/>
          <w:szCs w:val="24"/>
        </w:rPr>
        <w:t>l</w:t>
      </w:r>
      <w:r w:rsidR="00192536" w:rsidRPr="00654401">
        <w:rPr>
          <w:rFonts w:ascii="Altivo Extra Light" w:hAnsi="Altivo Extra Light" w:cstheme="minorHAnsi"/>
          <w:sz w:val="24"/>
          <w:szCs w:val="24"/>
        </w:rPr>
        <w:t>os</w:t>
      </w:r>
      <w:r w:rsidR="009667ED" w:rsidRPr="00654401">
        <w:rPr>
          <w:rFonts w:ascii="Altivo Extra Light" w:hAnsi="Altivo Extra Light" w:cstheme="minorHAnsi"/>
          <w:sz w:val="24"/>
          <w:szCs w:val="24"/>
        </w:rPr>
        <w:t xml:space="preserve"> siguientes</w:t>
      </w:r>
      <w:r w:rsidR="00751C9E" w:rsidRPr="00654401">
        <w:rPr>
          <w:rFonts w:ascii="Altivo Extra Light" w:hAnsi="Altivo Extra Light" w:cstheme="minorHAnsi"/>
          <w:sz w:val="24"/>
          <w:szCs w:val="24"/>
        </w:rPr>
        <w:t>:</w:t>
      </w:r>
    </w:p>
    <w:p w14:paraId="4003A0FF" w14:textId="50880747" w:rsidR="00E574D5" w:rsidRPr="00654401" w:rsidRDefault="00091C14" w:rsidP="00803BD2">
      <w:pPr>
        <w:pStyle w:val="Prrafodelista"/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sz w:val="24"/>
          <w:szCs w:val="24"/>
        </w:rPr>
        <w:t>Virtual</w:t>
      </w:r>
    </w:p>
    <w:p w14:paraId="51A5134D" w14:textId="77777777" w:rsidR="009B32F6" w:rsidRPr="00654401" w:rsidRDefault="009667ED" w:rsidP="00FA3337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>Por los expertos de Colombia; José Luis Meneses Rojas, Diana Gutiérrez, Catalina Vizcaino, Gloria Galindo y</w:t>
      </w:r>
      <w:r w:rsidR="009B32F6" w:rsidRPr="00654401">
        <w:rPr>
          <w:rFonts w:ascii="Altivo Extra Light" w:hAnsi="Altivo Extra Light" w:cstheme="minorHAnsi"/>
          <w:sz w:val="24"/>
          <w:szCs w:val="24"/>
        </w:rPr>
        <w:t xml:space="preserve"> </w:t>
      </w: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Vladimir Cruzado. </w:t>
      </w:r>
    </w:p>
    <w:p w14:paraId="5AFC5137" w14:textId="5B5A2760" w:rsidR="000F3FA0" w:rsidRPr="00654401" w:rsidRDefault="009B32F6" w:rsidP="00BB247E">
      <w:pPr>
        <w:pStyle w:val="Prrafodelista"/>
        <w:numPr>
          <w:ilvl w:val="0"/>
          <w:numId w:val="12"/>
        </w:numPr>
        <w:spacing w:after="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Ana Rodríguez</w:t>
      </w:r>
      <w:r w:rsidR="00E36B39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 Secretaría de Planificación y Programación de la Presidencia (SEGEPLAN)</w:t>
      </w:r>
    </w:p>
    <w:p w14:paraId="5FC811D1" w14:textId="338413AB" w:rsidR="009E00D0" w:rsidRPr="00654401" w:rsidRDefault="009E00D0" w:rsidP="00192536">
      <w:pPr>
        <w:spacing w:line="276" w:lineRule="auto"/>
        <w:ind w:left="708"/>
        <w:jc w:val="both"/>
        <w:rPr>
          <w:rFonts w:ascii="Altivo Extra Light" w:hAnsi="Altivo Extra Light" w:cstheme="minorHAnsi"/>
        </w:rPr>
      </w:pPr>
      <w:r w:rsidRPr="00654401">
        <w:rPr>
          <w:rFonts w:ascii="Altivo Extra Light" w:hAnsi="Altivo Extra Light" w:cstheme="minorHAnsi"/>
        </w:rPr>
        <w:t>Presencial</w:t>
      </w:r>
    </w:p>
    <w:p w14:paraId="78B6A960" w14:textId="77777777" w:rsidR="00D768BC" w:rsidRPr="00654401" w:rsidRDefault="00D768BC" w:rsidP="00D768BC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Procuraduría de Derechos Humanos, </w:t>
      </w:r>
    </w:p>
    <w:p w14:paraId="0E89453F" w14:textId="77777777" w:rsidR="00EF532D" w:rsidRPr="00654401" w:rsidRDefault="00EF532D" w:rsidP="00EF532D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Ministerio Público </w:t>
      </w:r>
    </w:p>
    <w:p w14:paraId="4028CFBF" w14:textId="3F2DC60D" w:rsidR="00D768BC" w:rsidRPr="00654401" w:rsidRDefault="00EF532D" w:rsidP="000E6E8C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>Instituto Nacional de Ciencias Forenses</w:t>
      </w:r>
    </w:p>
    <w:p w14:paraId="389ED671" w14:textId="1241A0FD" w:rsidR="00D768BC" w:rsidRPr="00654401" w:rsidRDefault="003378F7" w:rsidP="000E6E8C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Cultura y Deportes (MCD</w:t>
      </w:r>
      <w:r w:rsidR="00F865D4" w:rsidRPr="00654401">
        <w:rPr>
          <w:rFonts w:ascii="Altivo Extra Light" w:hAnsi="Altivo Extra Light" w:cstheme="minorHAnsi"/>
          <w:sz w:val="24"/>
          <w:szCs w:val="24"/>
          <w:lang w:val="es-ES_tradnl"/>
        </w:rPr>
        <w:t>)</w:t>
      </w:r>
    </w:p>
    <w:p w14:paraId="26DAE334" w14:textId="7F1F6595" w:rsidR="003378F7" w:rsidRPr="00654401" w:rsidRDefault="00EF532D" w:rsidP="000E6E8C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>Archivo Histórico de la Policía Nacional Civil</w:t>
      </w:r>
    </w:p>
    <w:p w14:paraId="4AB2C480" w14:textId="055F8831" w:rsidR="00121C27" w:rsidRPr="00654401" w:rsidRDefault="00EF532D" w:rsidP="00401C12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>Ministerio de Gobernación</w:t>
      </w:r>
      <w:r w:rsidR="00121C27" w:rsidRPr="00654401">
        <w:rPr>
          <w:rFonts w:ascii="Altivo Extra Light" w:hAnsi="Altivo Extra Light" w:cstheme="minorHAnsi"/>
          <w:sz w:val="24"/>
          <w:szCs w:val="24"/>
        </w:rPr>
        <w:t xml:space="preserve">; </w:t>
      </w:r>
      <w:r w:rsidRPr="00654401">
        <w:rPr>
          <w:rFonts w:ascii="Altivo Extra Light" w:hAnsi="Altivo Extra Light" w:cstheme="minorHAnsi"/>
          <w:sz w:val="24"/>
          <w:szCs w:val="24"/>
        </w:rPr>
        <w:t xml:space="preserve">Departamento de Violencia contra la Mujer, </w:t>
      </w:r>
      <w:r w:rsidR="00121C27" w:rsidRPr="00654401">
        <w:rPr>
          <w:rFonts w:ascii="Altivo Extra Light" w:hAnsi="Altivo Extra Light" w:cstheme="minorHAnsi"/>
          <w:sz w:val="24"/>
          <w:szCs w:val="24"/>
        </w:rPr>
        <w:t>Libertad e</w:t>
      </w:r>
      <w:r w:rsidRPr="00654401">
        <w:rPr>
          <w:rFonts w:ascii="Altivo Extra Light" w:hAnsi="Altivo Extra Light" w:cstheme="minorHAnsi"/>
          <w:sz w:val="24"/>
          <w:szCs w:val="24"/>
        </w:rPr>
        <w:t xml:space="preserve"> Indemnidad Sexual de la Policía Nacional Civil</w:t>
      </w:r>
      <w:r w:rsidR="00121C27" w:rsidRPr="00654401">
        <w:rPr>
          <w:rFonts w:ascii="Altivo Extra Light" w:hAnsi="Altivo Extra Light" w:cstheme="minorHAnsi"/>
          <w:sz w:val="24"/>
          <w:szCs w:val="24"/>
        </w:rPr>
        <w:t>; DTIC de la Policía Nacional Civil y Gabinete Criminalístico de la Policía Nacional Civil</w:t>
      </w:r>
    </w:p>
    <w:p w14:paraId="6AC3F281" w14:textId="77777777" w:rsidR="00121C27" w:rsidRPr="00654401" w:rsidRDefault="00121C27" w:rsidP="00121C27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Instituto Guatemalteco de Migración (IGM)</w:t>
      </w:r>
    </w:p>
    <w:p w14:paraId="77BC05E6" w14:textId="66194B82" w:rsidR="003378F7" w:rsidRPr="00654401" w:rsidRDefault="003378F7" w:rsidP="000E6E8C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la Defensa (MDN)</w:t>
      </w:r>
    </w:p>
    <w:p w14:paraId="62C2476A" w14:textId="18319536" w:rsidR="00E574D5" w:rsidRPr="00654401" w:rsidRDefault="003378F7" w:rsidP="000E6E8C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Salud Pública y Asistencia Social (MSPAS)</w:t>
      </w:r>
    </w:p>
    <w:p w14:paraId="4BD1FA02" w14:textId="77777777" w:rsidR="003378F7" w:rsidRPr="00654401" w:rsidRDefault="003378F7" w:rsidP="003378F7">
      <w:pPr>
        <w:pStyle w:val="Prrafodelista"/>
        <w:spacing w:after="240" w:line="276" w:lineRule="auto"/>
        <w:ind w:left="1440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</w:p>
    <w:p w14:paraId="189DD5DA" w14:textId="1479A1FC" w:rsidR="00365BB8" w:rsidRPr="00654401" w:rsidRDefault="0073033E" w:rsidP="00BE33BF">
      <w:pPr>
        <w:pStyle w:val="Prrafodelista"/>
        <w:numPr>
          <w:ilvl w:val="0"/>
          <w:numId w:val="7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sz w:val="24"/>
          <w:szCs w:val="24"/>
        </w:rPr>
        <w:lastRenderedPageBreak/>
        <w:t xml:space="preserve">"Webinar: </w:t>
      </w:r>
      <w:r w:rsidRPr="00654401">
        <w:rPr>
          <w:rFonts w:ascii="Altivo Extra Light" w:hAnsi="Altivo Extra Light" w:cstheme="minorHAnsi"/>
          <w:sz w:val="24"/>
          <w:szCs w:val="24"/>
        </w:rPr>
        <w:t>modalidad semipresencial</w:t>
      </w:r>
      <w:r w:rsidRPr="00654401">
        <w:rPr>
          <w:rFonts w:ascii="Altivo Extra Light" w:hAnsi="Altivo Extra Light" w:cstheme="minorHAnsi"/>
          <w:b/>
          <w:bCs/>
          <w:sz w:val="24"/>
          <w:szCs w:val="24"/>
        </w:rPr>
        <w:t xml:space="preserve"> “</w:t>
      </w:r>
      <w:r w:rsidR="00477902" w:rsidRPr="00654401">
        <w:rPr>
          <w:rFonts w:ascii="Altivo Extra Light" w:hAnsi="Altivo Extra Light" w:cstheme="minorHAnsi"/>
          <w:b/>
          <w:bCs/>
          <w:sz w:val="24"/>
          <w:szCs w:val="24"/>
        </w:rPr>
        <w:t xml:space="preserve">Red de Apoyo Operativo para la Búsqueda” </w:t>
      </w:r>
      <w:r w:rsidR="00365BB8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Con el objetivo </w:t>
      </w:r>
      <w:r w:rsidR="00E835AD" w:rsidRPr="00654401">
        <w:rPr>
          <w:rFonts w:ascii="Altivo Extra Light" w:hAnsi="Altivo Extra Light" w:cstheme="minorHAnsi"/>
          <w:sz w:val="24"/>
          <w:szCs w:val="24"/>
          <w:lang w:val="es-ES_tradnl"/>
        </w:rPr>
        <w:t>de fa</w:t>
      </w:r>
      <w:r w:rsidR="00E835AD" w:rsidRPr="00654401">
        <w:rPr>
          <w:rFonts w:ascii="Altivo Extra Light" w:hAnsi="Altivo Extra Light" w:cstheme="minorHAnsi"/>
          <w:sz w:val="24"/>
          <w:szCs w:val="24"/>
        </w:rPr>
        <w:t xml:space="preserve">cilitar asesoría a los representantes de las instituciones del Estado de Guatemala dando a conocer cómo se fortalecen las capacidades de las comunidades en la búsqueda de personas desaparecidas en Colombia, a </w:t>
      </w:r>
      <w:r w:rsidR="00E835AD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través de la aplicación de un enfoque técnico y colaborativo. </w:t>
      </w:r>
      <w:r w:rsidR="00266CE1" w:rsidRPr="00654401">
        <w:rPr>
          <w:rFonts w:ascii="Altivo Extra Light" w:hAnsi="Altivo Extra Light" w:cstheme="minorHAnsi"/>
          <w:sz w:val="24"/>
          <w:szCs w:val="24"/>
          <w:lang w:val="es-ES_tradnl"/>
        </w:rPr>
        <w:t>C</w:t>
      </w:r>
      <w:r w:rsidR="00365BB8" w:rsidRPr="00654401">
        <w:rPr>
          <w:rFonts w:ascii="Altivo Extra Light" w:hAnsi="Altivo Extra Light" w:cstheme="minorHAnsi"/>
          <w:sz w:val="24"/>
          <w:szCs w:val="24"/>
        </w:rPr>
        <w:t>on la participación de representantes de las siguientes instituciones:</w:t>
      </w:r>
    </w:p>
    <w:p w14:paraId="67599AE0" w14:textId="77777777" w:rsidR="003C5177" w:rsidRPr="00654401" w:rsidRDefault="003C5177" w:rsidP="003C5177">
      <w:pPr>
        <w:pStyle w:val="Prrafodelista"/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sz w:val="24"/>
          <w:szCs w:val="24"/>
        </w:rPr>
        <w:t>Virtual</w:t>
      </w:r>
    </w:p>
    <w:p w14:paraId="73976E4B" w14:textId="77777777" w:rsidR="003C5177" w:rsidRPr="00654401" w:rsidRDefault="003C5177" w:rsidP="004308F6">
      <w:pPr>
        <w:pStyle w:val="Prrafodelista"/>
        <w:numPr>
          <w:ilvl w:val="0"/>
          <w:numId w:val="12"/>
        </w:numPr>
        <w:spacing w:after="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 xml:space="preserve">Por los expertos de Colombia; José Luis Meneses Rojas, Diana Gutiérrez, Catalina Vizcaino, Gloria Galindo y </w:t>
      </w: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Vladimir Cruzado. </w:t>
      </w:r>
    </w:p>
    <w:p w14:paraId="168D0F4B" w14:textId="77777777" w:rsidR="00F865D4" w:rsidRPr="00654401" w:rsidRDefault="00F865D4" w:rsidP="00F865D4">
      <w:pPr>
        <w:spacing w:line="276" w:lineRule="auto"/>
        <w:ind w:left="708"/>
        <w:jc w:val="both"/>
        <w:rPr>
          <w:rFonts w:ascii="Altivo Extra Light" w:hAnsi="Altivo Extra Light" w:cstheme="minorHAnsi"/>
        </w:rPr>
      </w:pPr>
      <w:r w:rsidRPr="00654401">
        <w:rPr>
          <w:rFonts w:ascii="Altivo Extra Light" w:hAnsi="Altivo Extra Light" w:cstheme="minorHAnsi"/>
        </w:rPr>
        <w:t>Presencial</w:t>
      </w:r>
    </w:p>
    <w:p w14:paraId="3C9077F4" w14:textId="77777777" w:rsidR="00F865D4" w:rsidRPr="00654401" w:rsidRDefault="00F865D4" w:rsidP="00F865D4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Procuraduría de Derechos Humanos, </w:t>
      </w:r>
    </w:p>
    <w:p w14:paraId="0D569EF7" w14:textId="77777777" w:rsidR="00F865D4" w:rsidRPr="00654401" w:rsidRDefault="00F865D4" w:rsidP="00F865D4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Ministerio Público </w:t>
      </w:r>
    </w:p>
    <w:p w14:paraId="4F1D1C9B" w14:textId="77777777" w:rsidR="00F865D4" w:rsidRPr="00654401" w:rsidRDefault="00F865D4" w:rsidP="00F865D4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>Instituto Nacional de Ciencias Forenses</w:t>
      </w:r>
    </w:p>
    <w:p w14:paraId="2ADF4CF6" w14:textId="25E30B9F" w:rsidR="00F865D4" w:rsidRPr="00654401" w:rsidRDefault="00F865D4" w:rsidP="00F865D4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Cultura y Deportes (MCD)</w:t>
      </w:r>
    </w:p>
    <w:p w14:paraId="0510FBA8" w14:textId="12D6E094" w:rsidR="00F53F26" w:rsidRPr="00654401" w:rsidRDefault="00F53F26" w:rsidP="00F53F26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 xml:space="preserve">Ministerio de Gobernación; </w:t>
      </w:r>
      <w:r w:rsidR="00B443AC" w:rsidRPr="00654401">
        <w:rPr>
          <w:rFonts w:ascii="Altivo Extra Light" w:hAnsi="Altivo Extra Light" w:cstheme="minorHAnsi"/>
          <w:sz w:val="24"/>
          <w:szCs w:val="24"/>
        </w:rPr>
        <w:t>Gabinete Criminalístico de la Policía Nacional Civil</w:t>
      </w:r>
      <w:r w:rsidR="00C00B8A" w:rsidRPr="00654401">
        <w:rPr>
          <w:rFonts w:ascii="Altivo Extra Light" w:hAnsi="Altivo Extra Light" w:cstheme="minorHAnsi"/>
          <w:sz w:val="24"/>
          <w:szCs w:val="24"/>
        </w:rPr>
        <w:t xml:space="preserve"> y</w:t>
      </w:r>
      <w:r w:rsidR="00B443AC" w:rsidRPr="00654401">
        <w:rPr>
          <w:rFonts w:ascii="Altivo Extra Light" w:hAnsi="Altivo Extra Light" w:cstheme="minorHAnsi"/>
          <w:sz w:val="24"/>
          <w:szCs w:val="24"/>
        </w:rPr>
        <w:t xml:space="preserve"> </w:t>
      </w:r>
      <w:r w:rsidRPr="00654401">
        <w:rPr>
          <w:rFonts w:ascii="Altivo Extra Light" w:hAnsi="Altivo Extra Light" w:cstheme="minorHAnsi"/>
          <w:sz w:val="24"/>
          <w:szCs w:val="24"/>
        </w:rPr>
        <w:t xml:space="preserve">Departamento de Violencia contra la Mujer, Libertad e Indemnidad Sexual de la Policía Nacional Civil </w:t>
      </w:r>
    </w:p>
    <w:p w14:paraId="2D37EEFE" w14:textId="77777777" w:rsidR="00C00B8A" w:rsidRPr="00654401" w:rsidRDefault="00C00B8A" w:rsidP="00C00B8A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Instituto Guatemalteco de Migración (IGM)</w:t>
      </w:r>
    </w:p>
    <w:p w14:paraId="55D85CE4" w14:textId="77777777" w:rsidR="00C00B8A" w:rsidRPr="00654401" w:rsidRDefault="00C00B8A" w:rsidP="00C00B8A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la Defensa (MDN)</w:t>
      </w:r>
    </w:p>
    <w:p w14:paraId="68706FC4" w14:textId="77777777" w:rsidR="00C00B8A" w:rsidRPr="00654401" w:rsidRDefault="00C00B8A" w:rsidP="00C00B8A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Salud Pública y Asistencia Social (MSPAS)</w:t>
      </w:r>
    </w:p>
    <w:p w14:paraId="18A6F666" w14:textId="15F28FBE" w:rsidR="00E8535B" w:rsidRPr="00654401" w:rsidRDefault="00803BD2" w:rsidP="004E2114">
      <w:pPr>
        <w:pStyle w:val="Prrafodelista"/>
        <w:numPr>
          <w:ilvl w:val="0"/>
          <w:numId w:val="7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sz w:val="24"/>
          <w:szCs w:val="24"/>
          <w:lang w:val="es-ES_tradnl"/>
        </w:rPr>
        <w:t>R</w:t>
      </w:r>
      <w:r w:rsidR="00B73590" w:rsidRPr="00654401">
        <w:rPr>
          <w:rFonts w:ascii="Altivo Extra Light" w:hAnsi="Altivo Extra Light" w:cstheme="minorHAnsi"/>
          <w:b/>
          <w:bCs/>
          <w:sz w:val="24"/>
          <w:szCs w:val="24"/>
          <w:lang w:val="es-ES_tradnl"/>
        </w:rPr>
        <w:t>eunión de trabajo con sociedad civil y otros actores</w:t>
      </w:r>
      <w:r w:rsidR="00B73590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 “</w:t>
      </w:r>
      <w:r w:rsidR="00E8535B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Con el objetivo </w:t>
      </w:r>
      <w:r w:rsidR="00D00BB2" w:rsidRPr="00654401">
        <w:rPr>
          <w:rFonts w:ascii="Altivo Extra Light" w:hAnsi="Altivo Extra Light" w:cstheme="minorHAnsi"/>
          <w:sz w:val="24"/>
          <w:szCs w:val="24"/>
        </w:rPr>
        <w:t xml:space="preserve">Presentar los avances, del Plan de Búsqueda Humanitaria de Personas Desaparecidas y recibir insumos para la conformación del Plan construido en </w:t>
      </w:r>
      <w:r w:rsidR="00D00BB2" w:rsidRPr="00654401">
        <w:rPr>
          <w:rFonts w:ascii="Altivo Extra Light" w:hAnsi="Altivo Extra Light" w:cstheme="minorHAnsi"/>
          <w:sz w:val="24"/>
          <w:szCs w:val="24"/>
          <w:lang w:val="es-ES_tradnl"/>
        </w:rPr>
        <w:t>conjunto con los representantes de las víctimas.</w:t>
      </w:r>
      <w:r w:rsidR="000037B3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 </w:t>
      </w:r>
      <w:r w:rsidR="00AB5FCF" w:rsidRPr="00654401">
        <w:rPr>
          <w:rFonts w:ascii="Altivo Extra Light" w:hAnsi="Altivo Extra Light" w:cstheme="minorHAnsi"/>
          <w:sz w:val="24"/>
          <w:szCs w:val="24"/>
          <w:lang w:val="es-ES_tradnl"/>
        </w:rPr>
        <w:t>C</w:t>
      </w:r>
      <w:r w:rsidR="00E8535B" w:rsidRPr="00654401">
        <w:rPr>
          <w:rFonts w:ascii="Altivo Extra Light" w:hAnsi="Altivo Extra Light" w:cstheme="minorHAnsi"/>
          <w:sz w:val="24"/>
          <w:szCs w:val="24"/>
        </w:rPr>
        <w:t xml:space="preserve">on la participación de </w:t>
      </w:r>
      <w:r w:rsidR="000037B3" w:rsidRPr="00654401">
        <w:rPr>
          <w:rFonts w:ascii="Altivo Extra Light" w:hAnsi="Altivo Extra Light" w:cstheme="minorHAnsi"/>
          <w:sz w:val="24"/>
          <w:szCs w:val="24"/>
        </w:rPr>
        <w:t>l</w:t>
      </w:r>
      <w:r w:rsidR="00E8535B" w:rsidRPr="00654401">
        <w:rPr>
          <w:rFonts w:ascii="Altivo Extra Light" w:hAnsi="Altivo Extra Light" w:cstheme="minorHAnsi"/>
          <w:sz w:val="24"/>
          <w:szCs w:val="24"/>
        </w:rPr>
        <w:t xml:space="preserve">as siguientes </w:t>
      </w:r>
      <w:r w:rsidR="000037B3" w:rsidRPr="00654401">
        <w:rPr>
          <w:rFonts w:ascii="Altivo Extra Light" w:hAnsi="Altivo Extra Light" w:cstheme="minorHAnsi"/>
          <w:sz w:val="24"/>
          <w:szCs w:val="24"/>
        </w:rPr>
        <w:t>organizaciones e instituciones</w:t>
      </w:r>
      <w:r w:rsidR="00E8535B" w:rsidRPr="00654401">
        <w:rPr>
          <w:rFonts w:ascii="Altivo Extra Light" w:hAnsi="Altivo Extra Light" w:cstheme="minorHAnsi"/>
          <w:sz w:val="24"/>
          <w:szCs w:val="24"/>
        </w:rPr>
        <w:t>:</w:t>
      </w:r>
    </w:p>
    <w:p w14:paraId="197CD3CF" w14:textId="77777777" w:rsidR="00C447DA" w:rsidRPr="00654401" w:rsidRDefault="00C447DA" w:rsidP="00E8535B">
      <w:pPr>
        <w:pStyle w:val="Prrafodelista"/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</w:p>
    <w:p w14:paraId="1B0B6870" w14:textId="77777777" w:rsidR="007307E1" w:rsidRPr="00654401" w:rsidRDefault="007307E1" w:rsidP="000E6E8C">
      <w:pPr>
        <w:pStyle w:val="Prrafodelista"/>
        <w:numPr>
          <w:ilvl w:val="0"/>
          <w:numId w:val="1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Asociación Memoria y Dignidad de Santa Lucía Cotzumalguapa (AMDE); </w:t>
      </w:r>
    </w:p>
    <w:p w14:paraId="081C7021" w14:textId="21F3A4F1" w:rsidR="00F3582B" w:rsidRPr="00654401" w:rsidRDefault="007307E1" w:rsidP="000E6E8C">
      <w:pPr>
        <w:pStyle w:val="Prrafodelista"/>
        <w:numPr>
          <w:ilvl w:val="0"/>
          <w:numId w:val="1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Asociación Verdad y Vida</w:t>
      </w:r>
    </w:p>
    <w:p w14:paraId="3D44A7EC" w14:textId="3FA5C377" w:rsidR="00F3582B" w:rsidRPr="00654401" w:rsidRDefault="00E22710" w:rsidP="000E6E8C">
      <w:pPr>
        <w:pStyle w:val="Prrafodelista"/>
        <w:numPr>
          <w:ilvl w:val="0"/>
          <w:numId w:val="1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Miembros del Consejo Comunitario de Desarrollo de El Naranjo</w:t>
      </w:r>
      <w:r w:rsidRPr="00654401">
        <w:rPr>
          <w:rFonts w:ascii="Altivo Extra Light" w:hAnsi="Altivo Extra Light" w:cstheme="minorHAnsi"/>
          <w:sz w:val="24"/>
          <w:szCs w:val="24"/>
        </w:rPr>
        <w:t xml:space="preserve"> </w:t>
      </w:r>
    </w:p>
    <w:p w14:paraId="775993B8" w14:textId="5BFC07BF" w:rsidR="00F3582B" w:rsidRPr="00654401" w:rsidRDefault="00E22710" w:rsidP="000E6E8C">
      <w:pPr>
        <w:pStyle w:val="Prrafodelista"/>
        <w:numPr>
          <w:ilvl w:val="0"/>
          <w:numId w:val="13"/>
        </w:numPr>
        <w:spacing w:after="240" w:line="276" w:lineRule="auto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lastRenderedPageBreak/>
        <w:t>Fiscalía Municipal de Santa Lucía Cotzumalguapa</w:t>
      </w:r>
      <w:r w:rsidR="002D051E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;</w:t>
      </w:r>
      <w:r w:rsidR="006925A4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</w:p>
    <w:p w14:paraId="398DAC68" w14:textId="0D321DF5" w:rsidR="00803BD2" w:rsidRPr="00654401" w:rsidRDefault="006925A4" w:rsidP="000E6E8C">
      <w:pPr>
        <w:pStyle w:val="Prrafodelista"/>
        <w:numPr>
          <w:ilvl w:val="0"/>
          <w:numId w:val="1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sz w:val="24"/>
          <w:szCs w:val="24"/>
        </w:rPr>
        <w:t>Ministerio Público (MP)</w:t>
      </w:r>
    </w:p>
    <w:p w14:paraId="2365686A" w14:textId="77777777" w:rsidR="00E22710" w:rsidRPr="00654401" w:rsidRDefault="00E22710" w:rsidP="00E22710">
      <w:pPr>
        <w:pStyle w:val="Prrafodelista"/>
        <w:numPr>
          <w:ilvl w:val="0"/>
          <w:numId w:val="13"/>
        </w:numPr>
        <w:spacing w:after="240" w:line="276" w:lineRule="auto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Registro Nacional de las Personas de Santa Lucía Cotzumalguapa (RENAP).</w:t>
      </w:r>
    </w:p>
    <w:p w14:paraId="0F57BCC2" w14:textId="4E387F13" w:rsidR="00DF6067" w:rsidRPr="00654401" w:rsidRDefault="00CA0982" w:rsidP="00C82826">
      <w:pPr>
        <w:pStyle w:val="Prrafodelista"/>
        <w:numPr>
          <w:ilvl w:val="0"/>
          <w:numId w:val="7"/>
        </w:numPr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b/>
          <w:bCs/>
          <w:sz w:val="24"/>
          <w:szCs w:val="24"/>
        </w:rPr>
        <w:t>R</w:t>
      </w:r>
      <w:r w:rsidR="00897C6A" w:rsidRPr="00654401">
        <w:rPr>
          <w:rFonts w:ascii="Altivo Extra Light" w:hAnsi="Altivo Extra Light" w:cstheme="minorHAnsi"/>
          <w:b/>
          <w:bCs/>
          <w:sz w:val="24"/>
          <w:szCs w:val="24"/>
        </w:rPr>
        <w:t>eunión de trabajo con sociedad civil</w:t>
      </w:r>
      <w:r w:rsidR="00B72072" w:rsidRPr="00654401">
        <w:rPr>
          <w:rFonts w:ascii="Altivo Extra Light" w:hAnsi="Altivo Extra Light" w:cstheme="minorHAnsi"/>
          <w:b/>
          <w:bCs/>
          <w:sz w:val="24"/>
          <w:szCs w:val="24"/>
        </w:rPr>
        <w:t xml:space="preserve"> y otros actores</w:t>
      </w:r>
      <w:r w:rsidR="000E06A7" w:rsidRPr="00654401">
        <w:rPr>
          <w:rFonts w:ascii="Altivo Extra Light" w:hAnsi="Altivo Extra Light" w:cstheme="minorHAnsi"/>
          <w:b/>
          <w:bCs/>
          <w:sz w:val="24"/>
          <w:szCs w:val="24"/>
        </w:rPr>
        <w:t xml:space="preserve">. </w:t>
      </w:r>
      <w:r w:rsidR="000E06A7" w:rsidRPr="00654401">
        <w:rPr>
          <w:rFonts w:ascii="Altivo Extra Light" w:hAnsi="Altivo Extra Light" w:cstheme="minorHAnsi"/>
          <w:sz w:val="24"/>
          <w:szCs w:val="24"/>
        </w:rPr>
        <w:t xml:space="preserve">Con el objetivo de presentar los avances del Plan de Búsqueda Humanitaria de Personas </w:t>
      </w:r>
      <w:r w:rsidR="000E06A7" w:rsidRPr="00654401">
        <w:rPr>
          <w:rFonts w:ascii="Altivo Extra Light" w:hAnsi="Altivo Extra Light" w:cstheme="minorHAnsi"/>
          <w:sz w:val="24"/>
          <w:szCs w:val="24"/>
          <w:lang w:val="es-ES_tradnl"/>
        </w:rPr>
        <w:t>Desaparecidas y recibir insumos para completarlo con los aportes de los representantes de las víctimas.</w:t>
      </w:r>
      <w:r w:rsidR="00962222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 Con la participación de las siguientes organizaciones:</w:t>
      </w:r>
    </w:p>
    <w:p w14:paraId="0C36633D" w14:textId="31A2A002" w:rsidR="001941BB" w:rsidRPr="00654401" w:rsidRDefault="003C7CE1" w:rsidP="002451B1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Asociación Q'anil Maya Kaqchikel</w:t>
      </w:r>
      <w:r w:rsidR="001941BB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 (</w:t>
      </w:r>
      <w:r w:rsidR="00394C8E" w:rsidRPr="00654401">
        <w:rPr>
          <w:rFonts w:ascii="Altivo Extra Light" w:hAnsi="Altivo Extra Light" w:cstheme="minorHAnsi"/>
          <w:sz w:val="24"/>
          <w:szCs w:val="24"/>
        </w:rPr>
        <w:t>Asoq'anil)</w:t>
      </w:r>
    </w:p>
    <w:p w14:paraId="1DEBC5E6" w14:textId="2FAF5E76" w:rsidR="00B72072" w:rsidRPr="00654401" w:rsidRDefault="001941BB" w:rsidP="00B72072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A</w:t>
      </w:r>
      <w:r w:rsidR="00B72072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sociación Justicia y Reconciliación (AJR) </w:t>
      </w:r>
    </w:p>
    <w:p w14:paraId="2C8E2B50" w14:textId="5D59B457" w:rsidR="00DF6067" w:rsidRPr="00654401" w:rsidRDefault="004B74D4" w:rsidP="00E74948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theme="minorHAnsi"/>
          <w:sz w:val="24"/>
          <w:szCs w:val="24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Organización Guatemalteca </w:t>
      </w:r>
      <w:r w:rsidR="00E74948" w:rsidRPr="00654401">
        <w:rPr>
          <w:rFonts w:ascii="Altivo Extra Light" w:hAnsi="Altivo Extra Light" w:cstheme="minorHAnsi"/>
          <w:sz w:val="24"/>
          <w:szCs w:val="24"/>
          <w:lang w:val="es-ES_tradnl"/>
        </w:rPr>
        <w:t>(</w:t>
      </w:r>
      <w:r w:rsidR="00E74948" w:rsidRPr="00654401">
        <w:rPr>
          <w:rFonts w:ascii="Altivo Extra Light" w:hAnsi="Altivo Extra Light" w:cstheme="minorHAnsi"/>
          <w:sz w:val="24"/>
          <w:szCs w:val="24"/>
        </w:rPr>
        <w:t>Uk'ux B'e)</w:t>
      </w:r>
    </w:p>
    <w:p w14:paraId="495F7012" w14:textId="6D4CD452" w:rsidR="00C55EDC" w:rsidRPr="00654401" w:rsidRDefault="009A2CAF" w:rsidP="00AB2A2C">
      <w:pPr>
        <w:pStyle w:val="Prrafodelista"/>
        <w:numPr>
          <w:ilvl w:val="0"/>
          <w:numId w:val="7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R</w:t>
      </w:r>
      <w:r w:rsidR="00897C6A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eunión de trabajo con sociedad civil y otros actores</w:t>
      </w:r>
      <w:r w:rsidR="00897C6A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“</w:t>
      </w:r>
      <w:r w:rsidR="002060A3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A</w:t>
      </w:r>
      <w:r w:rsidR="00897C6A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sesoría técnica para la búsqueda humanitaria y dignificación de personas desaparecidas”. </w:t>
      </w:r>
      <w:r w:rsidR="002060A3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el </w:t>
      </w:r>
      <w:r w:rsidR="00BF30D0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objetivo de Presentar los avances del Plan de Búsqueda Humanitaria de Personas Desaparecidas y recibir insumos para completarlo con los aportes de los representantes de entidades del Estado, organizaciones de sociedad civil de familiares de</w:t>
      </w:r>
      <w:r w:rsidR="00BF30D0" w:rsidRPr="00654401">
        <w:rPr>
          <w:rFonts w:ascii="Altivo Extra Light" w:eastAsia="Times New Roman" w:hAnsi="Altivo Extra Light" w:cstheme="minorHAnsi"/>
          <w:i/>
          <w:iCs/>
          <w:sz w:val="24"/>
          <w:szCs w:val="24"/>
          <w:lang w:eastAsia="es-GT"/>
        </w:rPr>
        <w:t xml:space="preserve"> </w:t>
      </w:r>
      <w:r w:rsidR="00BF30D0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víctimas de desaparición forzada que tiene que ver con la búsqueda, así como las </w:t>
      </w:r>
      <w:r w:rsidR="00BF30D0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observaciones que puedan tener las organizaciones internacionales. </w:t>
      </w:r>
      <w:r w:rsidR="009F1015" w:rsidRPr="00654401">
        <w:rPr>
          <w:rFonts w:ascii="Altivo Extra Light" w:hAnsi="Altivo Extra Light" w:cstheme="minorHAnsi"/>
          <w:sz w:val="24"/>
          <w:szCs w:val="24"/>
          <w:lang w:val="es-ES_tradnl"/>
        </w:rPr>
        <w:t>Con la participación de las siguientes instituciones</w:t>
      </w:r>
      <w:r w:rsidR="00F623FD" w:rsidRPr="00654401">
        <w:rPr>
          <w:rFonts w:ascii="Altivo Extra Light" w:hAnsi="Altivo Extra Light" w:cstheme="minorHAnsi"/>
          <w:sz w:val="24"/>
          <w:szCs w:val="24"/>
          <w:lang w:val="es-ES_tradnl"/>
        </w:rPr>
        <w:t xml:space="preserve"> y </w:t>
      </w:r>
      <w:r w:rsidR="00C25A73" w:rsidRPr="00654401">
        <w:rPr>
          <w:rFonts w:ascii="Altivo Extra Light" w:hAnsi="Altivo Extra Light" w:cstheme="minorHAnsi"/>
          <w:sz w:val="24"/>
          <w:szCs w:val="24"/>
          <w:lang w:val="es-ES_tradnl"/>
        </w:rPr>
        <w:t>organizaciones</w:t>
      </w:r>
      <w:r w:rsidR="009F1015" w:rsidRPr="00654401">
        <w:rPr>
          <w:rFonts w:ascii="Altivo Extra Light" w:hAnsi="Altivo Extra Light" w:cstheme="minorHAnsi"/>
          <w:sz w:val="24"/>
          <w:szCs w:val="24"/>
          <w:lang w:val="es-ES_tradnl"/>
        </w:rPr>
        <w:t>:</w:t>
      </w:r>
    </w:p>
    <w:p w14:paraId="58EC9773" w14:textId="77777777" w:rsidR="009F1015" w:rsidRPr="00654401" w:rsidRDefault="009F1015" w:rsidP="009F1015">
      <w:pPr>
        <w:pStyle w:val="Prrafodelista"/>
        <w:numPr>
          <w:ilvl w:val="0"/>
          <w:numId w:val="12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Procuraduría de Derechos Humanos, </w:t>
      </w:r>
    </w:p>
    <w:p w14:paraId="1381A2A8" w14:textId="24B1DD44" w:rsidR="009F1015" w:rsidRPr="00654401" w:rsidRDefault="009F1015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>Instituto Nacional de Ciencias Forenses</w:t>
      </w:r>
      <w:r w:rsidR="006A2E3B" w:rsidRPr="00654401">
        <w:rPr>
          <w:rFonts w:ascii="Altivo Extra Light" w:hAnsi="Altivo Extra Light" w:cstheme="minorHAnsi"/>
          <w:sz w:val="24"/>
          <w:szCs w:val="24"/>
        </w:rPr>
        <w:t xml:space="preserve"> </w:t>
      </w:r>
      <w:r w:rsidR="006A2E3B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(INACIF)</w:t>
      </w:r>
    </w:p>
    <w:p w14:paraId="661828BF" w14:textId="43C01DEB" w:rsidR="00C25A73" w:rsidRPr="00654401" w:rsidRDefault="00C25A73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Salud Pública y Asistencia Social (MSPAS)</w:t>
      </w:r>
    </w:p>
    <w:p w14:paraId="6F49D46E" w14:textId="77777777" w:rsidR="009F1015" w:rsidRPr="00654401" w:rsidRDefault="009F1015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Cultura y Deportes (MCD)</w:t>
      </w:r>
    </w:p>
    <w:p w14:paraId="7D878EC9" w14:textId="3FCAA001" w:rsidR="008575EF" w:rsidRPr="00654401" w:rsidRDefault="008575EF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Procuraduría General de la Nación (PGN)</w:t>
      </w:r>
    </w:p>
    <w:p w14:paraId="57AF4E6D" w14:textId="58C76541" w:rsidR="009C726A" w:rsidRPr="00654401" w:rsidRDefault="009C726A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Registro Nacional de las Personas (RENAP)</w:t>
      </w:r>
    </w:p>
    <w:p w14:paraId="45B08DF9" w14:textId="77777777" w:rsidR="009C726A" w:rsidRPr="00654401" w:rsidRDefault="009C726A" w:rsidP="009C726A">
      <w:pPr>
        <w:pStyle w:val="Prrafodelista"/>
        <w:numPr>
          <w:ilvl w:val="0"/>
          <w:numId w:val="12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la Defensa Nacional (MINDEF)</w:t>
      </w:r>
    </w:p>
    <w:p w14:paraId="1341CD96" w14:textId="77777777" w:rsidR="006A2E3B" w:rsidRPr="00654401" w:rsidRDefault="006A2E3B" w:rsidP="006A2E3B">
      <w:pPr>
        <w:pStyle w:val="Prrafodelista"/>
        <w:numPr>
          <w:ilvl w:val="0"/>
          <w:numId w:val="12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Instituto Guatemalteco de Migración (IGM).</w:t>
      </w:r>
    </w:p>
    <w:p w14:paraId="13D3652F" w14:textId="2ABB68D9" w:rsidR="009C726A" w:rsidRPr="00654401" w:rsidRDefault="00444AF4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Oficina del Derechos Humanos del Arzobispado de Guatemala (ODHAG)</w:t>
      </w:r>
    </w:p>
    <w:p w14:paraId="360F96D7" w14:textId="44077764" w:rsidR="004D4AFE" w:rsidRPr="00654401" w:rsidRDefault="004D4AFE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lastRenderedPageBreak/>
        <w:t>Centro Internacional para Investigaciones en Derechos Humanos (CIIDH)</w:t>
      </w:r>
    </w:p>
    <w:p w14:paraId="4935EC9D" w14:textId="7FDE8180" w:rsidR="004D4AFE" w:rsidRPr="00654401" w:rsidRDefault="004D4AFE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Consejo Nacional de Comunidades para el Desarrollo (CONCODIG)</w:t>
      </w:r>
    </w:p>
    <w:p w14:paraId="28E72FC2" w14:textId="29A78D5F" w:rsidR="004D4AFE" w:rsidRPr="00654401" w:rsidRDefault="004D4AFE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Grupo de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Apoyo Mutuo (GAM)</w:t>
      </w:r>
    </w:p>
    <w:p w14:paraId="136626AC" w14:textId="4191CC29" w:rsidR="004D4AFE" w:rsidRPr="00654401" w:rsidRDefault="004D4AFE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Movimiento Nacional de Víctimas (MNV)</w:t>
      </w:r>
    </w:p>
    <w:p w14:paraId="16E6A3D1" w14:textId="2F555642" w:rsidR="004D4AFE" w:rsidRPr="00654401" w:rsidRDefault="004D4AFE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Plataforma Nacional de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Organizaciones de Víctimas del Conflicto Armado Interno (PNOVCAI)</w:t>
      </w:r>
    </w:p>
    <w:p w14:paraId="25ADE19A" w14:textId="4A1C69C7" w:rsidR="004D4AFE" w:rsidRPr="00654401" w:rsidRDefault="0011798C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Familiares de Detenidos y Desaparecidos de Guatemala (FAMDEGUA)</w:t>
      </w:r>
    </w:p>
    <w:p w14:paraId="4E332AF0" w14:textId="7C37A110" w:rsidR="0011798C" w:rsidRPr="00654401" w:rsidRDefault="0011798C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Comité Internacional de la Cruz Roja (CICR)</w:t>
      </w:r>
    </w:p>
    <w:p w14:paraId="6E01087A" w14:textId="78780EE4" w:rsidR="0011798C" w:rsidRPr="00654401" w:rsidRDefault="00AD0468" w:rsidP="009F1015">
      <w:pPr>
        <w:pStyle w:val="Prrafodelista"/>
        <w:numPr>
          <w:ilvl w:val="0"/>
          <w:numId w:val="12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Impunity Watch (IW)</w:t>
      </w:r>
    </w:p>
    <w:p w14:paraId="0BCCDC96" w14:textId="77777777" w:rsidR="001910E7" w:rsidRPr="00654401" w:rsidRDefault="001910E7" w:rsidP="001910E7">
      <w:pPr>
        <w:pStyle w:val="Prrafodelista"/>
        <w:numPr>
          <w:ilvl w:val="0"/>
          <w:numId w:val="12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Oficina del Alto Comisionado de Naciones Unidas para los Derechos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Humanos (OACNUDH).</w:t>
      </w:r>
    </w:p>
    <w:p w14:paraId="7FC8D8E0" w14:textId="76C696E5" w:rsidR="00897C6A" w:rsidRPr="00654401" w:rsidRDefault="00CB4587" w:rsidP="001F6EA9">
      <w:pPr>
        <w:pStyle w:val="Prrafodelista"/>
        <w:numPr>
          <w:ilvl w:val="0"/>
          <w:numId w:val="7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R</w:t>
      </w:r>
      <w:r w:rsidR="00897C6A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eunión de trabajo</w:t>
      </w:r>
      <w:r w:rsidR="003C442D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con</w:t>
      </w:r>
      <w:r w:rsidR="00897C6A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</w:t>
      </w:r>
      <w:r w:rsidR="0098717A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Instituciones y </w:t>
      </w:r>
      <w:r w:rsidR="00897C6A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>sociedad civil</w:t>
      </w:r>
      <w:r w:rsidR="003C442D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. </w:t>
      </w:r>
      <w:r w:rsidR="003C442D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Con el objetivo </w:t>
      </w:r>
      <w:r w:rsidR="00492A31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de</w:t>
      </w:r>
      <w:r w:rsidR="00492A31" w:rsidRPr="00654401">
        <w:rPr>
          <w:rFonts w:ascii="Altivo Extra Light" w:eastAsia="Times New Roman" w:hAnsi="Altivo Extra Light" w:cstheme="minorHAnsi"/>
          <w:b/>
          <w:bCs/>
          <w:sz w:val="24"/>
          <w:szCs w:val="24"/>
          <w:lang w:eastAsia="es-GT"/>
        </w:rPr>
        <w:t xml:space="preserve"> </w:t>
      </w:r>
      <w:r w:rsidR="00492A31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facilitar</w:t>
      </w:r>
      <w:r w:rsidR="00AC3BC5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asesoría a funcionarios representantes de las instituciones del Estado de Guatemala y representantes de la sociedad civil, sobre la importancia de crear una "herramienta que les permita comprender, identificar y atender las lagunas jurídicas existentes con la intención de fortalecer la protección jurídica de las personas</w:t>
      </w:r>
      <w:r w:rsidR="00AB5810"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 </w:t>
      </w:r>
      <w:r w:rsidR="00AC3BC5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desaparecidas y sus familias."</w:t>
      </w:r>
      <w:r w:rsidR="00492A31"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 Con la participación de las siguientes instituciones: </w:t>
      </w:r>
    </w:p>
    <w:p w14:paraId="706AA280" w14:textId="77777777" w:rsidR="00D519B8" w:rsidRPr="00654401" w:rsidRDefault="00D519B8" w:rsidP="00D519B8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</w:rPr>
        <w:t xml:space="preserve">Instituto Nacional de Ciencias Forenses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(INACIF)</w:t>
      </w:r>
    </w:p>
    <w:p w14:paraId="6455485B" w14:textId="5CB79F26" w:rsidR="00342E1B" w:rsidRPr="00654401" w:rsidRDefault="00342E1B" w:rsidP="00342E1B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Instituto Guatemalteco de Migración (IGM)</w:t>
      </w:r>
    </w:p>
    <w:p w14:paraId="6B336FA7" w14:textId="493B8681" w:rsidR="00492A31" w:rsidRPr="00654401" w:rsidRDefault="00974F5B" w:rsidP="00492A31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>Instituto de la Víctima (IDV)</w:t>
      </w:r>
    </w:p>
    <w:p w14:paraId="688C824F" w14:textId="7B28B0B7" w:rsidR="00974F5B" w:rsidRPr="00654401" w:rsidRDefault="00974F5B" w:rsidP="00492A31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>Ministerio de Relaciones Exteriores (MINEX)</w:t>
      </w:r>
    </w:p>
    <w:p w14:paraId="0F8ABBB7" w14:textId="77777777" w:rsidR="00CF34D9" w:rsidRPr="00654401" w:rsidRDefault="00CF34D9" w:rsidP="00CF34D9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la Defensa Nacional (MINDEF)</w:t>
      </w:r>
    </w:p>
    <w:p w14:paraId="05BC277B" w14:textId="6E94CA9E" w:rsidR="00974F5B" w:rsidRPr="00654401" w:rsidRDefault="00143E7D" w:rsidP="00492A31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>Ministerio de Gobernación</w:t>
      </w:r>
    </w:p>
    <w:p w14:paraId="431D89CB" w14:textId="77777777" w:rsidR="00143E7D" w:rsidRPr="00654401" w:rsidRDefault="00143E7D" w:rsidP="00143E7D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hAnsi="Altivo Extra Light" w:cstheme="minorHAnsi"/>
          <w:sz w:val="24"/>
          <w:szCs w:val="24"/>
          <w:lang w:val="es-ES_tradnl"/>
        </w:rPr>
        <w:t>Ministerio de Cultura y Deportes (MCD)</w:t>
      </w:r>
    </w:p>
    <w:p w14:paraId="056F5FEB" w14:textId="77777777" w:rsidR="00143E7D" w:rsidRPr="00654401" w:rsidRDefault="00143E7D" w:rsidP="00143E7D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Ministerio de Salud Pública y Asistencia Social (MSPAS)</w:t>
      </w:r>
    </w:p>
    <w:p w14:paraId="46C0EAAB" w14:textId="39148916" w:rsidR="00143E7D" w:rsidRPr="00654401" w:rsidRDefault="008D50CF" w:rsidP="00492A31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Procuraduría de Derechos Humanos (PDH)</w:t>
      </w:r>
    </w:p>
    <w:p w14:paraId="0756B8D9" w14:textId="1CD79280" w:rsidR="008D50CF" w:rsidRPr="00654401" w:rsidRDefault="008D50CF" w:rsidP="00492A31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Procuraduría General de la Nación (PGN)</w:t>
      </w:r>
    </w:p>
    <w:p w14:paraId="1A611BED" w14:textId="77777777" w:rsidR="008131F9" w:rsidRPr="00654401" w:rsidRDefault="008131F9" w:rsidP="008131F9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Registro Nacional de las Personas (RENAP)</w:t>
      </w:r>
    </w:p>
    <w:p w14:paraId="6D6C0E24" w14:textId="33023DC2" w:rsidR="008D50CF" w:rsidRPr="00654401" w:rsidRDefault="008131F9" w:rsidP="00492A31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Secretaría </w:t>
      </w:r>
      <w:r w:rsidR="006D01C9" w:rsidRPr="00654401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>de Bienestar Social de la Presidencia (SBS)</w:t>
      </w:r>
    </w:p>
    <w:p w14:paraId="147A610A" w14:textId="77777777" w:rsidR="006D01C9" w:rsidRPr="00654401" w:rsidRDefault="006D01C9" w:rsidP="006D01C9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lastRenderedPageBreak/>
        <w:t>Consejo Nacional de Comunidades para el Desarrollo (CONCODIG)</w:t>
      </w:r>
    </w:p>
    <w:p w14:paraId="64F66656" w14:textId="75DAAEE5" w:rsidR="006D01C9" w:rsidRPr="00654401" w:rsidRDefault="00263A2F" w:rsidP="00492A31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Consejo Comunidades </w:t>
      </w:r>
      <w:r w:rsidR="001C6687" w:rsidRPr="00654401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>Étnicas Runujel Junam (CERJ)</w:t>
      </w:r>
    </w:p>
    <w:p w14:paraId="623580D5" w14:textId="77777777" w:rsidR="000634C9" w:rsidRPr="00654401" w:rsidRDefault="000634C9" w:rsidP="000634C9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Familiares de Detenidos y Desaparecidos de Guatemala (FAMDEGUA)</w:t>
      </w:r>
    </w:p>
    <w:p w14:paraId="6A0F6670" w14:textId="77777777" w:rsidR="00F25B7F" w:rsidRPr="00654401" w:rsidRDefault="00F25B7F" w:rsidP="00F25B7F">
      <w:pPr>
        <w:pStyle w:val="Prrafodelista"/>
        <w:numPr>
          <w:ilvl w:val="0"/>
          <w:numId w:val="33"/>
        </w:numPr>
        <w:spacing w:after="240"/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Mujeres Transformando el Mundo (MTM)</w:t>
      </w:r>
    </w:p>
    <w:p w14:paraId="7ECF0086" w14:textId="77777777" w:rsidR="00F25B7F" w:rsidRPr="00654401" w:rsidRDefault="00F25B7F" w:rsidP="00F25B7F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 xml:space="preserve">Plataforma Nacional de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Organizaciones de Víctimas del Conflicto Armado Interno (PNOVCAI)</w:t>
      </w:r>
    </w:p>
    <w:p w14:paraId="44B7BC10" w14:textId="77777777" w:rsidR="00C655F9" w:rsidRPr="00654401" w:rsidRDefault="00C655F9" w:rsidP="00C655F9">
      <w:pPr>
        <w:pStyle w:val="Prrafodelista"/>
        <w:numPr>
          <w:ilvl w:val="0"/>
          <w:numId w:val="33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  <w:lang w:val="es-ES_tradnl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>Comité Internacional de la Cruz Roja (CICR)</w:t>
      </w:r>
    </w:p>
    <w:p w14:paraId="7FB43135" w14:textId="77777777" w:rsidR="00C655F9" w:rsidRPr="00654401" w:rsidRDefault="00C655F9" w:rsidP="00C655F9">
      <w:pPr>
        <w:pStyle w:val="Prrafodelista"/>
        <w:numPr>
          <w:ilvl w:val="0"/>
          <w:numId w:val="33"/>
        </w:numPr>
        <w:jc w:val="both"/>
        <w:rPr>
          <w:rFonts w:ascii="Altivo Extra Light" w:eastAsia="Times New Roman" w:hAnsi="Altivo Extra Light" w:cstheme="minorHAnsi"/>
          <w:sz w:val="24"/>
          <w:szCs w:val="24"/>
          <w:lang w:eastAsia="es-GT"/>
        </w:rPr>
      </w:pPr>
      <w:r w:rsidRPr="00654401">
        <w:rPr>
          <w:rFonts w:ascii="Altivo Extra Light" w:eastAsia="Times New Roman" w:hAnsi="Altivo Extra Light" w:cstheme="minorHAnsi"/>
          <w:sz w:val="24"/>
          <w:szCs w:val="24"/>
          <w:lang w:eastAsia="es-GT"/>
        </w:rPr>
        <w:t xml:space="preserve">Oficina del Alto Comisionado de Naciones Unidas para los Derechos </w:t>
      </w:r>
      <w:r w:rsidRPr="00654401">
        <w:rPr>
          <w:rFonts w:ascii="Altivo Extra Light" w:eastAsia="Times New Roman" w:hAnsi="Altivo Extra Light" w:cstheme="minorHAnsi"/>
          <w:sz w:val="24"/>
          <w:szCs w:val="24"/>
          <w:lang w:val="es-ES_tradnl" w:eastAsia="es-GT"/>
        </w:rPr>
        <w:t>Humanos (OACNUDH).</w:t>
      </w:r>
    </w:p>
    <w:p w14:paraId="10F308FF" w14:textId="77777777" w:rsidR="000634C9" w:rsidRPr="00654401" w:rsidRDefault="000634C9" w:rsidP="00C655F9">
      <w:pPr>
        <w:pStyle w:val="Prrafodelista"/>
        <w:ind w:left="1440"/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</w:p>
    <w:p w14:paraId="67A473F0" w14:textId="77777777" w:rsidR="00C655F9" w:rsidRPr="00654401" w:rsidRDefault="00C655F9" w:rsidP="00C655F9">
      <w:pPr>
        <w:pStyle w:val="Prrafodelista"/>
        <w:ind w:left="1440"/>
        <w:jc w:val="both"/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</w:pPr>
    </w:p>
    <w:bookmarkEnd w:id="3"/>
    <w:p w14:paraId="48A9BB43" w14:textId="26E39AE1" w:rsidR="00F00B4A" w:rsidRPr="00654401" w:rsidRDefault="00A507BD" w:rsidP="00304970">
      <w:pPr>
        <w:spacing w:after="240"/>
        <w:jc w:val="both"/>
        <w:rPr>
          <w:rFonts w:ascii="Altivo Extra Light" w:hAnsi="Altivo Extra Light" w:cstheme="minorHAnsi"/>
        </w:rPr>
      </w:pPr>
      <w:r w:rsidRPr="00654401">
        <w:rPr>
          <w:rFonts w:ascii="Altivo Extra Light" w:hAnsi="Altivo Extra Light" w:cstheme="minorHAnsi"/>
        </w:rPr>
        <w:t xml:space="preserve">Elaborado por:      </w:t>
      </w:r>
    </w:p>
    <w:p w14:paraId="513BF612" w14:textId="77777777" w:rsidR="0086376D" w:rsidRPr="00654401" w:rsidRDefault="0086376D" w:rsidP="00304970">
      <w:pPr>
        <w:spacing w:after="240"/>
        <w:jc w:val="both"/>
        <w:rPr>
          <w:rFonts w:ascii="Altivo Extra Light" w:hAnsi="Altivo Extra Light" w:cstheme="minorHAnsi"/>
        </w:rPr>
      </w:pPr>
    </w:p>
    <w:p w14:paraId="539DB2E7" w14:textId="3281D1D5" w:rsidR="004D3E9E" w:rsidRPr="00654401" w:rsidRDefault="00A507BD" w:rsidP="00F00B4A">
      <w:pPr>
        <w:spacing w:after="240"/>
        <w:ind w:left="4608" w:firstLine="348"/>
        <w:jc w:val="both"/>
        <w:rPr>
          <w:rFonts w:ascii="Altivo Extra Light" w:hAnsi="Altivo Extra Light" w:cstheme="minorHAnsi"/>
        </w:rPr>
      </w:pPr>
      <w:r w:rsidRPr="00654401">
        <w:rPr>
          <w:rFonts w:ascii="Altivo Extra Light" w:hAnsi="Altivo Extra Light" w:cstheme="minorHAnsi"/>
        </w:rPr>
        <w:t>Revisado por:</w:t>
      </w:r>
    </w:p>
    <w:sectPr w:rsidR="004D3E9E" w:rsidRPr="00654401" w:rsidSect="000A5954">
      <w:headerReference w:type="default" r:id="rId8"/>
      <w:footerReference w:type="default" r:id="rId9"/>
      <w:pgSz w:w="12240" w:h="15840" w:code="1"/>
      <w:pgMar w:top="1418" w:right="1701" w:bottom="1134" w:left="1701" w:header="170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FF86B" w14:textId="77777777" w:rsidR="00EC7F9E" w:rsidRDefault="00EC7F9E" w:rsidP="007C2653">
      <w:r>
        <w:separator/>
      </w:r>
    </w:p>
  </w:endnote>
  <w:endnote w:type="continuationSeparator" w:id="0">
    <w:p w14:paraId="67C68D98" w14:textId="77777777" w:rsidR="00EC7F9E" w:rsidRDefault="00EC7F9E" w:rsidP="007C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51287587" w:rsidR="007C2653" w:rsidRPr="001A4BD0" w:rsidRDefault="00A507BD" w:rsidP="00A507BD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</w:rPr>
      <w:t xml:space="preserve">Ejecución de Metas Físicas correspondiente </w:t>
    </w:r>
    <w:r w:rsidR="002273F5">
      <w:rPr>
        <w:rFonts w:ascii="Altivo Extra Light" w:hAnsi="Altivo Extra Light"/>
        <w:sz w:val="16"/>
        <w:szCs w:val="16"/>
      </w:rPr>
      <w:t xml:space="preserve">a </w:t>
    </w:r>
    <w:r w:rsidR="007E05A5">
      <w:rPr>
        <w:rFonts w:ascii="Altivo Extra Light" w:hAnsi="Altivo Extra Light"/>
        <w:sz w:val="16"/>
        <w:szCs w:val="16"/>
      </w:rPr>
      <w:t>noviembr</w:t>
    </w:r>
    <w:r w:rsidR="002839F9">
      <w:rPr>
        <w:rFonts w:ascii="Altivo Extra Light" w:hAnsi="Altivo Extra Light"/>
        <w:sz w:val="16"/>
        <w:szCs w:val="16"/>
      </w:rPr>
      <w:t>e</w:t>
    </w:r>
    <w:r w:rsidRPr="001A4BD0">
      <w:rPr>
        <w:rFonts w:ascii="Altivo Extra Light" w:hAnsi="Altivo Extra Light"/>
        <w:sz w:val="16"/>
        <w:szCs w:val="16"/>
      </w:rPr>
      <w:t xml:space="preserve"> de 202</w:t>
    </w:r>
    <w:r w:rsidR="005D2FF5" w:rsidRPr="001A4BD0">
      <w:rPr>
        <w:rFonts w:ascii="Altivo Extra Light" w:hAnsi="Altivo Extra Light"/>
        <w:sz w:val="16"/>
        <w:szCs w:val="16"/>
      </w:rPr>
      <w:t>5</w:t>
    </w:r>
  </w:p>
  <w:p w14:paraId="4A1E1438" w14:textId="77777777" w:rsidR="00367F38" w:rsidRPr="001A4BD0" w:rsidRDefault="00DC5E69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noProof/>
      </w:rPr>
      <w:drawing>
        <wp:anchor distT="0" distB="0" distL="114300" distR="114300" simplePos="0" relativeHeight="251658240" behindDoc="0" locked="0" layoutInCell="1" allowOverlap="1" wp14:anchorId="39CE65CA" wp14:editId="12EBD4EF">
          <wp:simplePos x="0" y="0"/>
          <wp:positionH relativeFrom="margin">
            <wp:posOffset>-594360</wp:posOffset>
          </wp:positionH>
          <wp:positionV relativeFrom="page">
            <wp:posOffset>9486900</wp:posOffset>
          </wp:positionV>
          <wp:extent cx="7128510" cy="457200"/>
          <wp:effectExtent l="0" t="0" r="0" b="0"/>
          <wp:wrapSquare wrapText="bothSides"/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07BD" w:rsidRPr="001A4BD0">
      <w:rPr>
        <w:rFonts w:ascii="Altivo Extra Light" w:hAnsi="Altivo Extra Light"/>
        <w:sz w:val="16"/>
        <w:szCs w:val="16"/>
      </w:rPr>
      <w:t>Informe Narrativo</w:t>
    </w:r>
  </w:p>
  <w:p w14:paraId="66C42EF1" w14:textId="6A30BE11" w:rsidR="00367F38" w:rsidRPr="001A4BD0" w:rsidRDefault="00367F38" w:rsidP="00B56B9C">
    <w:pPr>
      <w:pStyle w:val="Piedepgina"/>
      <w:jc w:val="right"/>
      <w:rPr>
        <w:rFonts w:ascii="Altivo Extra Light" w:hAnsi="Altivo Extra Light"/>
        <w:sz w:val="16"/>
        <w:szCs w:val="16"/>
      </w:rPr>
    </w:pPr>
    <w:r w:rsidRPr="001A4BD0">
      <w:rPr>
        <w:rFonts w:ascii="Altivo Extra Light" w:hAnsi="Altivo Extra Light"/>
        <w:sz w:val="16"/>
        <w:szCs w:val="16"/>
        <w:lang w:val="es-ES"/>
      </w:rPr>
      <w:t xml:space="preserve">Página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PAGE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1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  <w:r w:rsidRPr="001A4BD0">
      <w:rPr>
        <w:rFonts w:ascii="Altivo Extra Light" w:hAnsi="Altivo Extra Light"/>
        <w:sz w:val="16"/>
        <w:szCs w:val="16"/>
        <w:lang w:val="es-ES"/>
      </w:rPr>
      <w:t xml:space="preserve"> de </w:t>
    </w:r>
    <w:r w:rsidRPr="001A4BD0">
      <w:rPr>
        <w:rFonts w:ascii="Altivo Extra Light" w:hAnsi="Altivo Extra Light"/>
        <w:b/>
        <w:bCs/>
        <w:sz w:val="16"/>
        <w:szCs w:val="16"/>
      </w:rPr>
      <w:fldChar w:fldCharType="begin"/>
    </w:r>
    <w:r w:rsidRPr="001A4BD0">
      <w:rPr>
        <w:rFonts w:ascii="Altivo Extra Light" w:hAnsi="Altivo Extra Light"/>
        <w:b/>
        <w:bCs/>
        <w:sz w:val="16"/>
        <w:szCs w:val="16"/>
      </w:rPr>
      <w:instrText>NUMPAGES  \* Arabic  \* MERGEFORMAT</w:instrText>
    </w:r>
    <w:r w:rsidRPr="001A4BD0">
      <w:rPr>
        <w:rFonts w:ascii="Altivo Extra Light" w:hAnsi="Altivo Extra Light"/>
        <w:b/>
        <w:bCs/>
        <w:sz w:val="16"/>
        <w:szCs w:val="16"/>
      </w:rPr>
      <w:fldChar w:fldCharType="separate"/>
    </w:r>
    <w:r w:rsidRPr="001A4BD0">
      <w:rPr>
        <w:rFonts w:ascii="Altivo Extra Light" w:hAnsi="Altivo Extra Light"/>
        <w:b/>
        <w:bCs/>
        <w:sz w:val="16"/>
        <w:szCs w:val="16"/>
        <w:lang w:val="es-ES"/>
      </w:rPr>
      <w:t>2</w:t>
    </w:r>
    <w:r w:rsidRPr="001A4BD0">
      <w:rPr>
        <w:rFonts w:ascii="Altivo Extra Light" w:hAnsi="Altivo Extra Light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BB5B4" w14:textId="77777777" w:rsidR="00EC7F9E" w:rsidRDefault="00EC7F9E" w:rsidP="007C2653">
      <w:r>
        <w:separator/>
      </w:r>
    </w:p>
  </w:footnote>
  <w:footnote w:type="continuationSeparator" w:id="0">
    <w:p w14:paraId="1FE515FA" w14:textId="77777777" w:rsidR="00EC7F9E" w:rsidRDefault="00EC7F9E" w:rsidP="007C2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77E0FC4" w:rsidR="007C2653" w:rsidRDefault="00890A2C">
    <w:pPr>
      <w:pStyle w:val="Encabezado"/>
    </w:pPr>
    <w:r>
      <w:rPr>
        <w:noProof/>
      </w:rPr>
      <w:drawing>
        <wp:anchor distT="0" distB="0" distL="114300" distR="114300" simplePos="0" relativeHeight="251658241" behindDoc="0" locked="0" layoutInCell="1" hidden="0" allowOverlap="1" wp14:anchorId="1A2FBB08" wp14:editId="0430BA98">
          <wp:simplePos x="0" y="0"/>
          <wp:positionH relativeFrom="column">
            <wp:posOffset>-800100</wp:posOffset>
          </wp:positionH>
          <wp:positionV relativeFrom="paragraph">
            <wp:posOffset>-857250</wp:posOffset>
          </wp:positionV>
          <wp:extent cx="3039745" cy="1021080"/>
          <wp:effectExtent l="0" t="0" r="0" b="7620"/>
          <wp:wrapSquare wrapText="bothSides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94A726"/>
    <w:lvl w:ilvl="0">
      <w:start w:val="1"/>
      <w:numFmt w:val="bullet"/>
      <w:pStyle w:val="Listaconvietas"/>
      <w:lvlText w:val=""/>
      <w:lvlJc w:val="left"/>
      <w:pPr>
        <w:tabs>
          <w:tab w:val="num" w:pos="8930"/>
        </w:tabs>
        <w:ind w:left="8930" w:hanging="360"/>
      </w:pPr>
      <w:rPr>
        <w:rFonts w:ascii="Symbol" w:hAnsi="Symbol" w:hint="default"/>
      </w:rPr>
    </w:lvl>
  </w:abstractNum>
  <w:abstractNum w:abstractNumId="1" w15:restartNumberingAfterBreak="0">
    <w:nsid w:val="03516B4B"/>
    <w:multiLevelType w:val="hybridMultilevel"/>
    <w:tmpl w:val="4684B23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A025F"/>
    <w:multiLevelType w:val="hybridMultilevel"/>
    <w:tmpl w:val="82D218A8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8833A1"/>
    <w:multiLevelType w:val="hybridMultilevel"/>
    <w:tmpl w:val="BE94B0CE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391453"/>
    <w:multiLevelType w:val="hybridMultilevel"/>
    <w:tmpl w:val="A8C0408A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C762E11"/>
    <w:multiLevelType w:val="hybridMultilevel"/>
    <w:tmpl w:val="022A4A94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CF34F5"/>
    <w:multiLevelType w:val="hybridMultilevel"/>
    <w:tmpl w:val="B7B8BEFE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42640D"/>
    <w:multiLevelType w:val="hybridMultilevel"/>
    <w:tmpl w:val="22A220FC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3233265"/>
    <w:multiLevelType w:val="hybridMultilevel"/>
    <w:tmpl w:val="2850F5AE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55F75D3"/>
    <w:multiLevelType w:val="hybridMultilevel"/>
    <w:tmpl w:val="9FC25C7A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7A6F42"/>
    <w:multiLevelType w:val="hybridMultilevel"/>
    <w:tmpl w:val="DD9431EA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C104DC"/>
    <w:multiLevelType w:val="multilevel"/>
    <w:tmpl w:val="32042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C8743B"/>
    <w:multiLevelType w:val="hybridMultilevel"/>
    <w:tmpl w:val="A8565B8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E253D"/>
    <w:multiLevelType w:val="hybridMultilevel"/>
    <w:tmpl w:val="B6603218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C987F12"/>
    <w:multiLevelType w:val="hybridMultilevel"/>
    <w:tmpl w:val="E3AE25F4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0E2105E"/>
    <w:multiLevelType w:val="hybridMultilevel"/>
    <w:tmpl w:val="335485A2"/>
    <w:lvl w:ilvl="0" w:tplc="1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9F5A06"/>
    <w:multiLevelType w:val="hybridMultilevel"/>
    <w:tmpl w:val="B6464BDC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CA392C"/>
    <w:multiLevelType w:val="hybridMultilevel"/>
    <w:tmpl w:val="712AF0A0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EB7CD9"/>
    <w:multiLevelType w:val="hybridMultilevel"/>
    <w:tmpl w:val="5B1E0502"/>
    <w:lvl w:ilvl="0" w:tplc="1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A4D4D26"/>
    <w:multiLevelType w:val="hybridMultilevel"/>
    <w:tmpl w:val="CDF85AFE"/>
    <w:lvl w:ilvl="0" w:tplc="1D36080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A2BDA"/>
    <w:multiLevelType w:val="hybridMultilevel"/>
    <w:tmpl w:val="82D218A8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D57C33"/>
    <w:multiLevelType w:val="hybridMultilevel"/>
    <w:tmpl w:val="017A080A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7F315F"/>
    <w:multiLevelType w:val="hybridMultilevel"/>
    <w:tmpl w:val="E0607BD0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1C95366"/>
    <w:multiLevelType w:val="hybridMultilevel"/>
    <w:tmpl w:val="E8EA198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601BC6"/>
    <w:multiLevelType w:val="hybridMultilevel"/>
    <w:tmpl w:val="3A6A3DCC"/>
    <w:lvl w:ilvl="0" w:tplc="4BB6F73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72E59"/>
    <w:multiLevelType w:val="hybridMultilevel"/>
    <w:tmpl w:val="71F09D32"/>
    <w:lvl w:ilvl="0" w:tplc="1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2407A1"/>
    <w:multiLevelType w:val="hybridMultilevel"/>
    <w:tmpl w:val="41D29D9E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E890289"/>
    <w:multiLevelType w:val="hybridMultilevel"/>
    <w:tmpl w:val="CEDE980E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2261610"/>
    <w:multiLevelType w:val="hybridMultilevel"/>
    <w:tmpl w:val="A8C0408A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E1311CC"/>
    <w:multiLevelType w:val="hybridMultilevel"/>
    <w:tmpl w:val="E0607BD0"/>
    <w:lvl w:ilvl="0" w:tplc="FFFFFFFF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53E253B"/>
    <w:multiLevelType w:val="multilevel"/>
    <w:tmpl w:val="0BE4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7AF56FC"/>
    <w:multiLevelType w:val="hybridMultilevel"/>
    <w:tmpl w:val="E174A970"/>
    <w:lvl w:ilvl="0" w:tplc="A3767C36">
      <w:start w:val="1"/>
      <w:numFmt w:val="decimal"/>
      <w:lvlText w:val="%1."/>
      <w:lvlJc w:val="left"/>
      <w:pPr>
        <w:ind w:left="1068" w:hanging="501"/>
      </w:pPr>
      <w:rPr>
        <w:rFonts w:ascii="Altivo Extra Light" w:hAnsi="Altivo Extra Light" w:hint="default"/>
        <w:b/>
        <w:bCs w:val="0"/>
        <w:color w:val="auto"/>
        <w:sz w:val="24"/>
        <w:szCs w:val="24"/>
      </w:rPr>
    </w:lvl>
    <w:lvl w:ilvl="1" w:tplc="100A0019" w:tentative="1">
      <w:start w:val="1"/>
      <w:numFmt w:val="lowerLetter"/>
      <w:lvlText w:val="%2."/>
      <w:lvlJc w:val="left"/>
      <w:pPr>
        <w:ind w:left="1788" w:hanging="360"/>
      </w:pPr>
    </w:lvl>
    <w:lvl w:ilvl="2" w:tplc="100A001B" w:tentative="1">
      <w:start w:val="1"/>
      <w:numFmt w:val="lowerRoman"/>
      <w:lvlText w:val="%3."/>
      <w:lvlJc w:val="right"/>
      <w:pPr>
        <w:ind w:left="2508" w:hanging="180"/>
      </w:pPr>
    </w:lvl>
    <w:lvl w:ilvl="3" w:tplc="100A000F" w:tentative="1">
      <w:start w:val="1"/>
      <w:numFmt w:val="decimal"/>
      <w:lvlText w:val="%4."/>
      <w:lvlJc w:val="left"/>
      <w:pPr>
        <w:ind w:left="3228" w:hanging="360"/>
      </w:pPr>
    </w:lvl>
    <w:lvl w:ilvl="4" w:tplc="100A0019" w:tentative="1">
      <w:start w:val="1"/>
      <w:numFmt w:val="lowerLetter"/>
      <w:lvlText w:val="%5."/>
      <w:lvlJc w:val="left"/>
      <w:pPr>
        <w:ind w:left="3948" w:hanging="360"/>
      </w:pPr>
    </w:lvl>
    <w:lvl w:ilvl="5" w:tplc="100A001B" w:tentative="1">
      <w:start w:val="1"/>
      <w:numFmt w:val="lowerRoman"/>
      <w:lvlText w:val="%6."/>
      <w:lvlJc w:val="right"/>
      <w:pPr>
        <w:ind w:left="4668" w:hanging="180"/>
      </w:pPr>
    </w:lvl>
    <w:lvl w:ilvl="6" w:tplc="100A000F" w:tentative="1">
      <w:start w:val="1"/>
      <w:numFmt w:val="decimal"/>
      <w:lvlText w:val="%7."/>
      <w:lvlJc w:val="left"/>
      <w:pPr>
        <w:ind w:left="5388" w:hanging="360"/>
      </w:pPr>
    </w:lvl>
    <w:lvl w:ilvl="7" w:tplc="100A0019" w:tentative="1">
      <w:start w:val="1"/>
      <w:numFmt w:val="lowerLetter"/>
      <w:lvlText w:val="%8."/>
      <w:lvlJc w:val="left"/>
      <w:pPr>
        <w:ind w:left="6108" w:hanging="360"/>
      </w:pPr>
    </w:lvl>
    <w:lvl w:ilvl="8" w:tplc="1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C617652"/>
    <w:multiLevelType w:val="hybridMultilevel"/>
    <w:tmpl w:val="ECE0DB84"/>
    <w:lvl w:ilvl="0" w:tplc="10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55572651">
    <w:abstractNumId w:val="0"/>
  </w:num>
  <w:num w:numId="2" w16cid:durableId="95443443">
    <w:abstractNumId w:val="31"/>
  </w:num>
  <w:num w:numId="3" w16cid:durableId="1439838165">
    <w:abstractNumId w:val="19"/>
  </w:num>
  <w:num w:numId="4" w16cid:durableId="16153980">
    <w:abstractNumId w:val="24"/>
  </w:num>
  <w:num w:numId="5" w16cid:durableId="1779838398">
    <w:abstractNumId w:val="15"/>
  </w:num>
  <w:num w:numId="6" w16cid:durableId="1536188085">
    <w:abstractNumId w:val="1"/>
  </w:num>
  <w:num w:numId="7" w16cid:durableId="1860046032">
    <w:abstractNumId w:val="12"/>
  </w:num>
  <w:num w:numId="8" w16cid:durableId="426656010">
    <w:abstractNumId w:val="23"/>
  </w:num>
  <w:num w:numId="9" w16cid:durableId="951939530">
    <w:abstractNumId w:val="6"/>
  </w:num>
  <w:num w:numId="10" w16cid:durableId="1620183154">
    <w:abstractNumId w:val="13"/>
  </w:num>
  <w:num w:numId="11" w16cid:durableId="1230725347">
    <w:abstractNumId w:val="7"/>
  </w:num>
  <w:num w:numId="12" w16cid:durableId="1225290552">
    <w:abstractNumId w:val="3"/>
  </w:num>
  <w:num w:numId="13" w16cid:durableId="682518131">
    <w:abstractNumId w:val="10"/>
  </w:num>
  <w:num w:numId="14" w16cid:durableId="2034840752">
    <w:abstractNumId w:val="5"/>
  </w:num>
  <w:num w:numId="15" w16cid:durableId="473110588">
    <w:abstractNumId w:val="32"/>
  </w:num>
  <w:num w:numId="16" w16cid:durableId="1630552086">
    <w:abstractNumId w:val="27"/>
  </w:num>
  <w:num w:numId="17" w16cid:durableId="1898589118">
    <w:abstractNumId w:val="21"/>
  </w:num>
  <w:num w:numId="18" w16cid:durableId="1230116709">
    <w:abstractNumId w:val="26"/>
  </w:num>
  <w:num w:numId="19" w16cid:durableId="350692055">
    <w:abstractNumId w:val="8"/>
  </w:num>
  <w:num w:numId="20" w16cid:durableId="892500517">
    <w:abstractNumId w:val="2"/>
  </w:num>
  <w:num w:numId="21" w16cid:durableId="71241103">
    <w:abstractNumId w:val="20"/>
  </w:num>
  <w:num w:numId="22" w16cid:durableId="772744499">
    <w:abstractNumId w:val="14"/>
  </w:num>
  <w:num w:numId="23" w16cid:durableId="1841695065">
    <w:abstractNumId w:val="29"/>
  </w:num>
  <w:num w:numId="24" w16cid:durableId="1283414890">
    <w:abstractNumId w:val="22"/>
  </w:num>
  <w:num w:numId="25" w16cid:durableId="249656702">
    <w:abstractNumId w:val="17"/>
  </w:num>
  <w:num w:numId="26" w16cid:durableId="282806055">
    <w:abstractNumId w:val="28"/>
  </w:num>
  <w:num w:numId="27" w16cid:durableId="1839880060">
    <w:abstractNumId w:val="4"/>
  </w:num>
  <w:num w:numId="28" w16cid:durableId="365645713">
    <w:abstractNumId w:val="18"/>
  </w:num>
  <w:num w:numId="29" w16cid:durableId="1161695047">
    <w:abstractNumId w:val="25"/>
  </w:num>
  <w:num w:numId="30" w16cid:durableId="2051369351">
    <w:abstractNumId w:val="11"/>
  </w:num>
  <w:num w:numId="31" w16cid:durableId="1024669531">
    <w:abstractNumId w:val="30"/>
  </w:num>
  <w:num w:numId="32" w16cid:durableId="1319724419">
    <w:abstractNumId w:val="9"/>
  </w:num>
  <w:num w:numId="33" w16cid:durableId="924605467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004C1"/>
    <w:rsid w:val="00001095"/>
    <w:rsid w:val="000037B3"/>
    <w:rsid w:val="000038C9"/>
    <w:rsid w:val="0000471B"/>
    <w:rsid w:val="00005F0C"/>
    <w:rsid w:val="00011198"/>
    <w:rsid w:val="00011495"/>
    <w:rsid w:val="00012057"/>
    <w:rsid w:val="000126BA"/>
    <w:rsid w:val="000131FE"/>
    <w:rsid w:val="00013C5C"/>
    <w:rsid w:val="00013EC0"/>
    <w:rsid w:val="0001490A"/>
    <w:rsid w:val="00017EF3"/>
    <w:rsid w:val="00020235"/>
    <w:rsid w:val="00020C7C"/>
    <w:rsid w:val="00020E85"/>
    <w:rsid w:val="00020F07"/>
    <w:rsid w:val="00021D73"/>
    <w:rsid w:val="00021E35"/>
    <w:rsid w:val="00023FF5"/>
    <w:rsid w:val="00024097"/>
    <w:rsid w:val="0002459E"/>
    <w:rsid w:val="00024733"/>
    <w:rsid w:val="00025E6A"/>
    <w:rsid w:val="0003028E"/>
    <w:rsid w:val="000315A0"/>
    <w:rsid w:val="00031D6F"/>
    <w:rsid w:val="000325B0"/>
    <w:rsid w:val="00033429"/>
    <w:rsid w:val="00035CE0"/>
    <w:rsid w:val="0003688E"/>
    <w:rsid w:val="000372BA"/>
    <w:rsid w:val="0003734A"/>
    <w:rsid w:val="000377AD"/>
    <w:rsid w:val="00037F47"/>
    <w:rsid w:val="00037FE5"/>
    <w:rsid w:val="00041047"/>
    <w:rsid w:val="00041AE3"/>
    <w:rsid w:val="00041B05"/>
    <w:rsid w:val="00041E89"/>
    <w:rsid w:val="00043F7B"/>
    <w:rsid w:val="000443C2"/>
    <w:rsid w:val="00044808"/>
    <w:rsid w:val="000454CA"/>
    <w:rsid w:val="000456AB"/>
    <w:rsid w:val="00046FB5"/>
    <w:rsid w:val="00047C61"/>
    <w:rsid w:val="00050583"/>
    <w:rsid w:val="000527C0"/>
    <w:rsid w:val="000527E2"/>
    <w:rsid w:val="000529D5"/>
    <w:rsid w:val="00052C43"/>
    <w:rsid w:val="00053AA7"/>
    <w:rsid w:val="00054641"/>
    <w:rsid w:val="00055246"/>
    <w:rsid w:val="000552F6"/>
    <w:rsid w:val="00055544"/>
    <w:rsid w:val="00056491"/>
    <w:rsid w:val="00057B4E"/>
    <w:rsid w:val="00057EF0"/>
    <w:rsid w:val="000616C8"/>
    <w:rsid w:val="00061C0B"/>
    <w:rsid w:val="00062252"/>
    <w:rsid w:val="00062B35"/>
    <w:rsid w:val="000634C9"/>
    <w:rsid w:val="00064760"/>
    <w:rsid w:val="00064C48"/>
    <w:rsid w:val="00065228"/>
    <w:rsid w:val="00071434"/>
    <w:rsid w:val="00073511"/>
    <w:rsid w:val="000764E8"/>
    <w:rsid w:val="00080102"/>
    <w:rsid w:val="0008097A"/>
    <w:rsid w:val="00081C6B"/>
    <w:rsid w:val="00082B06"/>
    <w:rsid w:val="00082CF2"/>
    <w:rsid w:val="000830E6"/>
    <w:rsid w:val="000838F7"/>
    <w:rsid w:val="000840EB"/>
    <w:rsid w:val="00085696"/>
    <w:rsid w:val="00085972"/>
    <w:rsid w:val="00086013"/>
    <w:rsid w:val="00086204"/>
    <w:rsid w:val="00087B80"/>
    <w:rsid w:val="0009108D"/>
    <w:rsid w:val="00091C14"/>
    <w:rsid w:val="00094538"/>
    <w:rsid w:val="00094B0E"/>
    <w:rsid w:val="000958F4"/>
    <w:rsid w:val="000961B7"/>
    <w:rsid w:val="00096ECC"/>
    <w:rsid w:val="0009765E"/>
    <w:rsid w:val="000976BA"/>
    <w:rsid w:val="000A00AD"/>
    <w:rsid w:val="000A01A3"/>
    <w:rsid w:val="000A045E"/>
    <w:rsid w:val="000A0DB4"/>
    <w:rsid w:val="000A2EEF"/>
    <w:rsid w:val="000A4877"/>
    <w:rsid w:val="000A489F"/>
    <w:rsid w:val="000A48ED"/>
    <w:rsid w:val="000A557C"/>
    <w:rsid w:val="000A5954"/>
    <w:rsid w:val="000A5F75"/>
    <w:rsid w:val="000B0DDF"/>
    <w:rsid w:val="000B1D87"/>
    <w:rsid w:val="000B2D1B"/>
    <w:rsid w:val="000B39F2"/>
    <w:rsid w:val="000B443A"/>
    <w:rsid w:val="000B555E"/>
    <w:rsid w:val="000B6A77"/>
    <w:rsid w:val="000B6D8C"/>
    <w:rsid w:val="000B6DF6"/>
    <w:rsid w:val="000B7EB2"/>
    <w:rsid w:val="000C01AC"/>
    <w:rsid w:val="000C0B2D"/>
    <w:rsid w:val="000C1869"/>
    <w:rsid w:val="000C22C7"/>
    <w:rsid w:val="000C447F"/>
    <w:rsid w:val="000C4C7C"/>
    <w:rsid w:val="000C55AF"/>
    <w:rsid w:val="000C577F"/>
    <w:rsid w:val="000C739A"/>
    <w:rsid w:val="000D0BFA"/>
    <w:rsid w:val="000D4519"/>
    <w:rsid w:val="000D4EF7"/>
    <w:rsid w:val="000D5500"/>
    <w:rsid w:val="000D5D57"/>
    <w:rsid w:val="000D600F"/>
    <w:rsid w:val="000E0069"/>
    <w:rsid w:val="000E0200"/>
    <w:rsid w:val="000E06A7"/>
    <w:rsid w:val="000E1567"/>
    <w:rsid w:val="000E1C4F"/>
    <w:rsid w:val="000E27AB"/>
    <w:rsid w:val="000E28E8"/>
    <w:rsid w:val="000E2B3B"/>
    <w:rsid w:val="000E2D7B"/>
    <w:rsid w:val="000E3CEB"/>
    <w:rsid w:val="000E4522"/>
    <w:rsid w:val="000E4F4B"/>
    <w:rsid w:val="000E6478"/>
    <w:rsid w:val="000E6E8C"/>
    <w:rsid w:val="000E6F63"/>
    <w:rsid w:val="000E7DCB"/>
    <w:rsid w:val="000E7E8B"/>
    <w:rsid w:val="000F3FA0"/>
    <w:rsid w:val="000F41A4"/>
    <w:rsid w:val="000F4A9A"/>
    <w:rsid w:val="000F5F8C"/>
    <w:rsid w:val="000F620C"/>
    <w:rsid w:val="000F6B8A"/>
    <w:rsid w:val="000F6D5D"/>
    <w:rsid w:val="000F724B"/>
    <w:rsid w:val="000F7D04"/>
    <w:rsid w:val="00100449"/>
    <w:rsid w:val="00100D16"/>
    <w:rsid w:val="00101A18"/>
    <w:rsid w:val="0010330A"/>
    <w:rsid w:val="00103FC5"/>
    <w:rsid w:val="00104DE3"/>
    <w:rsid w:val="00111D65"/>
    <w:rsid w:val="00112D04"/>
    <w:rsid w:val="001151BA"/>
    <w:rsid w:val="0011558A"/>
    <w:rsid w:val="001159EE"/>
    <w:rsid w:val="00116771"/>
    <w:rsid w:val="00116791"/>
    <w:rsid w:val="001171B2"/>
    <w:rsid w:val="0011798C"/>
    <w:rsid w:val="00117C02"/>
    <w:rsid w:val="00121C27"/>
    <w:rsid w:val="00121DB4"/>
    <w:rsid w:val="00122565"/>
    <w:rsid w:val="00123FEF"/>
    <w:rsid w:val="00124CE9"/>
    <w:rsid w:val="00124D8A"/>
    <w:rsid w:val="00124EC9"/>
    <w:rsid w:val="00125E0E"/>
    <w:rsid w:val="00127267"/>
    <w:rsid w:val="0012742F"/>
    <w:rsid w:val="00127C90"/>
    <w:rsid w:val="001312DA"/>
    <w:rsid w:val="00131DCA"/>
    <w:rsid w:val="0013204A"/>
    <w:rsid w:val="00132205"/>
    <w:rsid w:val="00132BC0"/>
    <w:rsid w:val="00133A89"/>
    <w:rsid w:val="00135018"/>
    <w:rsid w:val="0013565D"/>
    <w:rsid w:val="00137EBA"/>
    <w:rsid w:val="00140E7C"/>
    <w:rsid w:val="001417BA"/>
    <w:rsid w:val="0014333F"/>
    <w:rsid w:val="00143E0F"/>
    <w:rsid w:val="00143E7D"/>
    <w:rsid w:val="00144B09"/>
    <w:rsid w:val="00144C1C"/>
    <w:rsid w:val="001458A1"/>
    <w:rsid w:val="00145E0A"/>
    <w:rsid w:val="0014730C"/>
    <w:rsid w:val="0014748E"/>
    <w:rsid w:val="001504FD"/>
    <w:rsid w:val="00152220"/>
    <w:rsid w:val="00152B16"/>
    <w:rsid w:val="001530AE"/>
    <w:rsid w:val="0015407B"/>
    <w:rsid w:val="0015564C"/>
    <w:rsid w:val="001564E1"/>
    <w:rsid w:val="00157883"/>
    <w:rsid w:val="00157CDF"/>
    <w:rsid w:val="00160455"/>
    <w:rsid w:val="001605A2"/>
    <w:rsid w:val="00160877"/>
    <w:rsid w:val="00160906"/>
    <w:rsid w:val="0016178D"/>
    <w:rsid w:val="001618B8"/>
    <w:rsid w:val="00161FB2"/>
    <w:rsid w:val="0016250F"/>
    <w:rsid w:val="00163282"/>
    <w:rsid w:val="00163731"/>
    <w:rsid w:val="00163D33"/>
    <w:rsid w:val="00164968"/>
    <w:rsid w:val="00164C6F"/>
    <w:rsid w:val="00164E84"/>
    <w:rsid w:val="0016525A"/>
    <w:rsid w:val="00166840"/>
    <w:rsid w:val="001668B1"/>
    <w:rsid w:val="00167385"/>
    <w:rsid w:val="0017197D"/>
    <w:rsid w:val="00171D8B"/>
    <w:rsid w:val="0017264D"/>
    <w:rsid w:val="00172B2F"/>
    <w:rsid w:val="00173CF6"/>
    <w:rsid w:val="001746E4"/>
    <w:rsid w:val="001759E1"/>
    <w:rsid w:val="001768D3"/>
    <w:rsid w:val="0017696E"/>
    <w:rsid w:val="001769F6"/>
    <w:rsid w:val="00177092"/>
    <w:rsid w:val="0018066E"/>
    <w:rsid w:val="00180A05"/>
    <w:rsid w:val="00180BE2"/>
    <w:rsid w:val="00180DB6"/>
    <w:rsid w:val="00181DD5"/>
    <w:rsid w:val="001821EF"/>
    <w:rsid w:val="00182445"/>
    <w:rsid w:val="00182A9D"/>
    <w:rsid w:val="001844AE"/>
    <w:rsid w:val="00185ADF"/>
    <w:rsid w:val="001866BB"/>
    <w:rsid w:val="00186F62"/>
    <w:rsid w:val="0018751F"/>
    <w:rsid w:val="00187D3A"/>
    <w:rsid w:val="001902F4"/>
    <w:rsid w:val="001910E7"/>
    <w:rsid w:val="001916E9"/>
    <w:rsid w:val="00192536"/>
    <w:rsid w:val="0019320B"/>
    <w:rsid w:val="001941BB"/>
    <w:rsid w:val="00194A23"/>
    <w:rsid w:val="0019517F"/>
    <w:rsid w:val="00195F74"/>
    <w:rsid w:val="00197E76"/>
    <w:rsid w:val="00197E93"/>
    <w:rsid w:val="001A0117"/>
    <w:rsid w:val="001A01B2"/>
    <w:rsid w:val="001A2A93"/>
    <w:rsid w:val="001A48B2"/>
    <w:rsid w:val="001A4BD0"/>
    <w:rsid w:val="001A5432"/>
    <w:rsid w:val="001A7208"/>
    <w:rsid w:val="001A78E5"/>
    <w:rsid w:val="001A7996"/>
    <w:rsid w:val="001B00F1"/>
    <w:rsid w:val="001B0471"/>
    <w:rsid w:val="001B164A"/>
    <w:rsid w:val="001B1ABC"/>
    <w:rsid w:val="001B1CC8"/>
    <w:rsid w:val="001B1D54"/>
    <w:rsid w:val="001B332A"/>
    <w:rsid w:val="001B4446"/>
    <w:rsid w:val="001B4830"/>
    <w:rsid w:val="001B50D7"/>
    <w:rsid w:val="001B536F"/>
    <w:rsid w:val="001B55DD"/>
    <w:rsid w:val="001B579B"/>
    <w:rsid w:val="001B58AF"/>
    <w:rsid w:val="001B6309"/>
    <w:rsid w:val="001B73A8"/>
    <w:rsid w:val="001B766F"/>
    <w:rsid w:val="001C0202"/>
    <w:rsid w:val="001C0A41"/>
    <w:rsid w:val="001C14BB"/>
    <w:rsid w:val="001C1D38"/>
    <w:rsid w:val="001C2211"/>
    <w:rsid w:val="001C2C3A"/>
    <w:rsid w:val="001C3574"/>
    <w:rsid w:val="001C3EF7"/>
    <w:rsid w:val="001C5789"/>
    <w:rsid w:val="001C59E4"/>
    <w:rsid w:val="001C5EDB"/>
    <w:rsid w:val="001C6687"/>
    <w:rsid w:val="001C6817"/>
    <w:rsid w:val="001C68F7"/>
    <w:rsid w:val="001C7369"/>
    <w:rsid w:val="001D07AA"/>
    <w:rsid w:val="001D0A98"/>
    <w:rsid w:val="001D156C"/>
    <w:rsid w:val="001D2C83"/>
    <w:rsid w:val="001D3CFD"/>
    <w:rsid w:val="001D4032"/>
    <w:rsid w:val="001D4277"/>
    <w:rsid w:val="001D4412"/>
    <w:rsid w:val="001D4821"/>
    <w:rsid w:val="001D5703"/>
    <w:rsid w:val="001D6127"/>
    <w:rsid w:val="001D62C6"/>
    <w:rsid w:val="001D6406"/>
    <w:rsid w:val="001D6641"/>
    <w:rsid w:val="001D6A4A"/>
    <w:rsid w:val="001D6F30"/>
    <w:rsid w:val="001E0DC1"/>
    <w:rsid w:val="001E0ED1"/>
    <w:rsid w:val="001E1A5E"/>
    <w:rsid w:val="001E1BB9"/>
    <w:rsid w:val="001E1EB8"/>
    <w:rsid w:val="001E216C"/>
    <w:rsid w:val="001E2210"/>
    <w:rsid w:val="001E2542"/>
    <w:rsid w:val="001E312A"/>
    <w:rsid w:val="001F03AF"/>
    <w:rsid w:val="001F1A71"/>
    <w:rsid w:val="001F23E3"/>
    <w:rsid w:val="001F41F0"/>
    <w:rsid w:val="001F4282"/>
    <w:rsid w:val="001F4700"/>
    <w:rsid w:val="001F61B1"/>
    <w:rsid w:val="001F64A2"/>
    <w:rsid w:val="001F6509"/>
    <w:rsid w:val="001F7927"/>
    <w:rsid w:val="0020113A"/>
    <w:rsid w:val="00201353"/>
    <w:rsid w:val="002015D4"/>
    <w:rsid w:val="00201EC9"/>
    <w:rsid w:val="00203800"/>
    <w:rsid w:val="002040B9"/>
    <w:rsid w:val="00205F79"/>
    <w:rsid w:val="002060A3"/>
    <w:rsid w:val="0020684B"/>
    <w:rsid w:val="002078D1"/>
    <w:rsid w:val="002104AE"/>
    <w:rsid w:val="00210686"/>
    <w:rsid w:val="00211969"/>
    <w:rsid w:val="00212A3A"/>
    <w:rsid w:val="00212D0C"/>
    <w:rsid w:val="00213245"/>
    <w:rsid w:val="00213932"/>
    <w:rsid w:val="0021447A"/>
    <w:rsid w:val="002149E1"/>
    <w:rsid w:val="002163BC"/>
    <w:rsid w:val="00216E88"/>
    <w:rsid w:val="00217599"/>
    <w:rsid w:val="00220855"/>
    <w:rsid w:val="00221448"/>
    <w:rsid w:val="00221F25"/>
    <w:rsid w:val="00222E4A"/>
    <w:rsid w:val="002257BE"/>
    <w:rsid w:val="0022656B"/>
    <w:rsid w:val="002267D1"/>
    <w:rsid w:val="00226810"/>
    <w:rsid w:val="00226B9F"/>
    <w:rsid w:val="00226F35"/>
    <w:rsid w:val="002270EF"/>
    <w:rsid w:val="002273F5"/>
    <w:rsid w:val="002276AE"/>
    <w:rsid w:val="00231860"/>
    <w:rsid w:val="00232E88"/>
    <w:rsid w:val="0023347D"/>
    <w:rsid w:val="00234D01"/>
    <w:rsid w:val="002358A3"/>
    <w:rsid w:val="0023602A"/>
    <w:rsid w:val="00236DD2"/>
    <w:rsid w:val="00240A8F"/>
    <w:rsid w:val="00241074"/>
    <w:rsid w:val="002443C3"/>
    <w:rsid w:val="002444D3"/>
    <w:rsid w:val="002451F6"/>
    <w:rsid w:val="00246F6D"/>
    <w:rsid w:val="00250712"/>
    <w:rsid w:val="00255233"/>
    <w:rsid w:val="00255DD5"/>
    <w:rsid w:val="0025793D"/>
    <w:rsid w:val="00260652"/>
    <w:rsid w:val="002608C8"/>
    <w:rsid w:val="00260FA4"/>
    <w:rsid w:val="002628E6"/>
    <w:rsid w:val="0026331F"/>
    <w:rsid w:val="00263A2F"/>
    <w:rsid w:val="00263CA7"/>
    <w:rsid w:val="00263F1F"/>
    <w:rsid w:val="0026488A"/>
    <w:rsid w:val="00264927"/>
    <w:rsid w:val="00265BA2"/>
    <w:rsid w:val="002669EE"/>
    <w:rsid w:val="00266CDE"/>
    <w:rsid w:val="00266CE1"/>
    <w:rsid w:val="002673F1"/>
    <w:rsid w:val="00270737"/>
    <w:rsid w:val="00270D34"/>
    <w:rsid w:val="002716A9"/>
    <w:rsid w:val="00273A54"/>
    <w:rsid w:val="00274768"/>
    <w:rsid w:val="00280C60"/>
    <w:rsid w:val="0028278B"/>
    <w:rsid w:val="0028353F"/>
    <w:rsid w:val="002836F8"/>
    <w:rsid w:val="002839F9"/>
    <w:rsid w:val="00285DEC"/>
    <w:rsid w:val="0028658F"/>
    <w:rsid w:val="00286E53"/>
    <w:rsid w:val="0029020C"/>
    <w:rsid w:val="00291313"/>
    <w:rsid w:val="002915C5"/>
    <w:rsid w:val="002916D7"/>
    <w:rsid w:val="00292014"/>
    <w:rsid w:val="00293921"/>
    <w:rsid w:val="00293A3C"/>
    <w:rsid w:val="00294CF4"/>
    <w:rsid w:val="002960E3"/>
    <w:rsid w:val="002965B0"/>
    <w:rsid w:val="00296B15"/>
    <w:rsid w:val="0029769A"/>
    <w:rsid w:val="002A2362"/>
    <w:rsid w:val="002A27EF"/>
    <w:rsid w:val="002A462C"/>
    <w:rsid w:val="002A468A"/>
    <w:rsid w:val="002A54E6"/>
    <w:rsid w:val="002A5893"/>
    <w:rsid w:val="002A6F54"/>
    <w:rsid w:val="002A701C"/>
    <w:rsid w:val="002A7048"/>
    <w:rsid w:val="002B2847"/>
    <w:rsid w:val="002B29D8"/>
    <w:rsid w:val="002B3117"/>
    <w:rsid w:val="002B40CD"/>
    <w:rsid w:val="002B41FE"/>
    <w:rsid w:val="002B49F2"/>
    <w:rsid w:val="002B4BDA"/>
    <w:rsid w:val="002B4C6B"/>
    <w:rsid w:val="002B5990"/>
    <w:rsid w:val="002B71EE"/>
    <w:rsid w:val="002C0507"/>
    <w:rsid w:val="002C0D10"/>
    <w:rsid w:val="002C1905"/>
    <w:rsid w:val="002C21BD"/>
    <w:rsid w:val="002C2999"/>
    <w:rsid w:val="002C4E0E"/>
    <w:rsid w:val="002C5E6D"/>
    <w:rsid w:val="002D051E"/>
    <w:rsid w:val="002D0746"/>
    <w:rsid w:val="002D0B67"/>
    <w:rsid w:val="002D0D6B"/>
    <w:rsid w:val="002D1039"/>
    <w:rsid w:val="002D1282"/>
    <w:rsid w:val="002D2590"/>
    <w:rsid w:val="002D3018"/>
    <w:rsid w:val="002D3B78"/>
    <w:rsid w:val="002D4689"/>
    <w:rsid w:val="002D57FA"/>
    <w:rsid w:val="002D5FCE"/>
    <w:rsid w:val="002D6201"/>
    <w:rsid w:val="002D6622"/>
    <w:rsid w:val="002D6751"/>
    <w:rsid w:val="002D748F"/>
    <w:rsid w:val="002D78F3"/>
    <w:rsid w:val="002D7FB5"/>
    <w:rsid w:val="002E03B8"/>
    <w:rsid w:val="002E1493"/>
    <w:rsid w:val="002E19AB"/>
    <w:rsid w:val="002E1BCB"/>
    <w:rsid w:val="002E35F8"/>
    <w:rsid w:val="002F1F0E"/>
    <w:rsid w:val="002F2360"/>
    <w:rsid w:val="002F3572"/>
    <w:rsid w:val="002F3638"/>
    <w:rsid w:val="002F3A31"/>
    <w:rsid w:val="002F48C9"/>
    <w:rsid w:val="002F4931"/>
    <w:rsid w:val="002F5024"/>
    <w:rsid w:val="002F516E"/>
    <w:rsid w:val="002F6374"/>
    <w:rsid w:val="002F7A72"/>
    <w:rsid w:val="003002A0"/>
    <w:rsid w:val="00300DA9"/>
    <w:rsid w:val="00300FE7"/>
    <w:rsid w:val="00302418"/>
    <w:rsid w:val="003027B2"/>
    <w:rsid w:val="00303136"/>
    <w:rsid w:val="00303192"/>
    <w:rsid w:val="0030432F"/>
    <w:rsid w:val="0030434E"/>
    <w:rsid w:val="00304451"/>
    <w:rsid w:val="00304970"/>
    <w:rsid w:val="00304FD4"/>
    <w:rsid w:val="00307104"/>
    <w:rsid w:val="00307B9E"/>
    <w:rsid w:val="00310AF3"/>
    <w:rsid w:val="00312685"/>
    <w:rsid w:val="00312F5F"/>
    <w:rsid w:val="003145C7"/>
    <w:rsid w:val="003148EF"/>
    <w:rsid w:val="0031552D"/>
    <w:rsid w:val="00316461"/>
    <w:rsid w:val="003167CD"/>
    <w:rsid w:val="00316ED8"/>
    <w:rsid w:val="003204D0"/>
    <w:rsid w:val="00320BCE"/>
    <w:rsid w:val="003225C8"/>
    <w:rsid w:val="00322801"/>
    <w:rsid w:val="00323819"/>
    <w:rsid w:val="00323DB6"/>
    <w:rsid w:val="00324561"/>
    <w:rsid w:val="00324A1A"/>
    <w:rsid w:val="00324C03"/>
    <w:rsid w:val="00324CFB"/>
    <w:rsid w:val="003300DF"/>
    <w:rsid w:val="00331447"/>
    <w:rsid w:val="003318AC"/>
    <w:rsid w:val="003321C1"/>
    <w:rsid w:val="00332D91"/>
    <w:rsid w:val="0033499E"/>
    <w:rsid w:val="0033663C"/>
    <w:rsid w:val="00337105"/>
    <w:rsid w:val="003378F7"/>
    <w:rsid w:val="003406CD"/>
    <w:rsid w:val="003411D5"/>
    <w:rsid w:val="003413AC"/>
    <w:rsid w:val="00341B08"/>
    <w:rsid w:val="00341FF4"/>
    <w:rsid w:val="00342E1B"/>
    <w:rsid w:val="00342F9A"/>
    <w:rsid w:val="0034352C"/>
    <w:rsid w:val="0034789C"/>
    <w:rsid w:val="00350330"/>
    <w:rsid w:val="00351103"/>
    <w:rsid w:val="00351BBB"/>
    <w:rsid w:val="003525C4"/>
    <w:rsid w:val="003527BC"/>
    <w:rsid w:val="00352AD5"/>
    <w:rsid w:val="00352D88"/>
    <w:rsid w:val="003530AB"/>
    <w:rsid w:val="003540E4"/>
    <w:rsid w:val="00354DEE"/>
    <w:rsid w:val="003553E5"/>
    <w:rsid w:val="0035555C"/>
    <w:rsid w:val="003569CF"/>
    <w:rsid w:val="00356E08"/>
    <w:rsid w:val="00356F99"/>
    <w:rsid w:val="00357A4E"/>
    <w:rsid w:val="00357D3E"/>
    <w:rsid w:val="0036059A"/>
    <w:rsid w:val="00360AD3"/>
    <w:rsid w:val="00361393"/>
    <w:rsid w:val="00364790"/>
    <w:rsid w:val="00365BB8"/>
    <w:rsid w:val="00365F64"/>
    <w:rsid w:val="003662C9"/>
    <w:rsid w:val="00367F38"/>
    <w:rsid w:val="00370B5F"/>
    <w:rsid w:val="00371D2D"/>
    <w:rsid w:val="00374CF7"/>
    <w:rsid w:val="00375CA7"/>
    <w:rsid w:val="00381AA2"/>
    <w:rsid w:val="00385046"/>
    <w:rsid w:val="0038519D"/>
    <w:rsid w:val="00387931"/>
    <w:rsid w:val="00391F18"/>
    <w:rsid w:val="0039223C"/>
    <w:rsid w:val="003931F1"/>
    <w:rsid w:val="00393FC2"/>
    <w:rsid w:val="00394C8E"/>
    <w:rsid w:val="003958EB"/>
    <w:rsid w:val="00395FCE"/>
    <w:rsid w:val="00396539"/>
    <w:rsid w:val="00396A05"/>
    <w:rsid w:val="003A3772"/>
    <w:rsid w:val="003A4293"/>
    <w:rsid w:val="003A51CB"/>
    <w:rsid w:val="003A5438"/>
    <w:rsid w:val="003A5978"/>
    <w:rsid w:val="003A635D"/>
    <w:rsid w:val="003A68D0"/>
    <w:rsid w:val="003A75CB"/>
    <w:rsid w:val="003A78A7"/>
    <w:rsid w:val="003A7E2D"/>
    <w:rsid w:val="003B032D"/>
    <w:rsid w:val="003B0CF5"/>
    <w:rsid w:val="003B1829"/>
    <w:rsid w:val="003B2B17"/>
    <w:rsid w:val="003B39E2"/>
    <w:rsid w:val="003B3F06"/>
    <w:rsid w:val="003B44D1"/>
    <w:rsid w:val="003B4703"/>
    <w:rsid w:val="003B498A"/>
    <w:rsid w:val="003B4EA2"/>
    <w:rsid w:val="003B6703"/>
    <w:rsid w:val="003C00FC"/>
    <w:rsid w:val="003C0169"/>
    <w:rsid w:val="003C0529"/>
    <w:rsid w:val="003C07D9"/>
    <w:rsid w:val="003C104B"/>
    <w:rsid w:val="003C169A"/>
    <w:rsid w:val="003C174D"/>
    <w:rsid w:val="003C17F6"/>
    <w:rsid w:val="003C442D"/>
    <w:rsid w:val="003C5177"/>
    <w:rsid w:val="003C5427"/>
    <w:rsid w:val="003C5E5F"/>
    <w:rsid w:val="003C649E"/>
    <w:rsid w:val="003C7349"/>
    <w:rsid w:val="003C7866"/>
    <w:rsid w:val="003C7CE1"/>
    <w:rsid w:val="003D0F72"/>
    <w:rsid w:val="003D1B74"/>
    <w:rsid w:val="003D2433"/>
    <w:rsid w:val="003D26D7"/>
    <w:rsid w:val="003D33CA"/>
    <w:rsid w:val="003D347B"/>
    <w:rsid w:val="003D387F"/>
    <w:rsid w:val="003D4FE3"/>
    <w:rsid w:val="003D5E53"/>
    <w:rsid w:val="003D641B"/>
    <w:rsid w:val="003E283D"/>
    <w:rsid w:val="003E2FE1"/>
    <w:rsid w:val="003E43D5"/>
    <w:rsid w:val="003E4541"/>
    <w:rsid w:val="003E4A8D"/>
    <w:rsid w:val="003E50DC"/>
    <w:rsid w:val="003E5F0E"/>
    <w:rsid w:val="003E6151"/>
    <w:rsid w:val="003E70C3"/>
    <w:rsid w:val="003F038F"/>
    <w:rsid w:val="003F1BF0"/>
    <w:rsid w:val="003F313F"/>
    <w:rsid w:val="003F3CF4"/>
    <w:rsid w:val="003F4E91"/>
    <w:rsid w:val="003F516B"/>
    <w:rsid w:val="003F60AB"/>
    <w:rsid w:val="003F79CA"/>
    <w:rsid w:val="00400116"/>
    <w:rsid w:val="004003BC"/>
    <w:rsid w:val="0040147E"/>
    <w:rsid w:val="00401D19"/>
    <w:rsid w:val="004025C8"/>
    <w:rsid w:val="004027C1"/>
    <w:rsid w:val="00402DDC"/>
    <w:rsid w:val="004036F6"/>
    <w:rsid w:val="00403A5F"/>
    <w:rsid w:val="0040427F"/>
    <w:rsid w:val="004042B5"/>
    <w:rsid w:val="00404AAE"/>
    <w:rsid w:val="00404F91"/>
    <w:rsid w:val="00404FB3"/>
    <w:rsid w:val="004053FA"/>
    <w:rsid w:val="00406036"/>
    <w:rsid w:val="00410583"/>
    <w:rsid w:val="004110EC"/>
    <w:rsid w:val="00411432"/>
    <w:rsid w:val="00411D45"/>
    <w:rsid w:val="00412CC8"/>
    <w:rsid w:val="00413F55"/>
    <w:rsid w:val="004143B6"/>
    <w:rsid w:val="0041472A"/>
    <w:rsid w:val="00414F93"/>
    <w:rsid w:val="00416D56"/>
    <w:rsid w:val="004177D4"/>
    <w:rsid w:val="00420B42"/>
    <w:rsid w:val="00421ABC"/>
    <w:rsid w:val="004227EB"/>
    <w:rsid w:val="00422F6D"/>
    <w:rsid w:val="00423400"/>
    <w:rsid w:val="0042371D"/>
    <w:rsid w:val="004238CD"/>
    <w:rsid w:val="0042393F"/>
    <w:rsid w:val="00423B0F"/>
    <w:rsid w:val="00423F3E"/>
    <w:rsid w:val="004248EA"/>
    <w:rsid w:val="00427F47"/>
    <w:rsid w:val="004308F6"/>
    <w:rsid w:val="00431454"/>
    <w:rsid w:val="00431D91"/>
    <w:rsid w:val="00431F08"/>
    <w:rsid w:val="00432C00"/>
    <w:rsid w:val="00432CF9"/>
    <w:rsid w:val="00432FA5"/>
    <w:rsid w:val="004342D9"/>
    <w:rsid w:val="004346C7"/>
    <w:rsid w:val="00434D82"/>
    <w:rsid w:val="00435D76"/>
    <w:rsid w:val="00436B22"/>
    <w:rsid w:val="0044066D"/>
    <w:rsid w:val="004409C5"/>
    <w:rsid w:val="00442456"/>
    <w:rsid w:val="004432F7"/>
    <w:rsid w:val="00444AF4"/>
    <w:rsid w:val="00444C44"/>
    <w:rsid w:val="004454EF"/>
    <w:rsid w:val="004472ED"/>
    <w:rsid w:val="00447799"/>
    <w:rsid w:val="0045014E"/>
    <w:rsid w:val="00450889"/>
    <w:rsid w:val="00450B31"/>
    <w:rsid w:val="0045106D"/>
    <w:rsid w:val="00451C10"/>
    <w:rsid w:val="00452461"/>
    <w:rsid w:val="00452EF9"/>
    <w:rsid w:val="00453109"/>
    <w:rsid w:val="0045437B"/>
    <w:rsid w:val="0045470D"/>
    <w:rsid w:val="00454B98"/>
    <w:rsid w:val="00454FCF"/>
    <w:rsid w:val="00455A91"/>
    <w:rsid w:val="00457953"/>
    <w:rsid w:val="00460126"/>
    <w:rsid w:val="00460214"/>
    <w:rsid w:val="00462607"/>
    <w:rsid w:val="0046266F"/>
    <w:rsid w:val="00462785"/>
    <w:rsid w:val="0046320D"/>
    <w:rsid w:val="0046388B"/>
    <w:rsid w:val="00463F20"/>
    <w:rsid w:val="0046662C"/>
    <w:rsid w:val="00466C9E"/>
    <w:rsid w:val="00467A12"/>
    <w:rsid w:val="00467AAE"/>
    <w:rsid w:val="00471007"/>
    <w:rsid w:val="00472001"/>
    <w:rsid w:val="00472585"/>
    <w:rsid w:val="00472674"/>
    <w:rsid w:val="00474E69"/>
    <w:rsid w:val="00474EE0"/>
    <w:rsid w:val="00475583"/>
    <w:rsid w:val="004768DD"/>
    <w:rsid w:val="00477902"/>
    <w:rsid w:val="00480A3D"/>
    <w:rsid w:val="00481CAA"/>
    <w:rsid w:val="00482599"/>
    <w:rsid w:val="00482904"/>
    <w:rsid w:val="00483582"/>
    <w:rsid w:val="004835AD"/>
    <w:rsid w:val="00486C5C"/>
    <w:rsid w:val="00487BD7"/>
    <w:rsid w:val="004907DA"/>
    <w:rsid w:val="00491D51"/>
    <w:rsid w:val="00491D9E"/>
    <w:rsid w:val="00491DBE"/>
    <w:rsid w:val="00492489"/>
    <w:rsid w:val="00492A31"/>
    <w:rsid w:val="00494EEF"/>
    <w:rsid w:val="004976E6"/>
    <w:rsid w:val="004A194E"/>
    <w:rsid w:val="004A1E8E"/>
    <w:rsid w:val="004A2411"/>
    <w:rsid w:val="004A3D73"/>
    <w:rsid w:val="004A7CF9"/>
    <w:rsid w:val="004A7F73"/>
    <w:rsid w:val="004B004A"/>
    <w:rsid w:val="004B1711"/>
    <w:rsid w:val="004B1BAA"/>
    <w:rsid w:val="004B2355"/>
    <w:rsid w:val="004B2C1D"/>
    <w:rsid w:val="004B3F3E"/>
    <w:rsid w:val="004B6A90"/>
    <w:rsid w:val="004B6EB6"/>
    <w:rsid w:val="004B74CD"/>
    <w:rsid w:val="004B74D4"/>
    <w:rsid w:val="004B7D77"/>
    <w:rsid w:val="004B7DA4"/>
    <w:rsid w:val="004C0D37"/>
    <w:rsid w:val="004C160E"/>
    <w:rsid w:val="004C2303"/>
    <w:rsid w:val="004C2640"/>
    <w:rsid w:val="004C2B88"/>
    <w:rsid w:val="004C34A3"/>
    <w:rsid w:val="004C5090"/>
    <w:rsid w:val="004C5756"/>
    <w:rsid w:val="004C782A"/>
    <w:rsid w:val="004C78F5"/>
    <w:rsid w:val="004C7B8B"/>
    <w:rsid w:val="004D0BBF"/>
    <w:rsid w:val="004D2923"/>
    <w:rsid w:val="004D2B2F"/>
    <w:rsid w:val="004D2C65"/>
    <w:rsid w:val="004D3E9E"/>
    <w:rsid w:val="004D4AFE"/>
    <w:rsid w:val="004D5ADA"/>
    <w:rsid w:val="004D5B5F"/>
    <w:rsid w:val="004D69C1"/>
    <w:rsid w:val="004E0B01"/>
    <w:rsid w:val="004E17A6"/>
    <w:rsid w:val="004E1B15"/>
    <w:rsid w:val="004E26B9"/>
    <w:rsid w:val="004E29FC"/>
    <w:rsid w:val="004E46F7"/>
    <w:rsid w:val="004E55D5"/>
    <w:rsid w:val="004E5F7B"/>
    <w:rsid w:val="004E60DB"/>
    <w:rsid w:val="004F0B1F"/>
    <w:rsid w:val="004F0D17"/>
    <w:rsid w:val="004F1A74"/>
    <w:rsid w:val="004F27EF"/>
    <w:rsid w:val="004F3C8E"/>
    <w:rsid w:val="004F460D"/>
    <w:rsid w:val="004F5362"/>
    <w:rsid w:val="004F55E4"/>
    <w:rsid w:val="004F5B9B"/>
    <w:rsid w:val="004F6A03"/>
    <w:rsid w:val="004F72E3"/>
    <w:rsid w:val="004F74C8"/>
    <w:rsid w:val="005004C6"/>
    <w:rsid w:val="00500A12"/>
    <w:rsid w:val="00500CD9"/>
    <w:rsid w:val="005013BA"/>
    <w:rsid w:val="00501B0F"/>
    <w:rsid w:val="005031E3"/>
    <w:rsid w:val="00504051"/>
    <w:rsid w:val="005046EF"/>
    <w:rsid w:val="0050488F"/>
    <w:rsid w:val="005061E0"/>
    <w:rsid w:val="00507A3F"/>
    <w:rsid w:val="00507F46"/>
    <w:rsid w:val="005102A5"/>
    <w:rsid w:val="00510DD8"/>
    <w:rsid w:val="00511804"/>
    <w:rsid w:val="00511B9B"/>
    <w:rsid w:val="00511E2E"/>
    <w:rsid w:val="00511F4C"/>
    <w:rsid w:val="00512035"/>
    <w:rsid w:val="00514525"/>
    <w:rsid w:val="00514A99"/>
    <w:rsid w:val="005154E5"/>
    <w:rsid w:val="005165A1"/>
    <w:rsid w:val="00516F5B"/>
    <w:rsid w:val="005177FF"/>
    <w:rsid w:val="005202E1"/>
    <w:rsid w:val="0052153B"/>
    <w:rsid w:val="00521B8E"/>
    <w:rsid w:val="00521F9D"/>
    <w:rsid w:val="005228D6"/>
    <w:rsid w:val="00522D76"/>
    <w:rsid w:val="00523D18"/>
    <w:rsid w:val="005241EB"/>
    <w:rsid w:val="00524946"/>
    <w:rsid w:val="00524FD8"/>
    <w:rsid w:val="00526A23"/>
    <w:rsid w:val="00526D9F"/>
    <w:rsid w:val="00530858"/>
    <w:rsid w:val="005309BA"/>
    <w:rsid w:val="0053195B"/>
    <w:rsid w:val="00531A9F"/>
    <w:rsid w:val="0053215E"/>
    <w:rsid w:val="00532BE6"/>
    <w:rsid w:val="005336EC"/>
    <w:rsid w:val="00534D5C"/>
    <w:rsid w:val="00534F06"/>
    <w:rsid w:val="005355B1"/>
    <w:rsid w:val="00535E40"/>
    <w:rsid w:val="00535F85"/>
    <w:rsid w:val="00535FFE"/>
    <w:rsid w:val="00536094"/>
    <w:rsid w:val="0053613F"/>
    <w:rsid w:val="00536276"/>
    <w:rsid w:val="00536A2F"/>
    <w:rsid w:val="0054079A"/>
    <w:rsid w:val="005414B4"/>
    <w:rsid w:val="00541909"/>
    <w:rsid w:val="00541B1A"/>
    <w:rsid w:val="00542371"/>
    <w:rsid w:val="00542FAC"/>
    <w:rsid w:val="00543050"/>
    <w:rsid w:val="00544552"/>
    <w:rsid w:val="00544A61"/>
    <w:rsid w:val="00545962"/>
    <w:rsid w:val="00545E7B"/>
    <w:rsid w:val="00546D3E"/>
    <w:rsid w:val="0054771E"/>
    <w:rsid w:val="00550830"/>
    <w:rsid w:val="00550D05"/>
    <w:rsid w:val="00551183"/>
    <w:rsid w:val="00553423"/>
    <w:rsid w:val="00554368"/>
    <w:rsid w:val="00554665"/>
    <w:rsid w:val="00554D1E"/>
    <w:rsid w:val="0055500F"/>
    <w:rsid w:val="00556908"/>
    <w:rsid w:val="00557066"/>
    <w:rsid w:val="00557379"/>
    <w:rsid w:val="005575AE"/>
    <w:rsid w:val="00557BE7"/>
    <w:rsid w:val="0056007F"/>
    <w:rsid w:val="00560422"/>
    <w:rsid w:val="005615D2"/>
    <w:rsid w:val="00563260"/>
    <w:rsid w:val="005632CD"/>
    <w:rsid w:val="005633F8"/>
    <w:rsid w:val="0056455F"/>
    <w:rsid w:val="0056472B"/>
    <w:rsid w:val="00565E7B"/>
    <w:rsid w:val="005664FD"/>
    <w:rsid w:val="00566E50"/>
    <w:rsid w:val="00570E07"/>
    <w:rsid w:val="00571BE7"/>
    <w:rsid w:val="00572C30"/>
    <w:rsid w:val="0057342B"/>
    <w:rsid w:val="005736DD"/>
    <w:rsid w:val="00573CA3"/>
    <w:rsid w:val="0057445C"/>
    <w:rsid w:val="00575610"/>
    <w:rsid w:val="00575825"/>
    <w:rsid w:val="0057662D"/>
    <w:rsid w:val="005814EB"/>
    <w:rsid w:val="005819A9"/>
    <w:rsid w:val="0058241C"/>
    <w:rsid w:val="00582776"/>
    <w:rsid w:val="00585D70"/>
    <w:rsid w:val="0058623C"/>
    <w:rsid w:val="005906F8"/>
    <w:rsid w:val="00590821"/>
    <w:rsid w:val="00590FC6"/>
    <w:rsid w:val="00591AF5"/>
    <w:rsid w:val="0059303B"/>
    <w:rsid w:val="00593F77"/>
    <w:rsid w:val="00594D87"/>
    <w:rsid w:val="00594EA8"/>
    <w:rsid w:val="005952FB"/>
    <w:rsid w:val="00595F93"/>
    <w:rsid w:val="00596D70"/>
    <w:rsid w:val="005A0ECB"/>
    <w:rsid w:val="005A1AC9"/>
    <w:rsid w:val="005A24C2"/>
    <w:rsid w:val="005A2583"/>
    <w:rsid w:val="005A2FA8"/>
    <w:rsid w:val="005A3257"/>
    <w:rsid w:val="005A3268"/>
    <w:rsid w:val="005A3D53"/>
    <w:rsid w:val="005A47F4"/>
    <w:rsid w:val="005A481D"/>
    <w:rsid w:val="005A4E34"/>
    <w:rsid w:val="005A5234"/>
    <w:rsid w:val="005A5585"/>
    <w:rsid w:val="005A5669"/>
    <w:rsid w:val="005A7990"/>
    <w:rsid w:val="005A79AF"/>
    <w:rsid w:val="005A7A49"/>
    <w:rsid w:val="005B12C6"/>
    <w:rsid w:val="005B1C6E"/>
    <w:rsid w:val="005B2966"/>
    <w:rsid w:val="005B3D60"/>
    <w:rsid w:val="005B4FFA"/>
    <w:rsid w:val="005B5440"/>
    <w:rsid w:val="005B6D06"/>
    <w:rsid w:val="005B7BEA"/>
    <w:rsid w:val="005C0115"/>
    <w:rsid w:val="005C0441"/>
    <w:rsid w:val="005C0EA5"/>
    <w:rsid w:val="005C115D"/>
    <w:rsid w:val="005C3866"/>
    <w:rsid w:val="005C4903"/>
    <w:rsid w:val="005C5E6A"/>
    <w:rsid w:val="005C6108"/>
    <w:rsid w:val="005C78E1"/>
    <w:rsid w:val="005D2FC3"/>
    <w:rsid w:val="005D2FF5"/>
    <w:rsid w:val="005D6ED4"/>
    <w:rsid w:val="005E067F"/>
    <w:rsid w:val="005E06C2"/>
    <w:rsid w:val="005E0902"/>
    <w:rsid w:val="005E180D"/>
    <w:rsid w:val="005E23B2"/>
    <w:rsid w:val="005E4C46"/>
    <w:rsid w:val="005E4E15"/>
    <w:rsid w:val="005E4E2E"/>
    <w:rsid w:val="005E6770"/>
    <w:rsid w:val="005E7CF1"/>
    <w:rsid w:val="005E7D92"/>
    <w:rsid w:val="005F142B"/>
    <w:rsid w:val="005F3B0E"/>
    <w:rsid w:val="005F3BD5"/>
    <w:rsid w:val="005F7A4E"/>
    <w:rsid w:val="0060000E"/>
    <w:rsid w:val="006002AD"/>
    <w:rsid w:val="0060057B"/>
    <w:rsid w:val="00600EB0"/>
    <w:rsid w:val="006017C8"/>
    <w:rsid w:val="00601A76"/>
    <w:rsid w:val="00603AF0"/>
    <w:rsid w:val="00604A66"/>
    <w:rsid w:val="00604CE0"/>
    <w:rsid w:val="00605559"/>
    <w:rsid w:val="00605F42"/>
    <w:rsid w:val="00606FCC"/>
    <w:rsid w:val="00607D9F"/>
    <w:rsid w:val="00611AB7"/>
    <w:rsid w:val="00613026"/>
    <w:rsid w:val="0061357A"/>
    <w:rsid w:val="00613B1B"/>
    <w:rsid w:val="00614759"/>
    <w:rsid w:val="006148BE"/>
    <w:rsid w:val="00615754"/>
    <w:rsid w:val="006161E9"/>
    <w:rsid w:val="00620B60"/>
    <w:rsid w:val="00620D47"/>
    <w:rsid w:val="00622C53"/>
    <w:rsid w:val="00623FAE"/>
    <w:rsid w:val="00623FBF"/>
    <w:rsid w:val="0062426D"/>
    <w:rsid w:val="00624633"/>
    <w:rsid w:val="00626B14"/>
    <w:rsid w:val="00630EF0"/>
    <w:rsid w:val="00632B25"/>
    <w:rsid w:val="0063444A"/>
    <w:rsid w:val="006348D0"/>
    <w:rsid w:val="00636BCE"/>
    <w:rsid w:val="0064089D"/>
    <w:rsid w:val="00640CA0"/>
    <w:rsid w:val="006441FA"/>
    <w:rsid w:val="00644D4C"/>
    <w:rsid w:val="00645793"/>
    <w:rsid w:val="006459C5"/>
    <w:rsid w:val="00645C30"/>
    <w:rsid w:val="00645F97"/>
    <w:rsid w:val="006464DA"/>
    <w:rsid w:val="006468F7"/>
    <w:rsid w:val="00647B1A"/>
    <w:rsid w:val="00651E60"/>
    <w:rsid w:val="00652196"/>
    <w:rsid w:val="00652B30"/>
    <w:rsid w:val="00652EF5"/>
    <w:rsid w:val="00653EF8"/>
    <w:rsid w:val="00654401"/>
    <w:rsid w:val="00654894"/>
    <w:rsid w:val="00656318"/>
    <w:rsid w:val="00656C86"/>
    <w:rsid w:val="00660E41"/>
    <w:rsid w:val="006611C7"/>
    <w:rsid w:val="00663439"/>
    <w:rsid w:val="00663771"/>
    <w:rsid w:val="006641A3"/>
    <w:rsid w:val="00666706"/>
    <w:rsid w:val="006668D7"/>
    <w:rsid w:val="006678CC"/>
    <w:rsid w:val="006707B1"/>
    <w:rsid w:val="00670AD9"/>
    <w:rsid w:val="0067191B"/>
    <w:rsid w:val="00672669"/>
    <w:rsid w:val="00672B99"/>
    <w:rsid w:val="0067321B"/>
    <w:rsid w:val="00673C68"/>
    <w:rsid w:val="00674CE5"/>
    <w:rsid w:val="00676418"/>
    <w:rsid w:val="00677B33"/>
    <w:rsid w:val="00680F8E"/>
    <w:rsid w:val="00682802"/>
    <w:rsid w:val="00682EB9"/>
    <w:rsid w:val="00684D54"/>
    <w:rsid w:val="00685077"/>
    <w:rsid w:val="006860F5"/>
    <w:rsid w:val="00686669"/>
    <w:rsid w:val="0069177A"/>
    <w:rsid w:val="00691B38"/>
    <w:rsid w:val="006925A4"/>
    <w:rsid w:val="00692ACB"/>
    <w:rsid w:val="00693F86"/>
    <w:rsid w:val="0069681D"/>
    <w:rsid w:val="00697A7C"/>
    <w:rsid w:val="006A116C"/>
    <w:rsid w:val="006A176C"/>
    <w:rsid w:val="006A2251"/>
    <w:rsid w:val="006A230B"/>
    <w:rsid w:val="006A2D86"/>
    <w:rsid w:val="006A2E3B"/>
    <w:rsid w:val="006A3689"/>
    <w:rsid w:val="006A3919"/>
    <w:rsid w:val="006A479A"/>
    <w:rsid w:val="006A4AB0"/>
    <w:rsid w:val="006A6658"/>
    <w:rsid w:val="006A7CB1"/>
    <w:rsid w:val="006B147E"/>
    <w:rsid w:val="006B3A06"/>
    <w:rsid w:val="006B3E99"/>
    <w:rsid w:val="006B4EC5"/>
    <w:rsid w:val="006B641D"/>
    <w:rsid w:val="006B66E2"/>
    <w:rsid w:val="006B72DF"/>
    <w:rsid w:val="006B7B7B"/>
    <w:rsid w:val="006B7BC9"/>
    <w:rsid w:val="006B7FAC"/>
    <w:rsid w:val="006C0573"/>
    <w:rsid w:val="006C0B75"/>
    <w:rsid w:val="006C1134"/>
    <w:rsid w:val="006C12EE"/>
    <w:rsid w:val="006C22A9"/>
    <w:rsid w:val="006C2FBE"/>
    <w:rsid w:val="006C5A39"/>
    <w:rsid w:val="006C6044"/>
    <w:rsid w:val="006C67C6"/>
    <w:rsid w:val="006C702B"/>
    <w:rsid w:val="006C7B84"/>
    <w:rsid w:val="006D01C9"/>
    <w:rsid w:val="006D0A9F"/>
    <w:rsid w:val="006D0BAE"/>
    <w:rsid w:val="006D0E80"/>
    <w:rsid w:val="006D169E"/>
    <w:rsid w:val="006D544C"/>
    <w:rsid w:val="006D5E2B"/>
    <w:rsid w:val="006D6A5F"/>
    <w:rsid w:val="006D703B"/>
    <w:rsid w:val="006D708A"/>
    <w:rsid w:val="006D7207"/>
    <w:rsid w:val="006E1106"/>
    <w:rsid w:val="006E18F6"/>
    <w:rsid w:val="006E273E"/>
    <w:rsid w:val="006E2CD2"/>
    <w:rsid w:val="006E3216"/>
    <w:rsid w:val="006E346B"/>
    <w:rsid w:val="006E34E7"/>
    <w:rsid w:val="006E5C5F"/>
    <w:rsid w:val="006E796A"/>
    <w:rsid w:val="006E7CE1"/>
    <w:rsid w:val="006E7E33"/>
    <w:rsid w:val="006F1919"/>
    <w:rsid w:val="006F68D4"/>
    <w:rsid w:val="006F6A14"/>
    <w:rsid w:val="006F72D6"/>
    <w:rsid w:val="006F7479"/>
    <w:rsid w:val="0070150E"/>
    <w:rsid w:val="007023ED"/>
    <w:rsid w:val="0070287F"/>
    <w:rsid w:val="00702D17"/>
    <w:rsid w:val="00703152"/>
    <w:rsid w:val="00704EA2"/>
    <w:rsid w:val="007058CC"/>
    <w:rsid w:val="00706F6C"/>
    <w:rsid w:val="007079A1"/>
    <w:rsid w:val="00711956"/>
    <w:rsid w:val="00711C4C"/>
    <w:rsid w:val="007121B9"/>
    <w:rsid w:val="007122A7"/>
    <w:rsid w:val="00713130"/>
    <w:rsid w:val="00713EA7"/>
    <w:rsid w:val="0071471A"/>
    <w:rsid w:val="007149BA"/>
    <w:rsid w:val="00716F3A"/>
    <w:rsid w:val="00716FF0"/>
    <w:rsid w:val="007171B7"/>
    <w:rsid w:val="007179C9"/>
    <w:rsid w:val="00720378"/>
    <w:rsid w:val="00720D59"/>
    <w:rsid w:val="00721001"/>
    <w:rsid w:val="00721D67"/>
    <w:rsid w:val="0072223E"/>
    <w:rsid w:val="00722BBE"/>
    <w:rsid w:val="007241EC"/>
    <w:rsid w:val="00724A54"/>
    <w:rsid w:val="00725C48"/>
    <w:rsid w:val="0072758C"/>
    <w:rsid w:val="0073033E"/>
    <w:rsid w:val="007307E1"/>
    <w:rsid w:val="00730CDD"/>
    <w:rsid w:val="007311A4"/>
    <w:rsid w:val="00731315"/>
    <w:rsid w:val="00732BF9"/>
    <w:rsid w:val="00732EEB"/>
    <w:rsid w:val="00734213"/>
    <w:rsid w:val="0073600F"/>
    <w:rsid w:val="007363BE"/>
    <w:rsid w:val="00742206"/>
    <w:rsid w:val="00742836"/>
    <w:rsid w:val="00744981"/>
    <w:rsid w:val="00744B88"/>
    <w:rsid w:val="00745B54"/>
    <w:rsid w:val="00745DA6"/>
    <w:rsid w:val="00746B3E"/>
    <w:rsid w:val="00747CAC"/>
    <w:rsid w:val="00750DA4"/>
    <w:rsid w:val="00751C9E"/>
    <w:rsid w:val="007526DE"/>
    <w:rsid w:val="00753616"/>
    <w:rsid w:val="0075546D"/>
    <w:rsid w:val="00755607"/>
    <w:rsid w:val="00757425"/>
    <w:rsid w:val="00757527"/>
    <w:rsid w:val="00757610"/>
    <w:rsid w:val="0076336E"/>
    <w:rsid w:val="007635A0"/>
    <w:rsid w:val="00763B8D"/>
    <w:rsid w:val="00763D9F"/>
    <w:rsid w:val="007651A4"/>
    <w:rsid w:val="00765605"/>
    <w:rsid w:val="00766900"/>
    <w:rsid w:val="00766F09"/>
    <w:rsid w:val="00767A8A"/>
    <w:rsid w:val="00767D58"/>
    <w:rsid w:val="00770AA7"/>
    <w:rsid w:val="00770E69"/>
    <w:rsid w:val="00771D6F"/>
    <w:rsid w:val="00773E28"/>
    <w:rsid w:val="00773F40"/>
    <w:rsid w:val="007745F3"/>
    <w:rsid w:val="00774ADE"/>
    <w:rsid w:val="00775B5F"/>
    <w:rsid w:val="00777411"/>
    <w:rsid w:val="00777670"/>
    <w:rsid w:val="00777F45"/>
    <w:rsid w:val="0078054D"/>
    <w:rsid w:val="00781932"/>
    <w:rsid w:val="007819D7"/>
    <w:rsid w:val="00783A97"/>
    <w:rsid w:val="00784474"/>
    <w:rsid w:val="0078448F"/>
    <w:rsid w:val="00784B15"/>
    <w:rsid w:val="00786977"/>
    <w:rsid w:val="007876D2"/>
    <w:rsid w:val="007900D6"/>
    <w:rsid w:val="0079042C"/>
    <w:rsid w:val="0079118F"/>
    <w:rsid w:val="00792715"/>
    <w:rsid w:val="00792D2E"/>
    <w:rsid w:val="00794453"/>
    <w:rsid w:val="0079502D"/>
    <w:rsid w:val="00795A0F"/>
    <w:rsid w:val="00796258"/>
    <w:rsid w:val="007A0CDE"/>
    <w:rsid w:val="007A1561"/>
    <w:rsid w:val="007A1AF3"/>
    <w:rsid w:val="007A2197"/>
    <w:rsid w:val="007A318B"/>
    <w:rsid w:val="007A355D"/>
    <w:rsid w:val="007A4122"/>
    <w:rsid w:val="007A6F77"/>
    <w:rsid w:val="007A74FF"/>
    <w:rsid w:val="007B00E2"/>
    <w:rsid w:val="007B152A"/>
    <w:rsid w:val="007B2886"/>
    <w:rsid w:val="007B3B72"/>
    <w:rsid w:val="007B4D00"/>
    <w:rsid w:val="007B562E"/>
    <w:rsid w:val="007B6A48"/>
    <w:rsid w:val="007B7A10"/>
    <w:rsid w:val="007C0CAE"/>
    <w:rsid w:val="007C2653"/>
    <w:rsid w:val="007C273C"/>
    <w:rsid w:val="007C2BB8"/>
    <w:rsid w:val="007C37F8"/>
    <w:rsid w:val="007C5DEC"/>
    <w:rsid w:val="007C618F"/>
    <w:rsid w:val="007D2BD9"/>
    <w:rsid w:val="007D2D01"/>
    <w:rsid w:val="007D4175"/>
    <w:rsid w:val="007E05A5"/>
    <w:rsid w:val="007E0811"/>
    <w:rsid w:val="007E15F2"/>
    <w:rsid w:val="007E17DF"/>
    <w:rsid w:val="007E2091"/>
    <w:rsid w:val="007E2A87"/>
    <w:rsid w:val="007E4BB4"/>
    <w:rsid w:val="007E4E0A"/>
    <w:rsid w:val="007E5378"/>
    <w:rsid w:val="007E69B7"/>
    <w:rsid w:val="007E7EB0"/>
    <w:rsid w:val="007F0FA4"/>
    <w:rsid w:val="007F1F39"/>
    <w:rsid w:val="007F39FF"/>
    <w:rsid w:val="007F5808"/>
    <w:rsid w:val="007F71FF"/>
    <w:rsid w:val="008000B8"/>
    <w:rsid w:val="00801831"/>
    <w:rsid w:val="00802CF7"/>
    <w:rsid w:val="00803BD2"/>
    <w:rsid w:val="00803D08"/>
    <w:rsid w:val="00807023"/>
    <w:rsid w:val="00807732"/>
    <w:rsid w:val="00811151"/>
    <w:rsid w:val="00811492"/>
    <w:rsid w:val="00811C40"/>
    <w:rsid w:val="0081265C"/>
    <w:rsid w:val="008131F9"/>
    <w:rsid w:val="00813D6C"/>
    <w:rsid w:val="00816125"/>
    <w:rsid w:val="008167F9"/>
    <w:rsid w:val="00816CF2"/>
    <w:rsid w:val="00817C36"/>
    <w:rsid w:val="008202CA"/>
    <w:rsid w:val="00822189"/>
    <w:rsid w:val="00824023"/>
    <w:rsid w:val="008242D2"/>
    <w:rsid w:val="00826080"/>
    <w:rsid w:val="00830FA2"/>
    <w:rsid w:val="00831A28"/>
    <w:rsid w:val="00831C21"/>
    <w:rsid w:val="0083548B"/>
    <w:rsid w:val="00835702"/>
    <w:rsid w:val="008369BB"/>
    <w:rsid w:val="0083792B"/>
    <w:rsid w:val="00837EFC"/>
    <w:rsid w:val="00837F5A"/>
    <w:rsid w:val="00842965"/>
    <w:rsid w:val="00843FF3"/>
    <w:rsid w:val="008443F1"/>
    <w:rsid w:val="008451E1"/>
    <w:rsid w:val="008456C9"/>
    <w:rsid w:val="00845CCB"/>
    <w:rsid w:val="008467D6"/>
    <w:rsid w:val="00850F77"/>
    <w:rsid w:val="00851195"/>
    <w:rsid w:val="0085180B"/>
    <w:rsid w:val="008531C1"/>
    <w:rsid w:val="00853FFE"/>
    <w:rsid w:val="008551C6"/>
    <w:rsid w:val="00855631"/>
    <w:rsid w:val="00856A74"/>
    <w:rsid w:val="0085717D"/>
    <w:rsid w:val="008575EF"/>
    <w:rsid w:val="00860497"/>
    <w:rsid w:val="008605DD"/>
    <w:rsid w:val="008614B1"/>
    <w:rsid w:val="008621E9"/>
    <w:rsid w:val="00862A39"/>
    <w:rsid w:val="008632F1"/>
    <w:rsid w:val="0086376D"/>
    <w:rsid w:val="00863AD0"/>
    <w:rsid w:val="0086415D"/>
    <w:rsid w:val="0086454E"/>
    <w:rsid w:val="008650A8"/>
    <w:rsid w:val="00867014"/>
    <w:rsid w:val="008670A1"/>
    <w:rsid w:val="00867467"/>
    <w:rsid w:val="0087019E"/>
    <w:rsid w:val="00870BD9"/>
    <w:rsid w:val="00870EFE"/>
    <w:rsid w:val="008716F7"/>
    <w:rsid w:val="0087175B"/>
    <w:rsid w:val="0087214C"/>
    <w:rsid w:val="008730D4"/>
    <w:rsid w:val="00873F26"/>
    <w:rsid w:val="00874B55"/>
    <w:rsid w:val="008756D6"/>
    <w:rsid w:val="00876CA2"/>
    <w:rsid w:val="008770E5"/>
    <w:rsid w:val="008775F7"/>
    <w:rsid w:val="008777B4"/>
    <w:rsid w:val="00877CDC"/>
    <w:rsid w:val="00880088"/>
    <w:rsid w:val="00880E02"/>
    <w:rsid w:val="00882A89"/>
    <w:rsid w:val="00882D4A"/>
    <w:rsid w:val="00883AE2"/>
    <w:rsid w:val="008854FE"/>
    <w:rsid w:val="00885D15"/>
    <w:rsid w:val="00890A2C"/>
    <w:rsid w:val="0089111A"/>
    <w:rsid w:val="00891C51"/>
    <w:rsid w:val="008922C4"/>
    <w:rsid w:val="00893083"/>
    <w:rsid w:val="008934FD"/>
    <w:rsid w:val="00893899"/>
    <w:rsid w:val="00893B9D"/>
    <w:rsid w:val="00897111"/>
    <w:rsid w:val="00897C6A"/>
    <w:rsid w:val="008A008D"/>
    <w:rsid w:val="008A0255"/>
    <w:rsid w:val="008A0B36"/>
    <w:rsid w:val="008A1D7D"/>
    <w:rsid w:val="008A2A21"/>
    <w:rsid w:val="008A2B39"/>
    <w:rsid w:val="008A367C"/>
    <w:rsid w:val="008A4EB2"/>
    <w:rsid w:val="008A5550"/>
    <w:rsid w:val="008A605F"/>
    <w:rsid w:val="008B14C0"/>
    <w:rsid w:val="008B1B4F"/>
    <w:rsid w:val="008B2996"/>
    <w:rsid w:val="008B3ECA"/>
    <w:rsid w:val="008B4FBF"/>
    <w:rsid w:val="008B5069"/>
    <w:rsid w:val="008B5C24"/>
    <w:rsid w:val="008B5D3E"/>
    <w:rsid w:val="008B6040"/>
    <w:rsid w:val="008B61D3"/>
    <w:rsid w:val="008B6D01"/>
    <w:rsid w:val="008C041F"/>
    <w:rsid w:val="008C062C"/>
    <w:rsid w:val="008C30BA"/>
    <w:rsid w:val="008C4F75"/>
    <w:rsid w:val="008C5FE9"/>
    <w:rsid w:val="008C6009"/>
    <w:rsid w:val="008C6E1C"/>
    <w:rsid w:val="008C7AE2"/>
    <w:rsid w:val="008D2503"/>
    <w:rsid w:val="008D3B1C"/>
    <w:rsid w:val="008D4E5A"/>
    <w:rsid w:val="008D50CF"/>
    <w:rsid w:val="008D5CD7"/>
    <w:rsid w:val="008D73D2"/>
    <w:rsid w:val="008D7557"/>
    <w:rsid w:val="008D79B1"/>
    <w:rsid w:val="008E00D0"/>
    <w:rsid w:val="008E08F8"/>
    <w:rsid w:val="008E255A"/>
    <w:rsid w:val="008E3820"/>
    <w:rsid w:val="008E4107"/>
    <w:rsid w:val="008E420F"/>
    <w:rsid w:val="008F01A5"/>
    <w:rsid w:val="008F0EFD"/>
    <w:rsid w:val="008F1309"/>
    <w:rsid w:val="008F3D6D"/>
    <w:rsid w:val="008F417D"/>
    <w:rsid w:val="008F468C"/>
    <w:rsid w:val="008F5F29"/>
    <w:rsid w:val="008F6CB5"/>
    <w:rsid w:val="008F746A"/>
    <w:rsid w:val="008F7E79"/>
    <w:rsid w:val="00900313"/>
    <w:rsid w:val="0090056E"/>
    <w:rsid w:val="009012C1"/>
    <w:rsid w:val="00901903"/>
    <w:rsid w:val="00902A6C"/>
    <w:rsid w:val="00902C5A"/>
    <w:rsid w:val="00902DBF"/>
    <w:rsid w:val="00903385"/>
    <w:rsid w:val="009033B4"/>
    <w:rsid w:val="00903408"/>
    <w:rsid w:val="009037EE"/>
    <w:rsid w:val="00904B8E"/>
    <w:rsid w:val="00904F1A"/>
    <w:rsid w:val="009072E9"/>
    <w:rsid w:val="009124D1"/>
    <w:rsid w:val="00913224"/>
    <w:rsid w:val="00915513"/>
    <w:rsid w:val="00916541"/>
    <w:rsid w:val="00916D44"/>
    <w:rsid w:val="00916DBF"/>
    <w:rsid w:val="009170A9"/>
    <w:rsid w:val="0091749C"/>
    <w:rsid w:val="0092080D"/>
    <w:rsid w:val="00920E37"/>
    <w:rsid w:val="009212A1"/>
    <w:rsid w:val="009226DA"/>
    <w:rsid w:val="009228E5"/>
    <w:rsid w:val="00923B9E"/>
    <w:rsid w:val="00930686"/>
    <w:rsid w:val="00932A06"/>
    <w:rsid w:val="009330DE"/>
    <w:rsid w:val="009333B6"/>
    <w:rsid w:val="00933BDD"/>
    <w:rsid w:val="00934B15"/>
    <w:rsid w:val="00935BE4"/>
    <w:rsid w:val="00936F48"/>
    <w:rsid w:val="009376E4"/>
    <w:rsid w:val="00940803"/>
    <w:rsid w:val="00940A1C"/>
    <w:rsid w:val="00940E95"/>
    <w:rsid w:val="009416CC"/>
    <w:rsid w:val="0094179D"/>
    <w:rsid w:val="00942A30"/>
    <w:rsid w:val="00943397"/>
    <w:rsid w:val="00943C23"/>
    <w:rsid w:val="0094423A"/>
    <w:rsid w:val="00945825"/>
    <w:rsid w:val="00947B00"/>
    <w:rsid w:val="0095099D"/>
    <w:rsid w:val="009522EF"/>
    <w:rsid w:val="00953644"/>
    <w:rsid w:val="009536DA"/>
    <w:rsid w:val="00954CAD"/>
    <w:rsid w:val="00957D8A"/>
    <w:rsid w:val="009600E8"/>
    <w:rsid w:val="00961880"/>
    <w:rsid w:val="0096214E"/>
    <w:rsid w:val="00962222"/>
    <w:rsid w:val="00962A88"/>
    <w:rsid w:val="009655F1"/>
    <w:rsid w:val="00966137"/>
    <w:rsid w:val="009667ED"/>
    <w:rsid w:val="00967B8E"/>
    <w:rsid w:val="0097021F"/>
    <w:rsid w:val="00970603"/>
    <w:rsid w:val="00973DBF"/>
    <w:rsid w:val="00974832"/>
    <w:rsid w:val="00974F5B"/>
    <w:rsid w:val="0097553E"/>
    <w:rsid w:val="00975B25"/>
    <w:rsid w:val="00975C98"/>
    <w:rsid w:val="00980197"/>
    <w:rsid w:val="00981E4C"/>
    <w:rsid w:val="009835DE"/>
    <w:rsid w:val="00985120"/>
    <w:rsid w:val="0098521E"/>
    <w:rsid w:val="0098639F"/>
    <w:rsid w:val="00986475"/>
    <w:rsid w:val="0098717A"/>
    <w:rsid w:val="009875E3"/>
    <w:rsid w:val="009876B6"/>
    <w:rsid w:val="00991365"/>
    <w:rsid w:val="00991957"/>
    <w:rsid w:val="00991B8A"/>
    <w:rsid w:val="009920A9"/>
    <w:rsid w:val="009927C6"/>
    <w:rsid w:val="0099380B"/>
    <w:rsid w:val="009940BC"/>
    <w:rsid w:val="009956A4"/>
    <w:rsid w:val="00995D76"/>
    <w:rsid w:val="00996D02"/>
    <w:rsid w:val="00997694"/>
    <w:rsid w:val="009978EF"/>
    <w:rsid w:val="009979E5"/>
    <w:rsid w:val="009A00D4"/>
    <w:rsid w:val="009A029D"/>
    <w:rsid w:val="009A1437"/>
    <w:rsid w:val="009A1C38"/>
    <w:rsid w:val="009A212B"/>
    <w:rsid w:val="009A2998"/>
    <w:rsid w:val="009A2CAF"/>
    <w:rsid w:val="009A4686"/>
    <w:rsid w:val="009A481D"/>
    <w:rsid w:val="009A4F7A"/>
    <w:rsid w:val="009B09DB"/>
    <w:rsid w:val="009B0FF5"/>
    <w:rsid w:val="009B1ED8"/>
    <w:rsid w:val="009B32F6"/>
    <w:rsid w:val="009B3478"/>
    <w:rsid w:val="009B50F0"/>
    <w:rsid w:val="009B5112"/>
    <w:rsid w:val="009B5375"/>
    <w:rsid w:val="009B5D42"/>
    <w:rsid w:val="009B64FC"/>
    <w:rsid w:val="009B6BAA"/>
    <w:rsid w:val="009B7044"/>
    <w:rsid w:val="009B796A"/>
    <w:rsid w:val="009C0E59"/>
    <w:rsid w:val="009C178A"/>
    <w:rsid w:val="009C1952"/>
    <w:rsid w:val="009C24F2"/>
    <w:rsid w:val="009C2881"/>
    <w:rsid w:val="009C2950"/>
    <w:rsid w:val="009C5DAB"/>
    <w:rsid w:val="009C685D"/>
    <w:rsid w:val="009C6D7B"/>
    <w:rsid w:val="009C726A"/>
    <w:rsid w:val="009C7F2C"/>
    <w:rsid w:val="009C7F96"/>
    <w:rsid w:val="009D143A"/>
    <w:rsid w:val="009D3132"/>
    <w:rsid w:val="009D3C2C"/>
    <w:rsid w:val="009D3C4F"/>
    <w:rsid w:val="009D40D6"/>
    <w:rsid w:val="009D5880"/>
    <w:rsid w:val="009D6580"/>
    <w:rsid w:val="009D66ED"/>
    <w:rsid w:val="009D7273"/>
    <w:rsid w:val="009D74AC"/>
    <w:rsid w:val="009E00D0"/>
    <w:rsid w:val="009E2568"/>
    <w:rsid w:val="009E292B"/>
    <w:rsid w:val="009E2950"/>
    <w:rsid w:val="009E3948"/>
    <w:rsid w:val="009E5F8B"/>
    <w:rsid w:val="009E772C"/>
    <w:rsid w:val="009F1015"/>
    <w:rsid w:val="009F28FF"/>
    <w:rsid w:val="009F3012"/>
    <w:rsid w:val="009F353C"/>
    <w:rsid w:val="009F61DB"/>
    <w:rsid w:val="009F62C9"/>
    <w:rsid w:val="009F64EE"/>
    <w:rsid w:val="009F6BF0"/>
    <w:rsid w:val="009F6ED4"/>
    <w:rsid w:val="009F7E51"/>
    <w:rsid w:val="00A00610"/>
    <w:rsid w:val="00A00D30"/>
    <w:rsid w:val="00A01A28"/>
    <w:rsid w:val="00A01BB1"/>
    <w:rsid w:val="00A04866"/>
    <w:rsid w:val="00A04F2D"/>
    <w:rsid w:val="00A06617"/>
    <w:rsid w:val="00A06ECE"/>
    <w:rsid w:val="00A06F21"/>
    <w:rsid w:val="00A07A53"/>
    <w:rsid w:val="00A11957"/>
    <w:rsid w:val="00A11BD4"/>
    <w:rsid w:val="00A12003"/>
    <w:rsid w:val="00A12B79"/>
    <w:rsid w:val="00A12E35"/>
    <w:rsid w:val="00A133F0"/>
    <w:rsid w:val="00A142F5"/>
    <w:rsid w:val="00A14FD8"/>
    <w:rsid w:val="00A15673"/>
    <w:rsid w:val="00A15E13"/>
    <w:rsid w:val="00A20EED"/>
    <w:rsid w:val="00A22BE1"/>
    <w:rsid w:val="00A24418"/>
    <w:rsid w:val="00A24F46"/>
    <w:rsid w:val="00A25031"/>
    <w:rsid w:val="00A25582"/>
    <w:rsid w:val="00A25AE0"/>
    <w:rsid w:val="00A27FF7"/>
    <w:rsid w:val="00A30539"/>
    <w:rsid w:val="00A3054B"/>
    <w:rsid w:val="00A31272"/>
    <w:rsid w:val="00A33D1A"/>
    <w:rsid w:val="00A34021"/>
    <w:rsid w:val="00A34A8E"/>
    <w:rsid w:val="00A34C6F"/>
    <w:rsid w:val="00A36712"/>
    <w:rsid w:val="00A36C96"/>
    <w:rsid w:val="00A37833"/>
    <w:rsid w:val="00A401AE"/>
    <w:rsid w:val="00A41811"/>
    <w:rsid w:val="00A42516"/>
    <w:rsid w:val="00A42774"/>
    <w:rsid w:val="00A42971"/>
    <w:rsid w:val="00A44F7A"/>
    <w:rsid w:val="00A507BD"/>
    <w:rsid w:val="00A50C67"/>
    <w:rsid w:val="00A50C9F"/>
    <w:rsid w:val="00A51467"/>
    <w:rsid w:val="00A51795"/>
    <w:rsid w:val="00A536AD"/>
    <w:rsid w:val="00A53799"/>
    <w:rsid w:val="00A540FB"/>
    <w:rsid w:val="00A54349"/>
    <w:rsid w:val="00A55FB7"/>
    <w:rsid w:val="00A609DF"/>
    <w:rsid w:val="00A617AA"/>
    <w:rsid w:val="00A61978"/>
    <w:rsid w:val="00A61DFB"/>
    <w:rsid w:val="00A61E45"/>
    <w:rsid w:val="00A62E2F"/>
    <w:rsid w:val="00A635C4"/>
    <w:rsid w:val="00A63CE3"/>
    <w:rsid w:val="00A655D4"/>
    <w:rsid w:val="00A66A3D"/>
    <w:rsid w:val="00A66DEC"/>
    <w:rsid w:val="00A70B91"/>
    <w:rsid w:val="00A714EA"/>
    <w:rsid w:val="00A718AD"/>
    <w:rsid w:val="00A720DC"/>
    <w:rsid w:val="00A7433A"/>
    <w:rsid w:val="00A743F3"/>
    <w:rsid w:val="00A74E1F"/>
    <w:rsid w:val="00A74EBD"/>
    <w:rsid w:val="00A75849"/>
    <w:rsid w:val="00A75D7E"/>
    <w:rsid w:val="00A7619E"/>
    <w:rsid w:val="00A762F9"/>
    <w:rsid w:val="00A76E36"/>
    <w:rsid w:val="00A8094D"/>
    <w:rsid w:val="00A80B89"/>
    <w:rsid w:val="00A81E18"/>
    <w:rsid w:val="00A82B4C"/>
    <w:rsid w:val="00A82EE8"/>
    <w:rsid w:val="00A833AA"/>
    <w:rsid w:val="00A854F7"/>
    <w:rsid w:val="00A85D26"/>
    <w:rsid w:val="00A86489"/>
    <w:rsid w:val="00A8774F"/>
    <w:rsid w:val="00A91A6C"/>
    <w:rsid w:val="00A91DAF"/>
    <w:rsid w:val="00A92BAC"/>
    <w:rsid w:val="00A93E1A"/>
    <w:rsid w:val="00A950D3"/>
    <w:rsid w:val="00A95108"/>
    <w:rsid w:val="00A960B2"/>
    <w:rsid w:val="00A96266"/>
    <w:rsid w:val="00A96DF2"/>
    <w:rsid w:val="00AA05EB"/>
    <w:rsid w:val="00AA0AC3"/>
    <w:rsid w:val="00AA149F"/>
    <w:rsid w:val="00AA1988"/>
    <w:rsid w:val="00AA2211"/>
    <w:rsid w:val="00AA3D1C"/>
    <w:rsid w:val="00AA3EEA"/>
    <w:rsid w:val="00AA4AE5"/>
    <w:rsid w:val="00AA501D"/>
    <w:rsid w:val="00AA5298"/>
    <w:rsid w:val="00AA66C4"/>
    <w:rsid w:val="00AA6856"/>
    <w:rsid w:val="00AA6E6B"/>
    <w:rsid w:val="00AA6FA7"/>
    <w:rsid w:val="00AB0662"/>
    <w:rsid w:val="00AB23D9"/>
    <w:rsid w:val="00AB2A33"/>
    <w:rsid w:val="00AB4AE5"/>
    <w:rsid w:val="00AB5810"/>
    <w:rsid w:val="00AB5A0A"/>
    <w:rsid w:val="00AB5FCF"/>
    <w:rsid w:val="00AB65AE"/>
    <w:rsid w:val="00AB6901"/>
    <w:rsid w:val="00AB69C3"/>
    <w:rsid w:val="00AC1C6A"/>
    <w:rsid w:val="00AC1E35"/>
    <w:rsid w:val="00AC2383"/>
    <w:rsid w:val="00AC3383"/>
    <w:rsid w:val="00AC3BC5"/>
    <w:rsid w:val="00AC4195"/>
    <w:rsid w:val="00AC5749"/>
    <w:rsid w:val="00AC5975"/>
    <w:rsid w:val="00AC7C2A"/>
    <w:rsid w:val="00AD0468"/>
    <w:rsid w:val="00AD3414"/>
    <w:rsid w:val="00AD4BCB"/>
    <w:rsid w:val="00AD5533"/>
    <w:rsid w:val="00AD69C3"/>
    <w:rsid w:val="00AD6D13"/>
    <w:rsid w:val="00AD6DB5"/>
    <w:rsid w:val="00AE229B"/>
    <w:rsid w:val="00AE2BE0"/>
    <w:rsid w:val="00AE3C6E"/>
    <w:rsid w:val="00AE432F"/>
    <w:rsid w:val="00AE434B"/>
    <w:rsid w:val="00AE4363"/>
    <w:rsid w:val="00AE5EAE"/>
    <w:rsid w:val="00AE62B4"/>
    <w:rsid w:val="00AE789A"/>
    <w:rsid w:val="00AE7BFD"/>
    <w:rsid w:val="00AF0146"/>
    <w:rsid w:val="00AF0260"/>
    <w:rsid w:val="00AF158A"/>
    <w:rsid w:val="00AF1698"/>
    <w:rsid w:val="00AF1E76"/>
    <w:rsid w:val="00AF2C0F"/>
    <w:rsid w:val="00AF45B7"/>
    <w:rsid w:val="00AF469A"/>
    <w:rsid w:val="00AF7233"/>
    <w:rsid w:val="00AF7DD2"/>
    <w:rsid w:val="00AF7EB9"/>
    <w:rsid w:val="00B00025"/>
    <w:rsid w:val="00B01683"/>
    <w:rsid w:val="00B04C12"/>
    <w:rsid w:val="00B054EE"/>
    <w:rsid w:val="00B06DFE"/>
    <w:rsid w:val="00B078D5"/>
    <w:rsid w:val="00B07CA1"/>
    <w:rsid w:val="00B112CE"/>
    <w:rsid w:val="00B122D0"/>
    <w:rsid w:val="00B132ED"/>
    <w:rsid w:val="00B13F0E"/>
    <w:rsid w:val="00B15A34"/>
    <w:rsid w:val="00B163E5"/>
    <w:rsid w:val="00B17148"/>
    <w:rsid w:val="00B213C7"/>
    <w:rsid w:val="00B22CFE"/>
    <w:rsid w:val="00B2359D"/>
    <w:rsid w:val="00B23952"/>
    <w:rsid w:val="00B24DAD"/>
    <w:rsid w:val="00B2539B"/>
    <w:rsid w:val="00B25A53"/>
    <w:rsid w:val="00B261AE"/>
    <w:rsid w:val="00B27502"/>
    <w:rsid w:val="00B314A4"/>
    <w:rsid w:val="00B3196A"/>
    <w:rsid w:val="00B3275A"/>
    <w:rsid w:val="00B32FA5"/>
    <w:rsid w:val="00B33AB9"/>
    <w:rsid w:val="00B349C5"/>
    <w:rsid w:val="00B34EA1"/>
    <w:rsid w:val="00B34FCA"/>
    <w:rsid w:val="00B35241"/>
    <w:rsid w:val="00B35473"/>
    <w:rsid w:val="00B3554C"/>
    <w:rsid w:val="00B35741"/>
    <w:rsid w:val="00B35EF9"/>
    <w:rsid w:val="00B360E3"/>
    <w:rsid w:val="00B36B2C"/>
    <w:rsid w:val="00B36D2D"/>
    <w:rsid w:val="00B3708E"/>
    <w:rsid w:val="00B371E4"/>
    <w:rsid w:val="00B379B6"/>
    <w:rsid w:val="00B4145F"/>
    <w:rsid w:val="00B4157F"/>
    <w:rsid w:val="00B4295B"/>
    <w:rsid w:val="00B42B3C"/>
    <w:rsid w:val="00B42C31"/>
    <w:rsid w:val="00B443AC"/>
    <w:rsid w:val="00B44CE1"/>
    <w:rsid w:val="00B44D90"/>
    <w:rsid w:val="00B46076"/>
    <w:rsid w:val="00B46B03"/>
    <w:rsid w:val="00B47C95"/>
    <w:rsid w:val="00B47F2C"/>
    <w:rsid w:val="00B5119A"/>
    <w:rsid w:val="00B5185A"/>
    <w:rsid w:val="00B523D9"/>
    <w:rsid w:val="00B536F7"/>
    <w:rsid w:val="00B546CC"/>
    <w:rsid w:val="00B54F8A"/>
    <w:rsid w:val="00B56B9C"/>
    <w:rsid w:val="00B579EE"/>
    <w:rsid w:val="00B57C92"/>
    <w:rsid w:val="00B57E09"/>
    <w:rsid w:val="00B60D2B"/>
    <w:rsid w:val="00B62025"/>
    <w:rsid w:val="00B65CC2"/>
    <w:rsid w:val="00B67553"/>
    <w:rsid w:val="00B676D3"/>
    <w:rsid w:val="00B67A26"/>
    <w:rsid w:val="00B67EA9"/>
    <w:rsid w:val="00B71684"/>
    <w:rsid w:val="00B72072"/>
    <w:rsid w:val="00B72704"/>
    <w:rsid w:val="00B73590"/>
    <w:rsid w:val="00B736C4"/>
    <w:rsid w:val="00B73972"/>
    <w:rsid w:val="00B74DE6"/>
    <w:rsid w:val="00B7511A"/>
    <w:rsid w:val="00B75670"/>
    <w:rsid w:val="00B75E28"/>
    <w:rsid w:val="00B76567"/>
    <w:rsid w:val="00B803A2"/>
    <w:rsid w:val="00B803CD"/>
    <w:rsid w:val="00B80D57"/>
    <w:rsid w:val="00B811C1"/>
    <w:rsid w:val="00B81D0F"/>
    <w:rsid w:val="00B81FA1"/>
    <w:rsid w:val="00B8486A"/>
    <w:rsid w:val="00B855FC"/>
    <w:rsid w:val="00B85DF5"/>
    <w:rsid w:val="00B871A4"/>
    <w:rsid w:val="00B8744D"/>
    <w:rsid w:val="00B93515"/>
    <w:rsid w:val="00B94DC4"/>
    <w:rsid w:val="00B94E27"/>
    <w:rsid w:val="00B94F22"/>
    <w:rsid w:val="00B96D35"/>
    <w:rsid w:val="00B96ED2"/>
    <w:rsid w:val="00B97AB6"/>
    <w:rsid w:val="00BA01FD"/>
    <w:rsid w:val="00BA047F"/>
    <w:rsid w:val="00BA0580"/>
    <w:rsid w:val="00BA09CC"/>
    <w:rsid w:val="00BA0AA3"/>
    <w:rsid w:val="00BA0ABC"/>
    <w:rsid w:val="00BA18E3"/>
    <w:rsid w:val="00BA1D2A"/>
    <w:rsid w:val="00BA4750"/>
    <w:rsid w:val="00BA4B37"/>
    <w:rsid w:val="00BA6E1D"/>
    <w:rsid w:val="00BA70BD"/>
    <w:rsid w:val="00BA794E"/>
    <w:rsid w:val="00BA7A89"/>
    <w:rsid w:val="00BA7BAE"/>
    <w:rsid w:val="00BB0679"/>
    <w:rsid w:val="00BB247E"/>
    <w:rsid w:val="00BB2622"/>
    <w:rsid w:val="00BB385C"/>
    <w:rsid w:val="00BB39D5"/>
    <w:rsid w:val="00BB3B54"/>
    <w:rsid w:val="00BB4A59"/>
    <w:rsid w:val="00BB4A7E"/>
    <w:rsid w:val="00BB539A"/>
    <w:rsid w:val="00BB54B7"/>
    <w:rsid w:val="00BB78B7"/>
    <w:rsid w:val="00BC0F2B"/>
    <w:rsid w:val="00BC0FFE"/>
    <w:rsid w:val="00BC38C1"/>
    <w:rsid w:val="00BC40DC"/>
    <w:rsid w:val="00BC480F"/>
    <w:rsid w:val="00BC56D5"/>
    <w:rsid w:val="00BD1CC8"/>
    <w:rsid w:val="00BD2452"/>
    <w:rsid w:val="00BD3248"/>
    <w:rsid w:val="00BD5AB7"/>
    <w:rsid w:val="00BD5E43"/>
    <w:rsid w:val="00BD6206"/>
    <w:rsid w:val="00BD6DAB"/>
    <w:rsid w:val="00BD71F4"/>
    <w:rsid w:val="00BD7B0B"/>
    <w:rsid w:val="00BD7DB0"/>
    <w:rsid w:val="00BE2C53"/>
    <w:rsid w:val="00BE376F"/>
    <w:rsid w:val="00BE5BA9"/>
    <w:rsid w:val="00BE7C5C"/>
    <w:rsid w:val="00BF0196"/>
    <w:rsid w:val="00BF0461"/>
    <w:rsid w:val="00BF07DB"/>
    <w:rsid w:val="00BF13CF"/>
    <w:rsid w:val="00BF210A"/>
    <w:rsid w:val="00BF30D0"/>
    <w:rsid w:val="00BF31AF"/>
    <w:rsid w:val="00BF4C71"/>
    <w:rsid w:val="00BF54A4"/>
    <w:rsid w:val="00BF7565"/>
    <w:rsid w:val="00C00B8A"/>
    <w:rsid w:val="00C00D4B"/>
    <w:rsid w:val="00C01188"/>
    <w:rsid w:val="00C027A1"/>
    <w:rsid w:val="00C032FE"/>
    <w:rsid w:val="00C0445A"/>
    <w:rsid w:val="00C053D5"/>
    <w:rsid w:val="00C06961"/>
    <w:rsid w:val="00C10971"/>
    <w:rsid w:val="00C10E20"/>
    <w:rsid w:val="00C115C3"/>
    <w:rsid w:val="00C11724"/>
    <w:rsid w:val="00C12E0B"/>
    <w:rsid w:val="00C12FFE"/>
    <w:rsid w:val="00C138CF"/>
    <w:rsid w:val="00C13C14"/>
    <w:rsid w:val="00C14297"/>
    <w:rsid w:val="00C14388"/>
    <w:rsid w:val="00C147F3"/>
    <w:rsid w:val="00C1531A"/>
    <w:rsid w:val="00C167BA"/>
    <w:rsid w:val="00C1697D"/>
    <w:rsid w:val="00C16C9E"/>
    <w:rsid w:val="00C171B7"/>
    <w:rsid w:val="00C172FE"/>
    <w:rsid w:val="00C23B10"/>
    <w:rsid w:val="00C23E4F"/>
    <w:rsid w:val="00C2543D"/>
    <w:rsid w:val="00C25A73"/>
    <w:rsid w:val="00C26537"/>
    <w:rsid w:val="00C26827"/>
    <w:rsid w:val="00C2695D"/>
    <w:rsid w:val="00C309C3"/>
    <w:rsid w:val="00C32803"/>
    <w:rsid w:val="00C32C86"/>
    <w:rsid w:val="00C32FB2"/>
    <w:rsid w:val="00C34089"/>
    <w:rsid w:val="00C34332"/>
    <w:rsid w:val="00C34E5F"/>
    <w:rsid w:val="00C34F59"/>
    <w:rsid w:val="00C36461"/>
    <w:rsid w:val="00C37371"/>
    <w:rsid w:val="00C37441"/>
    <w:rsid w:val="00C402E0"/>
    <w:rsid w:val="00C41040"/>
    <w:rsid w:val="00C42356"/>
    <w:rsid w:val="00C42B61"/>
    <w:rsid w:val="00C447DA"/>
    <w:rsid w:val="00C44A5A"/>
    <w:rsid w:val="00C45A80"/>
    <w:rsid w:val="00C45B97"/>
    <w:rsid w:val="00C464C8"/>
    <w:rsid w:val="00C467AA"/>
    <w:rsid w:val="00C508C2"/>
    <w:rsid w:val="00C511AD"/>
    <w:rsid w:val="00C52A09"/>
    <w:rsid w:val="00C52C61"/>
    <w:rsid w:val="00C54224"/>
    <w:rsid w:val="00C54D6F"/>
    <w:rsid w:val="00C55EDC"/>
    <w:rsid w:val="00C56800"/>
    <w:rsid w:val="00C60AFE"/>
    <w:rsid w:val="00C63159"/>
    <w:rsid w:val="00C64A56"/>
    <w:rsid w:val="00C64E30"/>
    <w:rsid w:val="00C6500C"/>
    <w:rsid w:val="00C655F9"/>
    <w:rsid w:val="00C6611F"/>
    <w:rsid w:val="00C66B78"/>
    <w:rsid w:val="00C71DCE"/>
    <w:rsid w:val="00C71DE3"/>
    <w:rsid w:val="00C73CD2"/>
    <w:rsid w:val="00C746FF"/>
    <w:rsid w:val="00C75A1B"/>
    <w:rsid w:val="00C75F01"/>
    <w:rsid w:val="00C76409"/>
    <w:rsid w:val="00C7734D"/>
    <w:rsid w:val="00C80C70"/>
    <w:rsid w:val="00C82EF3"/>
    <w:rsid w:val="00C8314C"/>
    <w:rsid w:val="00C837FB"/>
    <w:rsid w:val="00C839B2"/>
    <w:rsid w:val="00C846CE"/>
    <w:rsid w:val="00C847D9"/>
    <w:rsid w:val="00C84A68"/>
    <w:rsid w:val="00C86CC0"/>
    <w:rsid w:val="00C8791E"/>
    <w:rsid w:val="00C87C59"/>
    <w:rsid w:val="00C9051E"/>
    <w:rsid w:val="00C9281B"/>
    <w:rsid w:val="00C93430"/>
    <w:rsid w:val="00C93B3D"/>
    <w:rsid w:val="00C94077"/>
    <w:rsid w:val="00C95527"/>
    <w:rsid w:val="00C97F9C"/>
    <w:rsid w:val="00CA0982"/>
    <w:rsid w:val="00CA2ED4"/>
    <w:rsid w:val="00CA3CBD"/>
    <w:rsid w:val="00CA3F83"/>
    <w:rsid w:val="00CA471A"/>
    <w:rsid w:val="00CA4A22"/>
    <w:rsid w:val="00CA4B6C"/>
    <w:rsid w:val="00CA4E16"/>
    <w:rsid w:val="00CA579A"/>
    <w:rsid w:val="00CA691C"/>
    <w:rsid w:val="00CA7491"/>
    <w:rsid w:val="00CA7966"/>
    <w:rsid w:val="00CB21A0"/>
    <w:rsid w:val="00CB29E1"/>
    <w:rsid w:val="00CB33E9"/>
    <w:rsid w:val="00CB3531"/>
    <w:rsid w:val="00CB3616"/>
    <w:rsid w:val="00CB4587"/>
    <w:rsid w:val="00CB4A6C"/>
    <w:rsid w:val="00CB6117"/>
    <w:rsid w:val="00CB6C36"/>
    <w:rsid w:val="00CC06EB"/>
    <w:rsid w:val="00CC0932"/>
    <w:rsid w:val="00CC1F30"/>
    <w:rsid w:val="00CC2CAE"/>
    <w:rsid w:val="00CC2D18"/>
    <w:rsid w:val="00CC493E"/>
    <w:rsid w:val="00CC4988"/>
    <w:rsid w:val="00CC5668"/>
    <w:rsid w:val="00CC6309"/>
    <w:rsid w:val="00CC645B"/>
    <w:rsid w:val="00CC7506"/>
    <w:rsid w:val="00CD0723"/>
    <w:rsid w:val="00CD144A"/>
    <w:rsid w:val="00CD300D"/>
    <w:rsid w:val="00CD3E02"/>
    <w:rsid w:val="00CD4111"/>
    <w:rsid w:val="00CD5C0C"/>
    <w:rsid w:val="00CD5D13"/>
    <w:rsid w:val="00CD7CA7"/>
    <w:rsid w:val="00CE0535"/>
    <w:rsid w:val="00CE097D"/>
    <w:rsid w:val="00CE0D5A"/>
    <w:rsid w:val="00CE0D88"/>
    <w:rsid w:val="00CE19D6"/>
    <w:rsid w:val="00CE1EC1"/>
    <w:rsid w:val="00CE384C"/>
    <w:rsid w:val="00CE4409"/>
    <w:rsid w:val="00CE4F6A"/>
    <w:rsid w:val="00CE62BD"/>
    <w:rsid w:val="00CE62C6"/>
    <w:rsid w:val="00CE667D"/>
    <w:rsid w:val="00CF0403"/>
    <w:rsid w:val="00CF05DD"/>
    <w:rsid w:val="00CF0BB9"/>
    <w:rsid w:val="00CF21B9"/>
    <w:rsid w:val="00CF34D9"/>
    <w:rsid w:val="00CF373B"/>
    <w:rsid w:val="00CF3743"/>
    <w:rsid w:val="00CF3EFB"/>
    <w:rsid w:val="00CF410F"/>
    <w:rsid w:val="00CF45ED"/>
    <w:rsid w:val="00CF6664"/>
    <w:rsid w:val="00CF6953"/>
    <w:rsid w:val="00D002BD"/>
    <w:rsid w:val="00D00709"/>
    <w:rsid w:val="00D00B27"/>
    <w:rsid w:val="00D00BB2"/>
    <w:rsid w:val="00D013AD"/>
    <w:rsid w:val="00D01D54"/>
    <w:rsid w:val="00D028A9"/>
    <w:rsid w:val="00D042AB"/>
    <w:rsid w:val="00D04B20"/>
    <w:rsid w:val="00D059F1"/>
    <w:rsid w:val="00D07EB4"/>
    <w:rsid w:val="00D10C63"/>
    <w:rsid w:val="00D117B1"/>
    <w:rsid w:val="00D119FC"/>
    <w:rsid w:val="00D11A7C"/>
    <w:rsid w:val="00D11D9D"/>
    <w:rsid w:val="00D124BE"/>
    <w:rsid w:val="00D1717F"/>
    <w:rsid w:val="00D20868"/>
    <w:rsid w:val="00D21EAC"/>
    <w:rsid w:val="00D23B3C"/>
    <w:rsid w:val="00D26027"/>
    <w:rsid w:val="00D26EFE"/>
    <w:rsid w:val="00D32B6B"/>
    <w:rsid w:val="00D3589E"/>
    <w:rsid w:val="00D366D5"/>
    <w:rsid w:val="00D3734F"/>
    <w:rsid w:val="00D41C66"/>
    <w:rsid w:val="00D422A8"/>
    <w:rsid w:val="00D42FC7"/>
    <w:rsid w:val="00D43F65"/>
    <w:rsid w:val="00D43FA7"/>
    <w:rsid w:val="00D44472"/>
    <w:rsid w:val="00D46091"/>
    <w:rsid w:val="00D4685A"/>
    <w:rsid w:val="00D47021"/>
    <w:rsid w:val="00D503C4"/>
    <w:rsid w:val="00D506A7"/>
    <w:rsid w:val="00D519B8"/>
    <w:rsid w:val="00D521BC"/>
    <w:rsid w:val="00D529E0"/>
    <w:rsid w:val="00D533F9"/>
    <w:rsid w:val="00D5400C"/>
    <w:rsid w:val="00D548C6"/>
    <w:rsid w:val="00D56B4E"/>
    <w:rsid w:val="00D578E4"/>
    <w:rsid w:val="00D60A99"/>
    <w:rsid w:val="00D61411"/>
    <w:rsid w:val="00D6235B"/>
    <w:rsid w:val="00D67224"/>
    <w:rsid w:val="00D70535"/>
    <w:rsid w:val="00D711D2"/>
    <w:rsid w:val="00D712D0"/>
    <w:rsid w:val="00D714D8"/>
    <w:rsid w:val="00D715B8"/>
    <w:rsid w:val="00D71BC0"/>
    <w:rsid w:val="00D7202E"/>
    <w:rsid w:val="00D72895"/>
    <w:rsid w:val="00D74A94"/>
    <w:rsid w:val="00D74C01"/>
    <w:rsid w:val="00D75C91"/>
    <w:rsid w:val="00D768BC"/>
    <w:rsid w:val="00D77218"/>
    <w:rsid w:val="00D823C3"/>
    <w:rsid w:val="00D84188"/>
    <w:rsid w:val="00D84221"/>
    <w:rsid w:val="00D869B8"/>
    <w:rsid w:val="00D874FB"/>
    <w:rsid w:val="00D87D97"/>
    <w:rsid w:val="00D92298"/>
    <w:rsid w:val="00D9366F"/>
    <w:rsid w:val="00D93AD6"/>
    <w:rsid w:val="00D948AF"/>
    <w:rsid w:val="00D94D03"/>
    <w:rsid w:val="00D959F6"/>
    <w:rsid w:val="00D969D3"/>
    <w:rsid w:val="00DA0940"/>
    <w:rsid w:val="00DA24FA"/>
    <w:rsid w:val="00DA2B49"/>
    <w:rsid w:val="00DA3112"/>
    <w:rsid w:val="00DA40DD"/>
    <w:rsid w:val="00DA4459"/>
    <w:rsid w:val="00DA48CB"/>
    <w:rsid w:val="00DA4ADB"/>
    <w:rsid w:val="00DA5960"/>
    <w:rsid w:val="00DA602C"/>
    <w:rsid w:val="00DA6955"/>
    <w:rsid w:val="00DA6E16"/>
    <w:rsid w:val="00DB09F7"/>
    <w:rsid w:val="00DB28AD"/>
    <w:rsid w:val="00DB3FB3"/>
    <w:rsid w:val="00DB43CF"/>
    <w:rsid w:val="00DB49A8"/>
    <w:rsid w:val="00DB5398"/>
    <w:rsid w:val="00DB5769"/>
    <w:rsid w:val="00DB6E97"/>
    <w:rsid w:val="00DB7DA5"/>
    <w:rsid w:val="00DB7E34"/>
    <w:rsid w:val="00DC1530"/>
    <w:rsid w:val="00DC1768"/>
    <w:rsid w:val="00DC2E5D"/>
    <w:rsid w:val="00DC38C4"/>
    <w:rsid w:val="00DC4911"/>
    <w:rsid w:val="00DC4ACA"/>
    <w:rsid w:val="00DC5E69"/>
    <w:rsid w:val="00DC607D"/>
    <w:rsid w:val="00DC64D6"/>
    <w:rsid w:val="00DC6622"/>
    <w:rsid w:val="00DC6A00"/>
    <w:rsid w:val="00DC6AD1"/>
    <w:rsid w:val="00DD0B4F"/>
    <w:rsid w:val="00DD1324"/>
    <w:rsid w:val="00DD1567"/>
    <w:rsid w:val="00DD3B09"/>
    <w:rsid w:val="00DD574E"/>
    <w:rsid w:val="00DD741B"/>
    <w:rsid w:val="00DD7B1B"/>
    <w:rsid w:val="00DE017F"/>
    <w:rsid w:val="00DE0EA7"/>
    <w:rsid w:val="00DE1D28"/>
    <w:rsid w:val="00DE2604"/>
    <w:rsid w:val="00DE327C"/>
    <w:rsid w:val="00DE37FC"/>
    <w:rsid w:val="00DE43DE"/>
    <w:rsid w:val="00DE4C95"/>
    <w:rsid w:val="00DE5E27"/>
    <w:rsid w:val="00DE6227"/>
    <w:rsid w:val="00DE67F4"/>
    <w:rsid w:val="00DF01C3"/>
    <w:rsid w:val="00DF0E42"/>
    <w:rsid w:val="00DF0E6A"/>
    <w:rsid w:val="00DF1CF8"/>
    <w:rsid w:val="00DF20C4"/>
    <w:rsid w:val="00DF2BB1"/>
    <w:rsid w:val="00DF3A49"/>
    <w:rsid w:val="00DF3F19"/>
    <w:rsid w:val="00DF462D"/>
    <w:rsid w:val="00DF5648"/>
    <w:rsid w:val="00DF5A15"/>
    <w:rsid w:val="00DF6067"/>
    <w:rsid w:val="00DF638E"/>
    <w:rsid w:val="00DF772D"/>
    <w:rsid w:val="00DF788D"/>
    <w:rsid w:val="00DF7CA2"/>
    <w:rsid w:val="00E00DD9"/>
    <w:rsid w:val="00E0367D"/>
    <w:rsid w:val="00E11D30"/>
    <w:rsid w:val="00E11F52"/>
    <w:rsid w:val="00E12207"/>
    <w:rsid w:val="00E134E8"/>
    <w:rsid w:val="00E13A06"/>
    <w:rsid w:val="00E13CC6"/>
    <w:rsid w:val="00E149A1"/>
    <w:rsid w:val="00E14BEB"/>
    <w:rsid w:val="00E15CF2"/>
    <w:rsid w:val="00E15EC2"/>
    <w:rsid w:val="00E16AAA"/>
    <w:rsid w:val="00E20D82"/>
    <w:rsid w:val="00E212C1"/>
    <w:rsid w:val="00E21EE5"/>
    <w:rsid w:val="00E22710"/>
    <w:rsid w:val="00E241BA"/>
    <w:rsid w:val="00E2434B"/>
    <w:rsid w:val="00E244A0"/>
    <w:rsid w:val="00E25B4F"/>
    <w:rsid w:val="00E25CE5"/>
    <w:rsid w:val="00E26509"/>
    <w:rsid w:val="00E26581"/>
    <w:rsid w:val="00E26F8C"/>
    <w:rsid w:val="00E27C25"/>
    <w:rsid w:val="00E27F40"/>
    <w:rsid w:val="00E315E3"/>
    <w:rsid w:val="00E32F46"/>
    <w:rsid w:val="00E338A5"/>
    <w:rsid w:val="00E33E91"/>
    <w:rsid w:val="00E3619F"/>
    <w:rsid w:val="00E367A3"/>
    <w:rsid w:val="00E36B39"/>
    <w:rsid w:val="00E36FCF"/>
    <w:rsid w:val="00E37B63"/>
    <w:rsid w:val="00E37BCF"/>
    <w:rsid w:val="00E40D8B"/>
    <w:rsid w:val="00E4142F"/>
    <w:rsid w:val="00E416DD"/>
    <w:rsid w:val="00E4247B"/>
    <w:rsid w:val="00E4319F"/>
    <w:rsid w:val="00E4327D"/>
    <w:rsid w:val="00E436C3"/>
    <w:rsid w:val="00E452D7"/>
    <w:rsid w:val="00E4530F"/>
    <w:rsid w:val="00E45AF3"/>
    <w:rsid w:val="00E4685D"/>
    <w:rsid w:val="00E47D94"/>
    <w:rsid w:val="00E47F0E"/>
    <w:rsid w:val="00E50558"/>
    <w:rsid w:val="00E50FD0"/>
    <w:rsid w:val="00E51AD2"/>
    <w:rsid w:val="00E51E02"/>
    <w:rsid w:val="00E52BC9"/>
    <w:rsid w:val="00E5410F"/>
    <w:rsid w:val="00E56F1B"/>
    <w:rsid w:val="00E57148"/>
    <w:rsid w:val="00E574D5"/>
    <w:rsid w:val="00E57FCC"/>
    <w:rsid w:val="00E6055B"/>
    <w:rsid w:val="00E60932"/>
    <w:rsid w:val="00E61DE4"/>
    <w:rsid w:val="00E620E5"/>
    <w:rsid w:val="00E63A8A"/>
    <w:rsid w:val="00E64033"/>
    <w:rsid w:val="00E648F0"/>
    <w:rsid w:val="00E64B84"/>
    <w:rsid w:val="00E652C4"/>
    <w:rsid w:val="00E6579B"/>
    <w:rsid w:val="00E65C1A"/>
    <w:rsid w:val="00E66338"/>
    <w:rsid w:val="00E665B5"/>
    <w:rsid w:val="00E678B4"/>
    <w:rsid w:val="00E67D8C"/>
    <w:rsid w:val="00E67DB1"/>
    <w:rsid w:val="00E67E5C"/>
    <w:rsid w:val="00E67E6B"/>
    <w:rsid w:val="00E7096B"/>
    <w:rsid w:val="00E70A2E"/>
    <w:rsid w:val="00E70BCD"/>
    <w:rsid w:val="00E714B2"/>
    <w:rsid w:val="00E71775"/>
    <w:rsid w:val="00E71F51"/>
    <w:rsid w:val="00E720CC"/>
    <w:rsid w:val="00E723D8"/>
    <w:rsid w:val="00E7362D"/>
    <w:rsid w:val="00E741B3"/>
    <w:rsid w:val="00E74948"/>
    <w:rsid w:val="00E75063"/>
    <w:rsid w:val="00E76C23"/>
    <w:rsid w:val="00E77F7E"/>
    <w:rsid w:val="00E812BA"/>
    <w:rsid w:val="00E814A0"/>
    <w:rsid w:val="00E81AFB"/>
    <w:rsid w:val="00E81DDC"/>
    <w:rsid w:val="00E81F6F"/>
    <w:rsid w:val="00E827C0"/>
    <w:rsid w:val="00E82A3C"/>
    <w:rsid w:val="00E830F3"/>
    <w:rsid w:val="00E835AD"/>
    <w:rsid w:val="00E83917"/>
    <w:rsid w:val="00E84548"/>
    <w:rsid w:val="00E84A94"/>
    <w:rsid w:val="00E8535B"/>
    <w:rsid w:val="00E86D1C"/>
    <w:rsid w:val="00E8780B"/>
    <w:rsid w:val="00E90F95"/>
    <w:rsid w:val="00E9123D"/>
    <w:rsid w:val="00E915C9"/>
    <w:rsid w:val="00E918F2"/>
    <w:rsid w:val="00E92545"/>
    <w:rsid w:val="00E93CD6"/>
    <w:rsid w:val="00E94271"/>
    <w:rsid w:val="00E94307"/>
    <w:rsid w:val="00E945AC"/>
    <w:rsid w:val="00E952A9"/>
    <w:rsid w:val="00E968FF"/>
    <w:rsid w:val="00EA0DE2"/>
    <w:rsid w:val="00EA4E9E"/>
    <w:rsid w:val="00EA506A"/>
    <w:rsid w:val="00EA50AD"/>
    <w:rsid w:val="00EA51B2"/>
    <w:rsid w:val="00EB04A3"/>
    <w:rsid w:val="00EB1B1E"/>
    <w:rsid w:val="00EB274A"/>
    <w:rsid w:val="00EB2A6D"/>
    <w:rsid w:val="00EB2B67"/>
    <w:rsid w:val="00EB5FD9"/>
    <w:rsid w:val="00EB65F5"/>
    <w:rsid w:val="00EB66F5"/>
    <w:rsid w:val="00EB7A89"/>
    <w:rsid w:val="00EC0755"/>
    <w:rsid w:val="00EC1379"/>
    <w:rsid w:val="00EC1627"/>
    <w:rsid w:val="00EC1744"/>
    <w:rsid w:val="00EC3EB0"/>
    <w:rsid w:val="00EC4ED9"/>
    <w:rsid w:val="00EC7126"/>
    <w:rsid w:val="00EC7F9E"/>
    <w:rsid w:val="00ED0277"/>
    <w:rsid w:val="00ED02C1"/>
    <w:rsid w:val="00ED0F2C"/>
    <w:rsid w:val="00ED2206"/>
    <w:rsid w:val="00ED24C8"/>
    <w:rsid w:val="00ED5F2D"/>
    <w:rsid w:val="00ED68EA"/>
    <w:rsid w:val="00ED77DF"/>
    <w:rsid w:val="00EE0F05"/>
    <w:rsid w:val="00EE1193"/>
    <w:rsid w:val="00EE195E"/>
    <w:rsid w:val="00EE24F3"/>
    <w:rsid w:val="00EE2DC4"/>
    <w:rsid w:val="00EE376C"/>
    <w:rsid w:val="00EE3C12"/>
    <w:rsid w:val="00EE48A8"/>
    <w:rsid w:val="00EE5212"/>
    <w:rsid w:val="00EE6979"/>
    <w:rsid w:val="00EE6F8B"/>
    <w:rsid w:val="00EE722D"/>
    <w:rsid w:val="00EF0136"/>
    <w:rsid w:val="00EF03DB"/>
    <w:rsid w:val="00EF1227"/>
    <w:rsid w:val="00EF135D"/>
    <w:rsid w:val="00EF1396"/>
    <w:rsid w:val="00EF16C2"/>
    <w:rsid w:val="00EF1F19"/>
    <w:rsid w:val="00EF3190"/>
    <w:rsid w:val="00EF333F"/>
    <w:rsid w:val="00EF532D"/>
    <w:rsid w:val="00EF6563"/>
    <w:rsid w:val="00EF6658"/>
    <w:rsid w:val="00EF7900"/>
    <w:rsid w:val="00F00580"/>
    <w:rsid w:val="00F00B4A"/>
    <w:rsid w:val="00F0167D"/>
    <w:rsid w:val="00F02015"/>
    <w:rsid w:val="00F0237F"/>
    <w:rsid w:val="00F02677"/>
    <w:rsid w:val="00F04AE7"/>
    <w:rsid w:val="00F05926"/>
    <w:rsid w:val="00F0733B"/>
    <w:rsid w:val="00F10C86"/>
    <w:rsid w:val="00F11F3A"/>
    <w:rsid w:val="00F127F6"/>
    <w:rsid w:val="00F14D78"/>
    <w:rsid w:val="00F16732"/>
    <w:rsid w:val="00F17009"/>
    <w:rsid w:val="00F2048E"/>
    <w:rsid w:val="00F21470"/>
    <w:rsid w:val="00F2285E"/>
    <w:rsid w:val="00F230C2"/>
    <w:rsid w:val="00F23183"/>
    <w:rsid w:val="00F257B7"/>
    <w:rsid w:val="00F25B7F"/>
    <w:rsid w:val="00F27155"/>
    <w:rsid w:val="00F304C5"/>
    <w:rsid w:val="00F304E6"/>
    <w:rsid w:val="00F30558"/>
    <w:rsid w:val="00F305B1"/>
    <w:rsid w:val="00F30E38"/>
    <w:rsid w:val="00F318D8"/>
    <w:rsid w:val="00F331CC"/>
    <w:rsid w:val="00F33588"/>
    <w:rsid w:val="00F33774"/>
    <w:rsid w:val="00F34390"/>
    <w:rsid w:val="00F350B1"/>
    <w:rsid w:val="00F353CC"/>
    <w:rsid w:val="00F355DE"/>
    <w:rsid w:val="00F3582B"/>
    <w:rsid w:val="00F362D5"/>
    <w:rsid w:val="00F37241"/>
    <w:rsid w:val="00F37668"/>
    <w:rsid w:val="00F37CC5"/>
    <w:rsid w:val="00F40A3E"/>
    <w:rsid w:val="00F40F5E"/>
    <w:rsid w:val="00F41179"/>
    <w:rsid w:val="00F41842"/>
    <w:rsid w:val="00F41888"/>
    <w:rsid w:val="00F418DE"/>
    <w:rsid w:val="00F41A19"/>
    <w:rsid w:val="00F41C50"/>
    <w:rsid w:val="00F427A7"/>
    <w:rsid w:val="00F42938"/>
    <w:rsid w:val="00F44D1F"/>
    <w:rsid w:val="00F45027"/>
    <w:rsid w:val="00F450A1"/>
    <w:rsid w:val="00F450B1"/>
    <w:rsid w:val="00F45AD9"/>
    <w:rsid w:val="00F45E43"/>
    <w:rsid w:val="00F46ED4"/>
    <w:rsid w:val="00F477B3"/>
    <w:rsid w:val="00F479C2"/>
    <w:rsid w:val="00F47B7E"/>
    <w:rsid w:val="00F50859"/>
    <w:rsid w:val="00F5086F"/>
    <w:rsid w:val="00F53D05"/>
    <w:rsid w:val="00F53F26"/>
    <w:rsid w:val="00F56398"/>
    <w:rsid w:val="00F60696"/>
    <w:rsid w:val="00F6145D"/>
    <w:rsid w:val="00F615CA"/>
    <w:rsid w:val="00F61951"/>
    <w:rsid w:val="00F623FD"/>
    <w:rsid w:val="00F63334"/>
    <w:rsid w:val="00F635A9"/>
    <w:rsid w:val="00F64BDC"/>
    <w:rsid w:val="00F64F39"/>
    <w:rsid w:val="00F657AF"/>
    <w:rsid w:val="00F66B92"/>
    <w:rsid w:val="00F67313"/>
    <w:rsid w:val="00F7039D"/>
    <w:rsid w:val="00F7125E"/>
    <w:rsid w:val="00F71BCC"/>
    <w:rsid w:val="00F732F5"/>
    <w:rsid w:val="00F734E9"/>
    <w:rsid w:val="00F74899"/>
    <w:rsid w:val="00F74909"/>
    <w:rsid w:val="00F74970"/>
    <w:rsid w:val="00F7513C"/>
    <w:rsid w:val="00F751C0"/>
    <w:rsid w:val="00F753AD"/>
    <w:rsid w:val="00F7563A"/>
    <w:rsid w:val="00F76193"/>
    <w:rsid w:val="00F76354"/>
    <w:rsid w:val="00F80190"/>
    <w:rsid w:val="00F82A74"/>
    <w:rsid w:val="00F86309"/>
    <w:rsid w:val="00F865D4"/>
    <w:rsid w:val="00F90270"/>
    <w:rsid w:val="00F9114A"/>
    <w:rsid w:val="00F94CD2"/>
    <w:rsid w:val="00F94E39"/>
    <w:rsid w:val="00F975D5"/>
    <w:rsid w:val="00F97E13"/>
    <w:rsid w:val="00FA0482"/>
    <w:rsid w:val="00FA1B86"/>
    <w:rsid w:val="00FA1F5F"/>
    <w:rsid w:val="00FA225B"/>
    <w:rsid w:val="00FA29A0"/>
    <w:rsid w:val="00FA414E"/>
    <w:rsid w:val="00FA5359"/>
    <w:rsid w:val="00FA6B51"/>
    <w:rsid w:val="00FA766D"/>
    <w:rsid w:val="00FA77F9"/>
    <w:rsid w:val="00FB0245"/>
    <w:rsid w:val="00FB1780"/>
    <w:rsid w:val="00FB206B"/>
    <w:rsid w:val="00FB29F8"/>
    <w:rsid w:val="00FB30B4"/>
    <w:rsid w:val="00FB321B"/>
    <w:rsid w:val="00FB53AF"/>
    <w:rsid w:val="00FB6FF8"/>
    <w:rsid w:val="00FB768E"/>
    <w:rsid w:val="00FB7D1F"/>
    <w:rsid w:val="00FC006B"/>
    <w:rsid w:val="00FC0CE2"/>
    <w:rsid w:val="00FC0D54"/>
    <w:rsid w:val="00FC281C"/>
    <w:rsid w:val="00FC38ED"/>
    <w:rsid w:val="00FC3E5B"/>
    <w:rsid w:val="00FC4650"/>
    <w:rsid w:val="00FC4945"/>
    <w:rsid w:val="00FC53AD"/>
    <w:rsid w:val="00FC7077"/>
    <w:rsid w:val="00FC7549"/>
    <w:rsid w:val="00FD038F"/>
    <w:rsid w:val="00FD08A9"/>
    <w:rsid w:val="00FD255E"/>
    <w:rsid w:val="00FD2BE7"/>
    <w:rsid w:val="00FD2D37"/>
    <w:rsid w:val="00FD4860"/>
    <w:rsid w:val="00FD6E38"/>
    <w:rsid w:val="00FE1BDD"/>
    <w:rsid w:val="00FE214C"/>
    <w:rsid w:val="00FE5036"/>
    <w:rsid w:val="00FE5C6D"/>
    <w:rsid w:val="00FF0108"/>
    <w:rsid w:val="00FF1BC7"/>
    <w:rsid w:val="00FF1BD9"/>
    <w:rsid w:val="00FF24FF"/>
    <w:rsid w:val="00FF4487"/>
    <w:rsid w:val="00FF4900"/>
    <w:rsid w:val="00FF5D39"/>
    <w:rsid w:val="00FF6219"/>
    <w:rsid w:val="00FF6BD9"/>
    <w:rsid w:val="1589CD6C"/>
    <w:rsid w:val="46049853"/>
    <w:rsid w:val="53529300"/>
    <w:rsid w:val="5A471F5E"/>
    <w:rsid w:val="5E310CB3"/>
    <w:rsid w:val="6471D3AF"/>
    <w:rsid w:val="6B323110"/>
    <w:rsid w:val="70103C6F"/>
    <w:rsid w:val="7753A94A"/>
    <w:rsid w:val="7FD4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docId w15:val="{75606CEF-6E04-49FA-B91E-89324D52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7BD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4F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53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507BD"/>
    <w:pPr>
      <w:spacing w:after="160" w:line="259" w:lineRule="auto"/>
      <w:ind w:left="720"/>
      <w:contextualSpacing/>
    </w:pPr>
    <w:rPr>
      <w:sz w:val="22"/>
      <w:szCs w:val="22"/>
      <w:lang w:val="es-G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67F38"/>
  </w:style>
  <w:style w:type="character" w:customStyle="1" w:styleId="SaludoCar">
    <w:name w:val="Saludo Car"/>
    <w:basedOn w:val="Fuentedeprrafopredeter"/>
    <w:link w:val="Saludo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Listaconvietas">
    <w:name w:val="List Bullet"/>
    <w:basedOn w:val="Normal"/>
    <w:uiPriority w:val="99"/>
    <w:unhideWhenUsed/>
    <w:rsid w:val="00367F38"/>
    <w:pPr>
      <w:numPr>
        <w:numId w:val="1"/>
      </w:numPr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367F3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67F3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367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367F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67F38"/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367F3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367F38"/>
    <w:rPr>
      <w:rFonts w:eastAsiaTheme="minorEastAsia"/>
      <w:color w:val="5A5A5A" w:themeColor="text1" w:themeTint="A5"/>
      <w:spacing w:val="15"/>
      <w:kern w:val="0"/>
      <w:lang w:val="es-ES_tradnl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847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847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847D9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47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47D9"/>
    <w:rPr>
      <w:rFonts w:ascii="Calibri" w:eastAsia="Calibri" w:hAnsi="Calibri" w:cs="Times New Roman"/>
      <w:b/>
      <w:bCs/>
      <w:kern w:val="0"/>
      <w:sz w:val="20"/>
      <w:szCs w:val="20"/>
      <w:lang w:val="es-ES_tradnl"/>
      <w14:ligatures w14:val="none"/>
    </w:rPr>
  </w:style>
  <w:style w:type="paragraph" w:styleId="Revisin">
    <w:name w:val="Revision"/>
    <w:hidden/>
    <w:uiPriority w:val="99"/>
    <w:semiHidden/>
    <w:rsid w:val="003D387F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:lang w:val="es-ES_tradnl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536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_tradnl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6C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6C7"/>
    <w:rPr>
      <w:rFonts w:ascii="Calibri" w:eastAsia="Calibri" w:hAnsi="Calibri" w:cs="Times New Roman"/>
      <w:kern w:val="0"/>
      <w:sz w:val="20"/>
      <w:szCs w:val="20"/>
      <w:lang w:val="es-ES_tradnl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4346C7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962A88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8C4F7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E5F0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E5F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2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7F6FA-1A13-4BD5-8A28-F4C03503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4702</Words>
  <Characters>25865</Characters>
  <Application>Microsoft Office Word</Application>
  <DocSecurity>0</DocSecurity>
  <Lines>215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GLENDY YESENIA CHAVARRÍA MEDRANO</cp:lastModifiedBy>
  <cp:revision>2</cp:revision>
  <cp:lastPrinted>2025-11-10T21:39:00Z</cp:lastPrinted>
  <dcterms:created xsi:type="dcterms:W3CDTF">2025-12-10T17:53:00Z</dcterms:created>
  <dcterms:modified xsi:type="dcterms:W3CDTF">2025-12-10T17:53:00Z</dcterms:modified>
</cp:coreProperties>
</file>