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2D345" w14:textId="77777777" w:rsidR="008A1B94" w:rsidRPr="008A1B94" w:rsidRDefault="008A1B94" w:rsidP="008A1B94">
      <w:pPr>
        <w:jc w:val="center"/>
        <w:rPr>
          <w:rFonts w:ascii="Altivo Light" w:hAnsi="Altivo Light"/>
        </w:rPr>
      </w:pPr>
      <w:r w:rsidRPr="008A1B94">
        <w:rPr>
          <w:rFonts w:ascii="Altivo Light" w:eastAsia="DINPro-Light" w:hAnsi="Altivo Light" w:cs="DINPro-Light"/>
          <w:b/>
          <w:noProof/>
        </w:rPr>
        <w:drawing>
          <wp:anchor distT="0" distB="0" distL="114300" distR="114300" simplePos="0" relativeHeight="251666432" behindDoc="0" locked="0" layoutInCell="1" allowOverlap="1" wp14:anchorId="7616B2D2" wp14:editId="5FD7287C">
            <wp:simplePos x="0" y="0"/>
            <wp:positionH relativeFrom="margin">
              <wp:align>center</wp:align>
            </wp:positionH>
            <wp:positionV relativeFrom="paragraph">
              <wp:posOffset>290830</wp:posOffset>
            </wp:positionV>
            <wp:extent cx="2194560" cy="781050"/>
            <wp:effectExtent l="0" t="0" r="0" b="0"/>
            <wp:wrapSquare wrapText="bothSides"/>
            <wp:docPr id="1596324236"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44403" name="Imagen 1" descr="Text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94560" cy="781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5FDF9F" w14:textId="77777777" w:rsidR="008A1B94" w:rsidRPr="008A1B94" w:rsidRDefault="008A1B94" w:rsidP="008A1B94">
      <w:pPr>
        <w:rPr>
          <w:rFonts w:ascii="Altivo Light" w:hAnsi="Altivo Light"/>
        </w:rPr>
      </w:pPr>
    </w:p>
    <w:p w14:paraId="1112C3A3" w14:textId="77777777" w:rsidR="008A1B94" w:rsidRPr="008A1B94" w:rsidRDefault="008A1B94" w:rsidP="008A1B94">
      <w:pPr>
        <w:rPr>
          <w:rFonts w:ascii="Altivo Light" w:hAnsi="Altivo Light"/>
        </w:rPr>
      </w:pPr>
    </w:p>
    <w:p w14:paraId="17E7F4D9" w14:textId="77777777" w:rsidR="008A1B94" w:rsidRPr="008A1B94" w:rsidRDefault="008A1B94" w:rsidP="008A1B94">
      <w:pPr>
        <w:rPr>
          <w:rFonts w:ascii="Altivo Light" w:hAnsi="Altivo Light"/>
        </w:rPr>
      </w:pPr>
    </w:p>
    <w:p w14:paraId="38A8D7E3" w14:textId="77777777" w:rsidR="008A1B94" w:rsidRPr="008A1B94" w:rsidRDefault="008A1B94" w:rsidP="008A1B94">
      <w:pPr>
        <w:rPr>
          <w:rFonts w:ascii="Altivo Light" w:hAnsi="Altivo Light"/>
        </w:rPr>
      </w:pPr>
    </w:p>
    <w:p w14:paraId="406EFC00" w14:textId="77777777" w:rsidR="008A1B94" w:rsidRPr="008A1B94" w:rsidRDefault="008A1B94" w:rsidP="008A1B94">
      <w:pPr>
        <w:rPr>
          <w:rFonts w:ascii="Altivo Light" w:hAnsi="Altivo Light"/>
        </w:rPr>
      </w:pPr>
    </w:p>
    <w:p w14:paraId="7CC67259" w14:textId="77777777" w:rsidR="008A1B94" w:rsidRPr="008A1B94" w:rsidRDefault="008A1B94" w:rsidP="008A1B94">
      <w:pPr>
        <w:rPr>
          <w:rFonts w:ascii="Altivo Light" w:hAnsi="Altivo Light"/>
        </w:rPr>
      </w:pPr>
    </w:p>
    <w:p w14:paraId="641DC52E" w14:textId="77777777" w:rsidR="008A1B94" w:rsidRPr="008A1B94" w:rsidRDefault="008A1B94" w:rsidP="008A1B94">
      <w:pPr>
        <w:rPr>
          <w:rFonts w:ascii="Altivo Light" w:hAnsi="Altivo Light"/>
        </w:rPr>
      </w:pPr>
    </w:p>
    <w:p w14:paraId="6522517F" w14:textId="77777777" w:rsidR="008A1B94" w:rsidRPr="008A1B94" w:rsidRDefault="008A1B94" w:rsidP="008A1B94">
      <w:pPr>
        <w:rPr>
          <w:rFonts w:ascii="Altivo Light" w:hAnsi="Altivo Light"/>
        </w:rPr>
      </w:pPr>
    </w:p>
    <w:p w14:paraId="709D6288" w14:textId="77777777" w:rsidR="008A1B94" w:rsidRPr="008A1B94" w:rsidRDefault="008A1B94" w:rsidP="008A1B94">
      <w:pPr>
        <w:rPr>
          <w:rFonts w:ascii="Altivo Light" w:hAnsi="Altivo Light"/>
        </w:rPr>
      </w:pPr>
    </w:p>
    <w:p w14:paraId="20F616B4" w14:textId="6F33751E" w:rsidR="008A1B94" w:rsidRDefault="008A1B94" w:rsidP="00A045F4">
      <w:pPr>
        <w:jc w:val="center"/>
        <w:rPr>
          <w:rFonts w:ascii="Altivo Light" w:hAnsi="Altivo Light"/>
          <w:b/>
          <w:bCs/>
          <w:color w:val="215E99" w:themeColor="text2" w:themeTint="BF"/>
          <w:sz w:val="32"/>
          <w:szCs w:val="36"/>
        </w:rPr>
      </w:pPr>
      <w:r w:rsidRPr="008A1B94">
        <w:rPr>
          <w:rFonts w:ascii="Altivo Light" w:hAnsi="Altivo Light"/>
          <w:b/>
          <w:bCs/>
          <w:color w:val="215E99" w:themeColor="text2" w:themeTint="BF"/>
          <w:sz w:val="32"/>
          <w:szCs w:val="36"/>
        </w:rPr>
        <w:t xml:space="preserve">MANUAL DE NORMAS Y PROCEDIMIENTOS </w:t>
      </w:r>
    </w:p>
    <w:p w14:paraId="1BD1BB47" w14:textId="7A594144" w:rsidR="008A1B94" w:rsidRPr="008A1B94" w:rsidRDefault="008A1B94" w:rsidP="008A1B94">
      <w:pPr>
        <w:jc w:val="center"/>
        <w:rPr>
          <w:rFonts w:ascii="Altivo Light" w:hAnsi="Altivo Light"/>
          <w:b/>
          <w:bCs/>
          <w:color w:val="215E99" w:themeColor="text2" w:themeTint="BF"/>
          <w:sz w:val="32"/>
          <w:szCs w:val="36"/>
        </w:rPr>
      </w:pPr>
      <w:r>
        <w:rPr>
          <w:rFonts w:ascii="Altivo Light" w:hAnsi="Altivo Light"/>
          <w:b/>
          <w:bCs/>
          <w:color w:val="215E99" w:themeColor="text2" w:themeTint="BF"/>
          <w:sz w:val="32"/>
          <w:szCs w:val="36"/>
        </w:rPr>
        <w:t xml:space="preserve">UNIDAD DE </w:t>
      </w:r>
      <w:r w:rsidR="00961AAB">
        <w:rPr>
          <w:rFonts w:ascii="Altivo Light" w:hAnsi="Altivo Light"/>
          <w:b/>
          <w:bCs/>
          <w:color w:val="215E99" w:themeColor="text2" w:themeTint="BF"/>
          <w:sz w:val="32"/>
          <w:szCs w:val="36"/>
        </w:rPr>
        <w:t>COMUNICACIÓN ESTRATÉGICA</w:t>
      </w:r>
    </w:p>
    <w:p w14:paraId="580A5BFF" w14:textId="77777777" w:rsidR="008A1B94" w:rsidRPr="008A1B94" w:rsidRDefault="008A1B94" w:rsidP="008A1B94">
      <w:pPr>
        <w:jc w:val="center"/>
        <w:rPr>
          <w:rFonts w:ascii="Altivo Light" w:hAnsi="Altivo Light"/>
        </w:rPr>
      </w:pPr>
    </w:p>
    <w:p w14:paraId="2078313C" w14:textId="77777777" w:rsidR="008A1B94" w:rsidRPr="008A1B94" w:rsidRDefault="008A1B94" w:rsidP="008A1B94">
      <w:pPr>
        <w:jc w:val="center"/>
        <w:rPr>
          <w:rFonts w:ascii="Altivo Light" w:hAnsi="Altivo Light"/>
        </w:rPr>
      </w:pPr>
    </w:p>
    <w:p w14:paraId="3E059E58" w14:textId="77777777" w:rsidR="008A1B94" w:rsidRPr="008A1B94" w:rsidRDefault="008A1B94" w:rsidP="008A1B94">
      <w:pPr>
        <w:jc w:val="center"/>
        <w:rPr>
          <w:rFonts w:ascii="Altivo Light" w:hAnsi="Altivo Light"/>
        </w:rPr>
      </w:pPr>
    </w:p>
    <w:p w14:paraId="78985DBF" w14:textId="77777777" w:rsidR="008A1B94" w:rsidRPr="008A1B94" w:rsidRDefault="008A1B94" w:rsidP="008A1B94">
      <w:pPr>
        <w:jc w:val="center"/>
        <w:rPr>
          <w:rFonts w:ascii="Altivo Light" w:hAnsi="Altivo Light"/>
        </w:rPr>
      </w:pPr>
    </w:p>
    <w:p w14:paraId="0851690B" w14:textId="77777777" w:rsidR="008A1B94" w:rsidRPr="008A1B94" w:rsidRDefault="008A1B94" w:rsidP="008A1B94">
      <w:pPr>
        <w:jc w:val="center"/>
        <w:rPr>
          <w:rFonts w:ascii="Altivo Light" w:hAnsi="Altivo Light"/>
        </w:rPr>
      </w:pPr>
    </w:p>
    <w:p w14:paraId="363779D4" w14:textId="77777777" w:rsidR="008A1B94" w:rsidRPr="008A1B94" w:rsidRDefault="008A1B94" w:rsidP="008A1B94">
      <w:pPr>
        <w:jc w:val="center"/>
        <w:rPr>
          <w:rFonts w:ascii="Altivo Light" w:hAnsi="Altivo Light"/>
        </w:rPr>
      </w:pPr>
    </w:p>
    <w:p w14:paraId="094981A7" w14:textId="77777777" w:rsidR="008A1B94" w:rsidRPr="008A1B94" w:rsidRDefault="008A1B94" w:rsidP="008A1B94">
      <w:pPr>
        <w:jc w:val="center"/>
        <w:rPr>
          <w:rFonts w:ascii="Altivo Light" w:hAnsi="Altivo Light"/>
        </w:rPr>
      </w:pPr>
    </w:p>
    <w:p w14:paraId="63FF89A8" w14:textId="77777777" w:rsidR="008A1B94" w:rsidRPr="008A1B94" w:rsidRDefault="008A1B94" w:rsidP="008A1B94">
      <w:pPr>
        <w:jc w:val="center"/>
        <w:rPr>
          <w:rFonts w:ascii="Altivo Light" w:hAnsi="Altivo Light"/>
        </w:rPr>
      </w:pPr>
    </w:p>
    <w:p w14:paraId="5D50CF64" w14:textId="77777777" w:rsidR="008A1B94" w:rsidRPr="008A1B94" w:rsidRDefault="008A1B94" w:rsidP="008A1B94">
      <w:pPr>
        <w:jc w:val="center"/>
        <w:rPr>
          <w:rFonts w:ascii="Altivo Light" w:hAnsi="Altivo Light"/>
        </w:rPr>
      </w:pPr>
    </w:p>
    <w:p w14:paraId="0031159C" w14:textId="50A9AE41" w:rsidR="008A1B94" w:rsidRPr="008A1B94" w:rsidRDefault="008A1B94" w:rsidP="008A1B94">
      <w:pPr>
        <w:jc w:val="center"/>
        <w:rPr>
          <w:rFonts w:ascii="Altivo Light" w:hAnsi="Altivo Light"/>
          <w:color w:val="215E99" w:themeColor="text2" w:themeTint="BF"/>
        </w:rPr>
      </w:pPr>
      <w:r w:rsidRPr="008A1B94">
        <w:rPr>
          <w:rFonts w:ascii="Altivo Light" w:hAnsi="Altivo Light"/>
          <w:color w:val="215E99" w:themeColor="text2" w:themeTint="BF"/>
        </w:rPr>
        <w:t xml:space="preserve">Guatemala, </w:t>
      </w:r>
      <w:r w:rsidR="00A045F4">
        <w:rPr>
          <w:rFonts w:ascii="Altivo Light" w:hAnsi="Altivo Light"/>
          <w:color w:val="215E99" w:themeColor="text2" w:themeTint="BF"/>
        </w:rPr>
        <w:t>marzo</w:t>
      </w:r>
      <w:r w:rsidR="00D45D56">
        <w:rPr>
          <w:rFonts w:ascii="Altivo Light" w:hAnsi="Altivo Light"/>
          <w:color w:val="215E99" w:themeColor="text2" w:themeTint="BF"/>
        </w:rPr>
        <w:t xml:space="preserve"> de 2026</w:t>
      </w:r>
    </w:p>
    <w:p w14:paraId="132B4447" w14:textId="77777777" w:rsidR="00002209" w:rsidRPr="008A1B94" w:rsidRDefault="00002209" w:rsidP="00002209">
      <w:pPr>
        <w:rPr>
          <w:rFonts w:ascii="Altivo Light" w:hAnsi="Altivo Light"/>
          <w:lang w:val="es-ES"/>
        </w:rPr>
      </w:pPr>
    </w:p>
    <w:p w14:paraId="224C5764" w14:textId="77777777" w:rsidR="00002209" w:rsidRPr="008A1B94" w:rsidRDefault="00002209" w:rsidP="00002209">
      <w:pPr>
        <w:rPr>
          <w:rFonts w:ascii="Altivo Light" w:hAnsi="Altivo Light"/>
          <w:lang w:val="es-ES"/>
        </w:rPr>
      </w:pPr>
    </w:p>
    <w:tbl>
      <w:tblPr>
        <w:tblW w:w="96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14"/>
        <w:gridCol w:w="398"/>
        <w:gridCol w:w="1987"/>
        <w:gridCol w:w="1216"/>
        <w:gridCol w:w="649"/>
        <w:gridCol w:w="1619"/>
        <w:gridCol w:w="246"/>
        <w:gridCol w:w="1789"/>
      </w:tblGrid>
      <w:tr w:rsidR="00002209" w:rsidRPr="008A1B94" w14:paraId="7B82D4D6" w14:textId="77777777" w:rsidTr="00EB5621">
        <w:trPr>
          <w:cantSplit/>
          <w:trHeight w:val="1092"/>
          <w:jc w:val="center"/>
        </w:trPr>
        <w:tc>
          <w:tcPr>
            <w:tcW w:w="9618" w:type="dxa"/>
            <w:gridSpan w:val="8"/>
            <w:tcBorders>
              <w:top w:val="single" w:sz="4" w:space="0" w:color="000000" w:themeColor="text1"/>
              <w:left w:val="single" w:sz="12" w:space="0" w:color="000000" w:themeColor="text1"/>
              <w:right w:val="single" w:sz="12" w:space="0" w:color="000000" w:themeColor="text1"/>
            </w:tcBorders>
          </w:tcPr>
          <w:p w14:paraId="4B3577DD" w14:textId="03A0FC2A" w:rsidR="00A87128" w:rsidRPr="008A1B94" w:rsidRDefault="00A87128" w:rsidP="007F2B68">
            <w:pPr>
              <w:pBdr>
                <w:top w:val="nil"/>
                <w:left w:val="nil"/>
                <w:bottom w:val="nil"/>
                <w:right w:val="nil"/>
                <w:between w:val="nil"/>
              </w:pBdr>
              <w:spacing w:before="240"/>
              <w:ind w:hanging="2"/>
              <w:jc w:val="center"/>
              <w:rPr>
                <w:rFonts w:ascii="Altivo Light" w:hAnsi="Altivo Light"/>
                <w:b/>
                <w:color w:val="000000"/>
              </w:rPr>
            </w:pPr>
            <w:bookmarkStart w:id="0" w:name="_heading=h.34g0dwd" w:colFirst="0" w:colLast="0"/>
            <w:bookmarkEnd w:id="0"/>
            <w:r w:rsidRPr="008A1B94">
              <w:rPr>
                <w:rFonts w:ascii="Altivo Light" w:hAnsi="Altivo Light"/>
                <w:b/>
                <w:color w:val="000000"/>
              </w:rPr>
              <w:lastRenderedPageBreak/>
              <w:t>MANUAL DE NORMAS Y PROCEDIMIENTOS</w:t>
            </w:r>
          </w:p>
          <w:p w14:paraId="4B043570" w14:textId="19AFF839" w:rsidR="00002209" w:rsidRPr="008A1B94" w:rsidRDefault="00961AAB" w:rsidP="007F2B68">
            <w:pPr>
              <w:pBdr>
                <w:top w:val="nil"/>
                <w:left w:val="nil"/>
                <w:bottom w:val="nil"/>
                <w:right w:val="nil"/>
                <w:between w:val="nil"/>
              </w:pBdr>
              <w:spacing w:before="240"/>
              <w:ind w:hanging="2"/>
              <w:jc w:val="center"/>
              <w:rPr>
                <w:rFonts w:ascii="Altivo Light" w:hAnsi="Altivo Light"/>
                <w:b/>
              </w:rPr>
            </w:pPr>
            <w:r w:rsidRPr="00961AAB">
              <w:rPr>
                <w:rFonts w:ascii="Altivo Light" w:hAnsi="Altivo Light"/>
                <w:b/>
                <w:color w:val="000000"/>
              </w:rPr>
              <w:t>UNIDAD DE COMUNICACIÓN ESTRATÉGICA</w:t>
            </w:r>
          </w:p>
        </w:tc>
      </w:tr>
      <w:tr w:rsidR="00002209" w:rsidRPr="008A1B94" w14:paraId="09DD689A" w14:textId="77777777" w:rsidTr="00EB5621">
        <w:trPr>
          <w:cantSplit/>
          <w:trHeight w:val="750"/>
          <w:jc w:val="center"/>
        </w:trPr>
        <w:tc>
          <w:tcPr>
            <w:tcW w:w="1714" w:type="dxa"/>
            <w:tcBorders>
              <w:left w:val="single" w:sz="12" w:space="0" w:color="000000" w:themeColor="text1"/>
            </w:tcBorders>
            <w:vAlign w:val="center"/>
          </w:tcPr>
          <w:p w14:paraId="652C1D10" w14:textId="77777777" w:rsidR="00002209" w:rsidRPr="008A1B94" w:rsidRDefault="00002209" w:rsidP="00B23A88">
            <w:pPr>
              <w:pBdr>
                <w:top w:val="nil"/>
                <w:left w:val="nil"/>
                <w:bottom w:val="nil"/>
                <w:right w:val="nil"/>
                <w:between w:val="nil"/>
              </w:pBdr>
              <w:spacing w:after="0"/>
              <w:ind w:hanging="2"/>
              <w:jc w:val="center"/>
              <w:rPr>
                <w:rFonts w:ascii="Altivo Light" w:hAnsi="Altivo Light"/>
                <w:b/>
                <w:color w:val="000000"/>
              </w:rPr>
            </w:pPr>
            <w:r w:rsidRPr="008A1B94">
              <w:rPr>
                <w:rFonts w:ascii="Altivo Light" w:hAnsi="Altivo Light"/>
                <w:b/>
                <w:color w:val="000000"/>
              </w:rPr>
              <w:t>DE USO INTERNO</w:t>
            </w:r>
          </w:p>
        </w:tc>
        <w:tc>
          <w:tcPr>
            <w:tcW w:w="2385" w:type="dxa"/>
            <w:gridSpan w:val="2"/>
            <w:vAlign w:val="center"/>
          </w:tcPr>
          <w:p w14:paraId="6863CA73" w14:textId="77777777" w:rsidR="00002209" w:rsidRPr="008A1B94" w:rsidRDefault="00002209" w:rsidP="00B23A88">
            <w:pPr>
              <w:pBdr>
                <w:top w:val="nil"/>
                <w:left w:val="nil"/>
                <w:bottom w:val="nil"/>
                <w:right w:val="nil"/>
                <w:between w:val="nil"/>
              </w:pBdr>
              <w:spacing w:after="0"/>
              <w:ind w:hanging="2"/>
              <w:jc w:val="center"/>
              <w:rPr>
                <w:rFonts w:ascii="Altivo Light" w:hAnsi="Altivo Light"/>
                <w:b/>
                <w:color w:val="000000"/>
              </w:rPr>
            </w:pPr>
            <w:r w:rsidRPr="008A1B94">
              <w:rPr>
                <w:rFonts w:ascii="Altivo Light" w:hAnsi="Altivo Light"/>
                <w:b/>
                <w:color w:val="000000"/>
              </w:rPr>
              <w:t>CÓDIGO:</w:t>
            </w:r>
          </w:p>
          <w:p w14:paraId="575A7D3C" w14:textId="74B4E3E1" w:rsidR="00002209" w:rsidRPr="008A1B94" w:rsidRDefault="006C4BE2" w:rsidP="00B23A88">
            <w:pPr>
              <w:pBdr>
                <w:top w:val="nil"/>
                <w:left w:val="nil"/>
                <w:bottom w:val="nil"/>
                <w:right w:val="nil"/>
                <w:between w:val="nil"/>
              </w:pBdr>
              <w:spacing w:after="0"/>
              <w:ind w:hanging="2"/>
              <w:jc w:val="center"/>
              <w:rPr>
                <w:rFonts w:ascii="Altivo Light" w:hAnsi="Altivo Light"/>
                <w:b/>
                <w:color w:val="000000"/>
              </w:rPr>
            </w:pPr>
            <w:r w:rsidRPr="006C4BE2">
              <w:rPr>
                <w:rFonts w:ascii="Altivo Light" w:hAnsi="Altivo Light"/>
                <w:b/>
                <w:color w:val="000000"/>
              </w:rPr>
              <w:t>COPADEH/UCE-MNP-01-202</w:t>
            </w:r>
            <w:r>
              <w:rPr>
                <w:rFonts w:ascii="Altivo Light" w:hAnsi="Altivo Light"/>
                <w:b/>
                <w:color w:val="000000"/>
              </w:rPr>
              <w:t>6</w:t>
            </w:r>
          </w:p>
        </w:tc>
        <w:tc>
          <w:tcPr>
            <w:tcW w:w="1865" w:type="dxa"/>
            <w:gridSpan w:val="2"/>
            <w:vAlign w:val="center"/>
          </w:tcPr>
          <w:p w14:paraId="4583505F" w14:textId="77777777" w:rsidR="00002209" w:rsidRPr="00752375" w:rsidRDefault="00002209" w:rsidP="00B23A88">
            <w:pPr>
              <w:pBdr>
                <w:top w:val="nil"/>
                <w:left w:val="nil"/>
                <w:bottom w:val="nil"/>
                <w:right w:val="nil"/>
                <w:between w:val="nil"/>
              </w:pBdr>
              <w:spacing w:after="0"/>
              <w:ind w:hanging="2"/>
              <w:jc w:val="center"/>
              <w:rPr>
                <w:rFonts w:ascii="Altivo Light" w:hAnsi="Altivo Light"/>
                <w:b/>
                <w:color w:val="000000"/>
              </w:rPr>
            </w:pPr>
            <w:r w:rsidRPr="00752375">
              <w:rPr>
                <w:rFonts w:ascii="Altivo Light" w:hAnsi="Altivo Light"/>
                <w:b/>
                <w:color w:val="000000"/>
              </w:rPr>
              <w:t>VERSIÓN</w:t>
            </w:r>
          </w:p>
          <w:p w14:paraId="59AF23BA" w14:textId="19BCDBE9" w:rsidR="00002209" w:rsidRPr="008A1B94" w:rsidRDefault="00EC44C8" w:rsidP="00B23A88">
            <w:pPr>
              <w:pBdr>
                <w:top w:val="nil"/>
                <w:left w:val="nil"/>
                <w:bottom w:val="nil"/>
                <w:right w:val="nil"/>
                <w:between w:val="nil"/>
              </w:pBdr>
              <w:spacing w:after="0"/>
              <w:ind w:hanging="2"/>
              <w:jc w:val="center"/>
              <w:rPr>
                <w:rFonts w:ascii="Altivo Light" w:hAnsi="Altivo Light"/>
                <w:b/>
                <w:color w:val="000000"/>
              </w:rPr>
            </w:pPr>
            <w:r>
              <w:rPr>
                <w:rFonts w:ascii="Altivo Light" w:hAnsi="Altivo Light"/>
                <w:b/>
                <w:color w:val="000000"/>
              </w:rPr>
              <w:t>4</w:t>
            </w:r>
            <w:r w:rsidR="00002209" w:rsidRPr="00752375">
              <w:rPr>
                <w:rFonts w:ascii="Altivo Light" w:hAnsi="Altivo Light"/>
                <w:b/>
                <w:color w:val="000000"/>
              </w:rPr>
              <w:t xml:space="preserve"> DEL ORIGINAL</w:t>
            </w:r>
          </w:p>
        </w:tc>
        <w:tc>
          <w:tcPr>
            <w:tcW w:w="1865" w:type="dxa"/>
            <w:gridSpan w:val="2"/>
            <w:vAlign w:val="center"/>
          </w:tcPr>
          <w:p w14:paraId="2EFA80E5" w14:textId="77777777" w:rsidR="00002209" w:rsidRPr="008A1B94" w:rsidRDefault="00002209" w:rsidP="00B23A88">
            <w:pPr>
              <w:pBdr>
                <w:top w:val="nil"/>
                <w:left w:val="nil"/>
                <w:bottom w:val="nil"/>
                <w:right w:val="nil"/>
                <w:between w:val="nil"/>
              </w:pBdr>
              <w:spacing w:after="0"/>
              <w:ind w:hanging="2"/>
              <w:jc w:val="center"/>
              <w:rPr>
                <w:rFonts w:ascii="Altivo Light" w:hAnsi="Altivo Light"/>
                <w:b/>
                <w:color w:val="000000"/>
              </w:rPr>
            </w:pPr>
            <w:r w:rsidRPr="008A1B94">
              <w:rPr>
                <w:rFonts w:ascii="Altivo Light" w:hAnsi="Altivo Light"/>
                <w:b/>
                <w:color w:val="000000"/>
              </w:rPr>
              <w:t>FECHA DE VIGENCIA:</w:t>
            </w:r>
          </w:p>
          <w:p w14:paraId="5B2FA15D" w14:textId="76D07E94" w:rsidR="00002209" w:rsidRPr="008A1B94" w:rsidRDefault="00A045F4" w:rsidP="00B23A88">
            <w:pPr>
              <w:pBdr>
                <w:top w:val="nil"/>
                <w:left w:val="nil"/>
                <w:bottom w:val="nil"/>
                <w:right w:val="nil"/>
                <w:between w:val="nil"/>
              </w:pBdr>
              <w:spacing w:after="0"/>
              <w:ind w:hanging="2"/>
              <w:jc w:val="center"/>
              <w:rPr>
                <w:rFonts w:ascii="Altivo Light" w:hAnsi="Altivo Light"/>
                <w:b/>
                <w:color w:val="000000"/>
              </w:rPr>
            </w:pPr>
            <w:r>
              <w:rPr>
                <w:rFonts w:ascii="Altivo Light" w:hAnsi="Altivo Light"/>
                <w:b/>
                <w:color w:val="000000"/>
              </w:rPr>
              <w:t>MARZO</w:t>
            </w:r>
            <w:r w:rsidR="00002209" w:rsidRPr="008A1B94">
              <w:rPr>
                <w:rFonts w:ascii="Altivo Light" w:hAnsi="Altivo Light"/>
                <w:b/>
                <w:color w:val="000000"/>
              </w:rPr>
              <w:t xml:space="preserve"> 202</w:t>
            </w:r>
            <w:r w:rsidR="001602C9">
              <w:rPr>
                <w:rFonts w:ascii="Altivo Light" w:hAnsi="Altivo Light"/>
                <w:b/>
                <w:color w:val="000000"/>
              </w:rPr>
              <w:t>6</w:t>
            </w:r>
          </w:p>
        </w:tc>
        <w:tc>
          <w:tcPr>
            <w:tcW w:w="1789" w:type="dxa"/>
            <w:tcBorders>
              <w:right w:val="single" w:sz="12" w:space="0" w:color="000000" w:themeColor="text1"/>
            </w:tcBorders>
            <w:vAlign w:val="center"/>
          </w:tcPr>
          <w:p w14:paraId="4D4E5443" w14:textId="77777777" w:rsidR="00002209" w:rsidRPr="008A1B94" w:rsidRDefault="00002209" w:rsidP="00B23A88">
            <w:pPr>
              <w:pBdr>
                <w:top w:val="nil"/>
                <w:left w:val="nil"/>
                <w:bottom w:val="nil"/>
                <w:right w:val="nil"/>
                <w:between w:val="nil"/>
              </w:pBdr>
              <w:spacing w:after="0"/>
              <w:ind w:hanging="2"/>
              <w:jc w:val="center"/>
              <w:rPr>
                <w:rFonts w:ascii="Altivo Light" w:hAnsi="Altivo Light"/>
                <w:b/>
                <w:color w:val="000000"/>
              </w:rPr>
            </w:pPr>
            <w:r w:rsidRPr="008A1B94">
              <w:rPr>
                <w:rFonts w:ascii="Altivo Light" w:hAnsi="Altivo Light"/>
                <w:b/>
                <w:color w:val="000000"/>
              </w:rPr>
              <w:t>PÁGINA:</w:t>
            </w:r>
          </w:p>
          <w:p w14:paraId="51036242" w14:textId="1E42D208" w:rsidR="00002209" w:rsidRPr="008A1B94" w:rsidRDefault="00C5522E" w:rsidP="00B23A88">
            <w:pPr>
              <w:pBdr>
                <w:top w:val="nil"/>
                <w:left w:val="nil"/>
                <w:bottom w:val="nil"/>
                <w:right w:val="nil"/>
                <w:between w:val="nil"/>
              </w:pBdr>
              <w:spacing w:after="0"/>
              <w:ind w:hanging="2"/>
              <w:jc w:val="center"/>
              <w:rPr>
                <w:rFonts w:ascii="Altivo Light" w:hAnsi="Altivo Light"/>
                <w:b/>
                <w:color w:val="000000"/>
              </w:rPr>
            </w:pPr>
            <w:r>
              <w:rPr>
                <w:rFonts w:ascii="Altivo Light" w:hAnsi="Altivo Light"/>
                <w:b/>
                <w:color w:val="000000"/>
              </w:rPr>
              <w:t>2</w:t>
            </w:r>
            <w:r w:rsidR="00002209" w:rsidRPr="008A1B94">
              <w:rPr>
                <w:rFonts w:ascii="Altivo Light" w:hAnsi="Altivo Light"/>
                <w:b/>
                <w:color w:val="000000"/>
              </w:rPr>
              <w:t xml:space="preserve"> de </w:t>
            </w:r>
            <w:r w:rsidR="005560C8">
              <w:rPr>
                <w:rFonts w:ascii="Altivo Light" w:hAnsi="Altivo Light"/>
                <w:b/>
                <w:color w:val="000000"/>
              </w:rPr>
              <w:t>4</w:t>
            </w:r>
            <w:r w:rsidR="000722D1">
              <w:rPr>
                <w:rFonts w:ascii="Altivo Light" w:hAnsi="Altivo Light"/>
                <w:b/>
                <w:color w:val="000000"/>
              </w:rPr>
              <w:t>5</w:t>
            </w:r>
          </w:p>
        </w:tc>
      </w:tr>
      <w:tr w:rsidR="00002209" w:rsidRPr="008A1B94" w14:paraId="7594628F" w14:textId="77777777" w:rsidTr="007F2B68">
        <w:trPr>
          <w:cantSplit/>
          <w:trHeight w:val="428"/>
          <w:jc w:val="center"/>
        </w:trPr>
        <w:tc>
          <w:tcPr>
            <w:tcW w:w="2112" w:type="dxa"/>
            <w:gridSpan w:val="2"/>
            <w:tcBorders>
              <w:top w:val="single" w:sz="12" w:space="0" w:color="000000" w:themeColor="text1"/>
              <w:left w:val="single" w:sz="12" w:space="0" w:color="000000" w:themeColor="text1"/>
              <w:right w:val="single" w:sz="4" w:space="0" w:color="000000" w:themeColor="text1"/>
            </w:tcBorders>
          </w:tcPr>
          <w:p w14:paraId="1BB11EB4" w14:textId="77777777" w:rsidR="00002209" w:rsidRPr="008A1B94" w:rsidRDefault="00002209" w:rsidP="00765355">
            <w:pPr>
              <w:pBdr>
                <w:top w:val="nil"/>
                <w:left w:val="nil"/>
                <w:bottom w:val="nil"/>
                <w:right w:val="nil"/>
                <w:between w:val="nil"/>
              </w:pBdr>
              <w:spacing w:before="120" w:after="120"/>
              <w:ind w:hanging="2"/>
              <w:jc w:val="center"/>
              <w:rPr>
                <w:rFonts w:ascii="Altivo Light" w:hAnsi="Altivo Light"/>
                <w:b/>
                <w:color w:val="000000"/>
              </w:rPr>
            </w:pPr>
            <w:r w:rsidRPr="008A1B94">
              <w:rPr>
                <w:rFonts w:ascii="Altivo Light" w:hAnsi="Altivo Light"/>
                <w:b/>
                <w:color w:val="000000"/>
              </w:rPr>
              <w:t>ETAPAS</w:t>
            </w:r>
          </w:p>
        </w:tc>
        <w:tc>
          <w:tcPr>
            <w:tcW w:w="3203" w:type="dxa"/>
            <w:gridSpan w:val="2"/>
            <w:tcBorders>
              <w:top w:val="single" w:sz="12" w:space="0" w:color="000000" w:themeColor="text1"/>
              <w:left w:val="single" w:sz="4" w:space="0" w:color="000000" w:themeColor="text1"/>
              <w:bottom w:val="nil"/>
              <w:right w:val="single" w:sz="4" w:space="0" w:color="000000" w:themeColor="text1"/>
            </w:tcBorders>
          </w:tcPr>
          <w:p w14:paraId="74F3A1ED" w14:textId="77777777" w:rsidR="00002209" w:rsidRPr="008A1B94" w:rsidRDefault="00002209" w:rsidP="00765355">
            <w:pPr>
              <w:pBdr>
                <w:top w:val="nil"/>
                <w:left w:val="nil"/>
                <w:bottom w:val="nil"/>
                <w:right w:val="nil"/>
                <w:between w:val="nil"/>
              </w:pBdr>
              <w:spacing w:before="120" w:after="120"/>
              <w:ind w:hanging="2"/>
              <w:jc w:val="center"/>
              <w:rPr>
                <w:rFonts w:ascii="Altivo Light" w:hAnsi="Altivo Light"/>
                <w:b/>
                <w:color w:val="000000"/>
              </w:rPr>
            </w:pPr>
            <w:r w:rsidRPr="008A1B94">
              <w:rPr>
                <w:rFonts w:ascii="Altivo Light" w:hAnsi="Altivo Light"/>
                <w:b/>
                <w:color w:val="000000"/>
              </w:rPr>
              <w:t>NOMBRE Y CARGO</w:t>
            </w:r>
          </w:p>
        </w:tc>
        <w:tc>
          <w:tcPr>
            <w:tcW w:w="2268" w:type="dxa"/>
            <w:gridSpan w:val="2"/>
            <w:tcBorders>
              <w:top w:val="single" w:sz="12" w:space="0" w:color="000000" w:themeColor="text1"/>
              <w:left w:val="single" w:sz="4" w:space="0" w:color="000000" w:themeColor="text1"/>
              <w:right w:val="single" w:sz="4" w:space="0" w:color="000000" w:themeColor="text1"/>
            </w:tcBorders>
          </w:tcPr>
          <w:p w14:paraId="4197E653" w14:textId="77777777" w:rsidR="00002209" w:rsidRPr="008A1B94" w:rsidRDefault="00002209" w:rsidP="00765355">
            <w:pPr>
              <w:pBdr>
                <w:top w:val="nil"/>
                <w:left w:val="nil"/>
                <w:bottom w:val="nil"/>
                <w:right w:val="nil"/>
                <w:between w:val="nil"/>
              </w:pBdr>
              <w:spacing w:before="120" w:after="120"/>
              <w:ind w:hanging="2"/>
              <w:jc w:val="center"/>
              <w:rPr>
                <w:rFonts w:ascii="Altivo Light" w:hAnsi="Altivo Light"/>
                <w:b/>
                <w:color w:val="000000"/>
              </w:rPr>
            </w:pPr>
            <w:r w:rsidRPr="008A1B94">
              <w:rPr>
                <w:rFonts w:ascii="Altivo Light" w:hAnsi="Altivo Light"/>
                <w:b/>
                <w:color w:val="000000"/>
              </w:rPr>
              <w:t>FIRMA</w:t>
            </w:r>
          </w:p>
        </w:tc>
        <w:tc>
          <w:tcPr>
            <w:tcW w:w="2035" w:type="dxa"/>
            <w:gridSpan w:val="2"/>
            <w:tcBorders>
              <w:top w:val="single" w:sz="12" w:space="0" w:color="000000" w:themeColor="text1"/>
              <w:left w:val="single" w:sz="4" w:space="0" w:color="000000" w:themeColor="text1"/>
              <w:right w:val="single" w:sz="12" w:space="0" w:color="000000" w:themeColor="text1"/>
            </w:tcBorders>
          </w:tcPr>
          <w:p w14:paraId="7B6BE746" w14:textId="77777777" w:rsidR="00002209" w:rsidRPr="008A1B94" w:rsidRDefault="00002209" w:rsidP="00765355">
            <w:pPr>
              <w:pBdr>
                <w:top w:val="nil"/>
                <w:left w:val="nil"/>
                <w:bottom w:val="nil"/>
                <w:right w:val="nil"/>
                <w:between w:val="nil"/>
              </w:pBdr>
              <w:spacing w:before="120" w:after="120"/>
              <w:ind w:hanging="2"/>
              <w:jc w:val="center"/>
              <w:rPr>
                <w:rFonts w:ascii="Altivo Light" w:hAnsi="Altivo Light"/>
                <w:b/>
                <w:color w:val="000000"/>
              </w:rPr>
            </w:pPr>
            <w:r w:rsidRPr="008A1B94">
              <w:rPr>
                <w:rFonts w:ascii="Altivo Light" w:hAnsi="Altivo Light"/>
                <w:b/>
                <w:color w:val="000000"/>
              </w:rPr>
              <w:t>FECHA</w:t>
            </w:r>
          </w:p>
        </w:tc>
      </w:tr>
      <w:tr w:rsidR="00002209" w:rsidRPr="008A1B94" w14:paraId="565B70BC" w14:textId="77777777" w:rsidTr="007F2B68">
        <w:trPr>
          <w:cantSplit/>
          <w:trHeight w:val="643"/>
          <w:jc w:val="center"/>
        </w:trPr>
        <w:tc>
          <w:tcPr>
            <w:tcW w:w="2112" w:type="dxa"/>
            <w:gridSpan w:val="2"/>
            <w:tcBorders>
              <w:left w:val="single" w:sz="12" w:space="0" w:color="000000" w:themeColor="text1"/>
              <w:right w:val="single" w:sz="4" w:space="0" w:color="000000" w:themeColor="text1"/>
            </w:tcBorders>
            <w:vAlign w:val="center"/>
          </w:tcPr>
          <w:p w14:paraId="58960B26" w14:textId="77777777" w:rsidR="00002209" w:rsidRPr="008A1B94" w:rsidRDefault="00002209" w:rsidP="00765355">
            <w:pPr>
              <w:pBdr>
                <w:top w:val="nil"/>
                <w:left w:val="nil"/>
                <w:bottom w:val="nil"/>
                <w:right w:val="nil"/>
                <w:between w:val="nil"/>
              </w:pBdr>
              <w:spacing w:before="120" w:after="120"/>
              <w:ind w:hanging="2"/>
              <w:jc w:val="center"/>
              <w:rPr>
                <w:rFonts w:ascii="Altivo Light" w:hAnsi="Altivo Light"/>
                <w:b/>
                <w:color w:val="000000"/>
              </w:rPr>
            </w:pPr>
            <w:r w:rsidRPr="008A1B94">
              <w:rPr>
                <w:rFonts w:ascii="Altivo Light" w:hAnsi="Altivo Light"/>
                <w:b/>
                <w:color w:val="000000"/>
              </w:rPr>
              <w:t>ELABORADO POR:</w:t>
            </w:r>
          </w:p>
        </w:tc>
        <w:tc>
          <w:tcPr>
            <w:tcW w:w="3203" w:type="dxa"/>
            <w:gridSpan w:val="2"/>
            <w:tcBorders>
              <w:left w:val="single" w:sz="4" w:space="0" w:color="000000" w:themeColor="text1"/>
              <w:right w:val="single" w:sz="4" w:space="0" w:color="000000" w:themeColor="text1"/>
            </w:tcBorders>
            <w:vAlign w:val="center"/>
          </w:tcPr>
          <w:p w14:paraId="0F368CBF" w14:textId="51459CF9" w:rsidR="00002209" w:rsidRPr="008A1B94" w:rsidRDefault="00942C97" w:rsidP="00765355">
            <w:pPr>
              <w:pBdr>
                <w:top w:val="nil"/>
                <w:left w:val="nil"/>
                <w:bottom w:val="nil"/>
                <w:right w:val="nil"/>
                <w:between w:val="nil"/>
              </w:pBdr>
              <w:ind w:hanging="2"/>
              <w:jc w:val="center"/>
              <w:rPr>
                <w:rFonts w:ascii="Altivo Light" w:hAnsi="Altivo Light"/>
                <w:b/>
                <w:color w:val="000000"/>
              </w:rPr>
            </w:pPr>
            <w:r w:rsidRPr="00942C97">
              <w:rPr>
                <w:rFonts w:ascii="Altivo Light" w:hAnsi="Altivo Light"/>
                <w:color w:val="000000"/>
              </w:rPr>
              <w:t xml:space="preserve">LCDA. DIANA REYES / JEFE DE COMUNICACIÓN ESTRATÉGICA </w:t>
            </w:r>
          </w:p>
        </w:tc>
        <w:tc>
          <w:tcPr>
            <w:tcW w:w="2268" w:type="dxa"/>
            <w:gridSpan w:val="2"/>
            <w:tcBorders>
              <w:left w:val="single" w:sz="4" w:space="0" w:color="000000" w:themeColor="text1"/>
              <w:right w:val="single" w:sz="4" w:space="0" w:color="000000" w:themeColor="text1"/>
            </w:tcBorders>
          </w:tcPr>
          <w:p w14:paraId="3AC229FE" w14:textId="77777777" w:rsidR="00002209" w:rsidRPr="008A1B94" w:rsidRDefault="00002209" w:rsidP="00765355">
            <w:pPr>
              <w:pBdr>
                <w:top w:val="nil"/>
                <w:left w:val="nil"/>
                <w:bottom w:val="nil"/>
                <w:right w:val="nil"/>
                <w:between w:val="nil"/>
              </w:pBdr>
              <w:spacing w:before="120"/>
              <w:ind w:hanging="2"/>
              <w:jc w:val="center"/>
              <w:rPr>
                <w:rFonts w:ascii="Altivo Light" w:hAnsi="Altivo Light"/>
                <w:b/>
                <w:color w:val="000000"/>
              </w:rPr>
            </w:pPr>
          </w:p>
          <w:p w14:paraId="45D1CE5D" w14:textId="77777777" w:rsidR="00002209" w:rsidRPr="008A1B94" w:rsidRDefault="00002209" w:rsidP="00765355">
            <w:pPr>
              <w:pBdr>
                <w:top w:val="nil"/>
                <w:left w:val="nil"/>
                <w:bottom w:val="nil"/>
                <w:right w:val="nil"/>
                <w:between w:val="nil"/>
              </w:pBdr>
              <w:spacing w:before="120"/>
              <w:ind w:hanging="2"/>
              <w:jc w:val="center"/>
              <w:rPr>
                <w:rFonts w:ascii="Altivo Light" w:hAnsi="Altivo Light"/>
                <w:b/>
                <w:color w:val="000000"/>
              </w:rPr>
            </w:pPr>
          </w:p>
        </w:tc>
        <w:tc>
          <w:tcPr>
            <w:tcW w:w="2035" w:type="dxa"/>
            <w:gridSpan w:val="2"/>
            <w:tcBorders>
              <w:left w:val="single" w:sz="4" w:space="0" w:color="000000" w:themeColor="text1"/>
              <w:right w:val="single" w:sz="12" w:space="0" w:color="000000" w:themeColor="text1"/>
            </w:tcBorders>
            <w:vAlign w:val="center"/>
          </w:tcPr>
          <w:p w14:paraId="1CE69E81" w14:textId="002D8103" w:rsidR="00002209" w:rsidRPr="008A1B94" w:rsidRDefault="00A045F4" w:rsidP="00765355">
            <w:pPr>
              <w:pBdr>
                <w:top w:val="nil"/>
                <w:left w:val="nil"/>
                <w:bottom w:val="nil"/>
                <w:right w:val="nil"/>
                <w:between w:val="nil"/>
              </w:pBdr>
              <w:spacing w:before="120"/>
              <w:ind w:hanging="2"/>
              <w:jc w:val="center"/>
              <w:rPr>
                <w:rFonts w:ascii="Altivo Light" w:hAnsi="Altivo Light"/>
                <w:color w:val="000000"/>
              </w:rPr>
            </w:pPr>
            <w:r>
              <w:rPr>
                <w:rFonts w:ascii="Altivo Light" w:hAnsi="Altivo Light"/>
                <w:color w:val="000000"/>
              </w:rPr>
              <w:t>MARZO</w:t>
            </w:r>
            <w:r w:rsidR="00942C97">
              <w:rPr>
                <w:rFonts w:ascii="Altivo Light" w:hAnsi="Altivo Light"/>
                <w:color w:val="000000"/>
              </w:rPr>
              <w:t xml:space="preserve"> 2026</w:t>
            </w:r>
          </w:p>
        </w:tc>
      </w:tr>
      <w:tr w:rsidR="00414046" w:rsidRPr="008A1B94" w14:paraId="6E3283AF" w14:textId="77777777" w:rsidTr="007F2B68">
        <w:trPr>
          <w:cantSplit/>
          <w:trHeight w:val="643"/>
          <w:jc w:val="center"/>
        </w:trPr>
        <w:tc>
          <w:tcPr>
            <w:tcW w:w="2112" w:type="dxa"/>
            <w:gridSpan w:val="2"/>
            <w:tcBorders>
              <w:left w:val="single" w:sz="12" w:space="0" w:color="000000" w:themeColor="text1"/>
              <w:right w:val="single" w:sz="4" w:space="0" w:color="000000" w:themeColor="text1"/>
            </w:tcBorders>
            <w:vAlign w:val="center"/>
          </w:tcPr>
          <w:p w14:paraId="0D00CD24" w14:textId="77777777" w:rsidR="00414046" w:rsidRPr="008A1B94" w:rsidRDefault="00414046" w:rsidP="00414046">
            <w:pPr>
              <w:pBdr>
                <w:top w:val="nil"/>
                <w:left w:val="nil"/>
                <w:bottom w:val="nil"/>
                <w:right w:val="nil"/>
                <w:between w:val="nil"/>
              </w:pBdr>
              <w:spacing w:before="120" w:after="120"/>
              <w:ind w:hanging="2"/>
              <w:jc w:val="center"/>
              <w:rPr>
                <w:rFonts w:ascii="Altivo Light" w:hAnsi="Altivo Light"/>
                <w:b/>
                <w:color w:val="000000"/>
              </w:rPr>
            </w:pPr>
            <w:r w:rsidRPr="008A1B94">
              <w:rPr>
                <w:rFonts w:ascii="Altivo Light" w:hAnsi="Altivo Light"/>
                <w:b/>
                <w:color w:val="000000"/>
              </w:rPr>
              <w:t>REVISADO DISEÑADO Y ESTRUCTURADO POR:</w:t>
            </w:r>
          </w:p>
        </w:tc>
        <w:tc>
          <w:tcPr>
            <w:tcW w:w="3203" w:type="dxa"/>
            <w:gridSpan w:val="2"/>
            <w:tcBorders>
              <w:left w:val="single" w:sz="4" w:space="0" w:color="000000" w:themeColor="text1"/>
              <w:right w:val="single" w:sz="4" w:space="0" w:color="000000" w:themeColor="text1"/>
            </w:tcBorders>
            <w:vAlign w:val="center"/>
          </w:tcPr>
          <w:p w14:paraId="72CAA6AE" w14:textId="77777777" w:rsidR="00414046" w:rsidRPr="008A1B94" w:rsidRDefault="00414046" w:rsidP="00414046">
            <w:pPr>
              <w:pBdr>
                <w:top w:val="nil"/>
                <w:left w:val="nil"/>
                <w:bottom w:val="nil"/>
                <w:right w:val="nil"/>
                <w:between w:val="nil"/>
              </w:pBdr>
              <w:spacing w:after="0"/>
              <w:ind w:hanging="2"/>
              <w:jc w:val="center"/>
              <w:rPr>
                <w:rFonts w:ascii="Altivo Light" w:hAnsi="Altivo Light"/>
                <w:color w:val="000000"/>
              </w:rPr>
            </w:pPr>
            <w:r w:rsidRPr="008A1B94">
              <w:rPr>
                <w:rFonts w:ascii="Altivo Light" w:hAnsi="Altivo Light"/>
                <w:color w:val="000000"/>
              </w:rPr>
              <w:t xml:space="preserve">LCDA. ALEJANDRA CHRISSALDINA CASTELLANOS SILIEZAR </w:t>
            </w:r>
          </w:p>
          <w:p w14:paraId="636961C9" w14:textId="77777777" w:rsidR="00414046" w:rsidRPr="008A1B94" w:rsidRDefault="00414046" w:rsidP="00414046">
            <w:pPr>
              <w:pBdr>
                <w:top w:val="nil"/>
                <w:left w:val="nil"/>
                <w:bottom w:val="nil"/>
                <w:right w:val="nil"/>
                <w:between w:val="nil"/>
              </w:pBdr>
              <w:spacing w:after="0"/>
              <w:ind w:hanging="2"/>
              <w:jc w:val="center"/>
              <w:rPr>
                <w:rFonts w:ascii="Altivo Light" w:hAnsi="Altivo Light"/>
                <w:color w:val="000000"/>
              </w:rPr>
            </w:pPr>
            <w:r w:rsidRPr="008A1B94">
              <w:rPr>
                <w:rFonts w:ascii="Altivo Light" w:hAnsi="Altivo Light"/>
                <w:color w:val="000000"/>
              </w:rPr>
              <w:t>/ JEFE DE PLANIFICACIÓN</w:t>
            </w:r>
          </w:p>
        </w:tc>
        <w:tc>
          <w:tcPr>
            <w:tcW w:w="2268" w:type="dxa"/>
            <w:gridSpan w:val="2"/>
            <w:tcBorders>
              <w:left w:val="single" w:sz="4" w:space="0" w:color="000000" w:themeColor="text1"/>
              <w:right w:val="single" w:sz="4" w:space="0" w:color="000000" w:themeColor="text1"/>
            </w:tcBorders>
          </w:tcPr>
          <w:p w14:paraId="5CD95088" w14:textId="77777777" w:rsidR="00414046" w:rsidRPr="008A1B94" w:rsidRDefault="00414046" w:rsidP="00414046">
            <w:pPr>
              <w:pBdr>
                <w:top w:val="nil"/>
                <w:left w:val="nil"/>
                <w:bottom w:val="nil"/>
                <w:right w:val="nil"/>
                <w:between w:val="nil"/>
              </w:pBdr>
              <w:spacing w:before="120"/>
              <w:ind w:hanging="2"/>
              <w:jc w:val="center"/>
              <w:rPr>
                <w:rFonts w:ascii="Altivo Light" w:hAnsi="Altivo Light"/>
                <w:b/>
                <w:color w:val="000000"/>
              </w:rPr>
            </w:pPr>
          </w:p>
        </w:tc>
        <w:tc>
          <w:tcPr>
            <w:tcW w:w="2035" w:type="dxa"/>
            <w:gridSpan w:val="2"/>
            <w:tcBorders>
              <w:left w:val="single" w:sz="4" w:space="0" w:color="000000" w:themeColor="text1"/>
              <w:right w:val="single" w:sz="12" w:space="0" w:color="000000" w:themeColor="text1"/>
            </w:tcBorders>
            <w:vAlign w:val="center"/>
          </w:tcPr>
          <w:p w14:paraId="17F35C8E" w14:textId="3D448A12" w:rsidR="00414046" w:rsidRPr="008A1B94" w:rsidRDefault="00A045F4" w:rsidP="00414046">
            <w:pPr>
              <w:pBdr>
                <w:top w:val="nil"/>
                <w:left w:val="nil"/>
                <w:bottom w:val="nil"/>
                <w:right w:val="nil"/>
                <w:between w:val="nil"/>
              </w:pBdr>
              <w:spacing w:before="120"/>
              <w:ind w:hanging="2"/>
              <w:jc w:val="center"/>
              <w:rPr>
                <w:rFonts w:ascii="Altivo Light" w:hAnsi="Altivo Light"/>
                <w:color w:val="000000"/>
              </w:rPr>
            </w:pPr>
            <w:r>
              <w:rPr>
                <w:rFonts w:ascii="Altivo Light" w:hAnsi="Altivo Light"/>
                <w:color w:val="000000"/>
              </w:rPr>
              <w:t>MARZO</w:t>
            </w:r>
            <w:r w:rsidR="00942C97">
              <w:rPr>
                <w:rFonts w:ascii="Altivo Light" w:hAnsi="Altivo Light"/>
                <w:color w:val="000000"/>
              </w:rPr>
              <w:t xml:space="preserve"> 2026</w:t>
            </w:r>
          </w:p>
        </w:tc>
      </w:tr>
      <w:tr w:rsidR="00414046" w:rsidRPr="008A1B94" w14:paraId="56C5B3AE" w14:textId="77777777" w:rsidTr="007F2B68">
        <w:trPr>
          <w:cantSplit/>
          <w:trHeight w:val="441"/>
          <w:jc w:val="center"/>
        </w:trPr>
        <w:tc>
          <w:tcPr>
            <w:tcW w:w="2112" w:type="dxa"/>
            <w:gridSpan w:val="2"/>
            <w:tcBorders>
              <w:left w:val="single" w:sz="12" w:space="0" w:color="000000" w:themeColor="text1"/>
              <w:right w:val="single" w:sz="4" w:space="0" w:color="000000" w:themeColor="text1"/>
            </w:tcBorders>
            <w:vAlign w:val="center"/>
          </w:tcPr>
          <w:p w14:paraId="22F2B115" w14:textId="77777777" w:rsidR="00414046" w:rsidRPr="008A1B94" w:rsidRDefault="00414046" w:rsidP="00414046">
            <w:pPr>
              <w:pBdr>
                <w:top w:val="nil"/>
                <w:left w:val="nil"/>
                <w:bottom w:val="nil"/>
                <w:right w:val="nil"/>
                <w:between w:val="nil"/>
              </w:pBdr>
              <w:spacing w:before="120" w:after="120"/>
              <w:ind w:hanging="2"/>
              <w:jc w:val="center"/>
              <w:rPr>
                <w:rFonts w:ascii="Altivo Light" w:hAnsi="Altivo Light"/>
                <w:b/>
                <w:color w:val="000000"/>
              </w:rPr>
            </w:pPr>
            <w:r w:rsidRPr="008A1B94">
              <w:rPr>
                <w:rFonts w:ascii="Altivo Light" w:hAnsi="Altivo Light"/>
                <w:b/>
                <w:color w:val="000000"/>
              </w:rPr>
              <w:t>REVISADO POR:</w:t>
            </w:r>
          </w:p>
        </w:tc>
        <w:tc>
          <w:tcPr>
            <w:tcW w:w="3203" w:type="dxa"/>
            <w:gridSpan w:val="2"/>
            <w:tcBorders>
              <w:left w:val="single" w:sz="4" w:space="0" w:color="000000" w:themeColor="text1"/>
              <w:right w:val="single" w:sz="4" w:space="0" w:color="000000" w:themeColor="text1"/>
            </w:tcBorders>
            <w:vAlign w:val="center"/>
          </w:tcPr>
          <w:p w14:paraId="02093FB8" w14:textId="77777777" w:rsidR="0082134F" w:rsidRPr="0082134F" w:rsidRDefault="0082134F" w:rsidP="0082134F">
            <w:pPr>
              <w:pBdr>
                <w:top w:val="nil"/>
                <w:left w:val="nil"/>
                <w:bottom w:val="nil"/>
                <w:right w:val="nil"/>
                <w:between w:val="nil"/>
              </w:pBdr>
              <w:spacing w:after="0"/>
              <w:ind w:hanging="2"/>
              <w:jc w:val="center"/>
              <w:rPr>
                <w:rFonts w:ascii="Altivo Light" w:hAnsi="Altivo Light"/>
                <w:color w:val="000000"/>
              </w:rPr>
            </w:pPr>
            <w:r w:rsidRPr="0082134F">
              <w:rPr>
                <w:rFonts w:ascii="Altivo Light" w:hAnsi="Altivo Light"/>
                <w:color w:val="000000"/>
              </w:rPr>
              <w:t xml:space="preserve">DR. FERNANDO ISAIAS CARRERA SANTIAGO / </w:t>
            </w:r>
          </w:p>
          <w:p w14:paraId="7BBD6C5E" w14:textId="37DE2FFD" w:rsidR="00414046" w:rsidRPr="008A1B94" w:rsidRDefault="0082134F" w:rsidP="0082134F">
            <w:pPr>
              <w:pBdr>
                <w:top w:val="nil"/>
                <w:left w:val="nil"/>
                <w:bottom w:val="nil"/>
                <w:right w:val="nil"/>
                <w:between w:val="nil"/>
              </w:pBdr>
              <w:spacing w:after="0"/>
              <w:ind w:hanging="2"/>
              <w:jc w:val="center"/>
              <w:rPr>
                <w:rFonts w:ascii="Altivo Light" w:hAnsi="Altivo Light"/>
                <w:color w:val="000000"/>
              </w:rPr>
            </w:pPr>
            <w:r w:rsidRPr="0082134F">
              <w:rPr>
                <w:rFonts w:ascii="Altivo Light" w:hAnsi="Altivo Light"/>
                <w:color w:val="000000"/>
              </w:rPr>
              <w:t>JEFE DE ASUNTOS JURÍDICOS</w:t>
            </w:r>
          </w:p>
        </w:tc>
        <w:tc>
          <w:tcPr>
            <w:tcW w:w="2268" w:type="dxa"/>
            <w:gridSpan w:val="2"/>
            <w:tcBorders>
              <w:left w:val="single" w:sz="4" w:space="0" w:color="000000" w:themeColor="text1"/>
              <w:right w:val="single" w:sz="4" w:space="0" w:color="000000" w:themeColor="text1"/>
            </w:tcBorders>
          </w:tcPr>
          <w:p w14:paraId="2CF341B8" w14:textId="77777777" w:rsidR="00414046" w:rsidRPr="008A1B94" w:rsidRDefault="00414046" w:rsidP="00414046">
            <w:pPr>
              <w:pBdr>
                <w:top w:val="nil"/>
                <w:left w:val="nil"/>
                <w:bottom w:val="nil"/>
                <w:right w:val="nil"/>
                <w:between w:val="nil"/>
              </w:pBdr>
              <w:spacing w:before="120"/>
              <w:ind w:hanging="2"/>
              <w:jc w:val="center"/>
              <w:rPr>
                <w:rFonts w:ascii="Altivo Light" w:hAnsi="Altivo Light"/>
                <w:b/>
                <w:color w:val="000000"/>
              </w:rPr>
            </w:pPr>
          </w:p>
        </w:tc>
        <w:tc>
          <w:tcPr>
            <w:tcW w:w="2035" w:type="dxa"/>
            <w:gridSpan w:val="2"/>
            <w:tcBorders>
              <w:left w:val="single" w:sz="4" w:space="0" w:color="000000" w:themeColor="text1"/>
              <w:right w:val="single" w:sz="12" w:space="0" w:color="000000" w:themeColor="text1"/>
            </w:tcBorders>
            <w:vAlign w:val="center"/>
          </w:tcPr>
          <w:p w14:paraId="0B2CF528" w14:textId="472AA74C" w:rsidR="00414046" w:rsidRPr="008A1B94" w:rsidRDefault="00A045F4" w:rsidP="00414046">
            <w:pPr>
              <w:pBdr>
                <w:top w:val="nil"/>
                <w:left w:val="nil"/>
                <w:bottom w:val="nil"/>
                <w:right w:val="nil"/>
                <w:between w:val="nil"/>
              </w:pBdr>
              <w:spacing w:before="120"/>
              <w:ind w:hanging="2"/>
              <w:jc w:val="center"/>
              <w:rPr>
                <w:rFonts w:ascii="Altivo Light" w:hAnsi="Altivo Light"/>
                <w:color w:val="000000"/>
              </w:rPr>
            </w:pPr>
            <w:r>
              <w:rPr>
                <w:rFonts w:ascii="Altivo Light" w:hAnsi="Altivo Light"/>
                <w:color w:val="000000"/>
              </w:rPr>
              <w:t>MARZO</w:t>
            </w:r>
            <w:r w:rsidR="00942C97">
              <w:rPr>
                <w:rFonts w:ascii="Altivo Light" w:hAnsi="Altivo Light"/>
                <w:color w:val="000000"/>
              </w:rPr>
              <w:t xml:space="preserve"> 2026</w:t>
            </w:r>
          </w:p>
        </w:tc>
      </w:tr>
      <w:tr w:rsidR="00414046" w:rsidRPr="008A1B94" w14:paraId="7E343D9D" w14:textId="77777777" w:rsidTr="007F2B68">
        <w:trPr>
          <w:cantSplit/>
          <w:trHeight w:val="654"/>
          <w:jc w:val="center"/>
        </w:trPr>
        <w:tc>
          <w:tcPr>
            <w:tcW w:w="2112" w:type="dxa"/>
            <w:gridSpan w:val="2"/>
            <w:tcBorders>
              <w:left w:val="single" w:sz="12" w:space="0" w:color="000000" w:themeColor="text1"/>
              <w:right w:val="single" w:sz="4" w:space="0" w:color="000000" w:themeColor="text1"/>
            </w:tcBorders>
            <w:vAlign w:val="center"/>
          </w:tcPr>
          <w:p w14:paraId="798B043B" w14:textId="77777777" w:rsidR="00414046" w:rsidRPr="008A1B94" w:rsidRDefault="00414046" w:rsidP="00414046">
            <w:pPr>
              <w:pBdr>
                <w:top w:val="nil"/>
                <w:left w:val="nil"/>
                <w:bottom w:val="nil"/>
                <w:right w:val="nil"/>
                <w:between w:val="nil"/>
              </w:pBdr>
              <w:spacing w:before="120" w:after="120"/>
              <w:ind w:hanging="2"/>
              <w:jc w:val="center"/>
              <w:rPr>
                <w:rFonts w:ascii="Altivo Light" w:hAnsi="Altivo Light"/>
                <w:b/>
                <w:color w:val="000000"/>
              </w:rPr>
            </w:pPr>
            <w:r w:rsidRPr="008A1B94">
              <w:rPr>
                <w:rFonts w:ascii="Altivo Light" w:hAnsi="Altivo Light"/>
                <w:b/>
                <w:color w:val="000000"/>
              </w:rPr>
              <w:t>APROBADO POR:</w:t>
            </w:r>
          </w:p>
        </w:tc>
        <w:tc>
          <w:tcPr>
            <w:tcW w:w="3203" w:type="dxa"/>
            <w:gridSpan w:val="2"/>
            <w:tcBorders>
              <w:left w:val="single" w:sz="4" w:space="0" w:color="000000" w:themeColor="text1"/>
              <w:right w:val="single" w:sz="4" w:space="0" w:color="000000" w:themeColor="text1"/>
            </w:tcBorders>
            <w:vAlign w:val="center"/>
          </w:tcPr>
          <w:p w14:paraId="652E4C75" w14:textId="77777777" w:rsidR="00414046" w:rsidRPr="008A1B94" w:rsidRDefault="00414046" w:rsidP="00414046">
            <w:pPr>
              <w:pBdr>
                <w:top w:val="nil"/>
                <w:left w:val="nil"/>
                <w:bottom w:val="nil"/>
                <w:right w:val="nil"/>
                <w:between w:val="nil"/>
              </w:pBdr>
              <w:ind w:hanging="2"/>
              <w:jc w:val="center"/>
              <w:rPr>
                <w:rFonts w:ascii="Altivo Light" w:hAnsi="Altivo Light"/>
                <w:color w:val="000000"/>
              </w:rPr>
            </w:pPr>
          </w:p>
          <w:p w14:paraId="3C381C9D" w14:textId="2ABF06CE" w:rsidR="00414046" w:rsidRPr="008A1B94" w:rsidRDefault="00414046" w:rsidP="00414046">
            <w:pPr>
              <w:pBdr>
                <w:top w:val="nil"/>
                <w:left w:val="nil"/>
                <w:bottom w:val="nil"/>
                <w:right w:val="nil"/>
                <w:between w:val="nil"/>
              </w:pBdr>
              <w:ind w:hanging="2"/>
              <w:jc w:val="center"/>
              <w:rPr>
                <w:rFonts w:ascii="Altivo Light" w:hAnsi="Altivo Light"/>
                <w:color w:val="000000"/>
              </w:rPr>
            </w:pPr>
            <w:r w:rsidRPr="008A1B94">
              <w:rPr>
                <w:rFonts w:ascii="Altivo Light" w:hAnsi="Altivo Light"/>
                <w:color w:val="000000"/>
              </w:rPr>
              <w:t>LIC</w:t>
            </w:r>
            <w:r>
              <w:rPr>
                <w:rFonts w:ascii="Altivo Light" w:hAnsi="Altivo Light"/>
                <w:color w:val="000000"/>
              </w:rPr>
              <w:t>.</w:t>
            </w:r>
            <w:r w:rsidRPr="008A1B94">
              <w:rPr>
                <w:rFonts w:ascii="Altivo Light" w:hAnsi="Altivo Light"/>
                <w:color w:val="000000"/>
              </w:rPr>
              <w:t xml:space="preserve"> ELVYN LEONEL DÍAZ SÁNCHEZ/DIRECTOR EJECUTIVO</w:t>
            </w:r>
          </w:p>
          <w:p w14:paraId="4FAE9364" w14:textId="77777777" w:rsidR="00414046" w:rsidRPr="008A1B94" w:rsidRDefault="00414046" w:rsidP="00414046">
            <w:pPr>
              <w:pBdr>
                <w:top w:val="nil"/>
                <w:left w:val="nil"/>
                <w:bottom w:val="nil"/>
                <w:right w:val="nil"/>
                <w:between w:val="nil"/>
              </w:pBdr>
              <w:ind w:hanging="2"/>
              <w:jc w:val="center"/>
              <w:rPr>
                <w:rFonts w:ascii="Altivo Light" w:hAnsi="Altivo Light"/>
                <w:color w:val="000000"/>
              </w:rPr>
            </w:pPr>
          </w:p>
        </w:tc>
        <w:tc>
          <w:tcPr>
            <w:tcW w:w="2268" w:type="dxa"/>
            <w:gridSpan w:val="2"/>
            <w:tcBorders>
              <w:left w:val="single" w:sz="4" w:space="0" w:color="000000" w:themeColor="text1"/>
              <w:right w:val="single" w:sz="4" w:space="0" w:color="000000" w:themeColor="text1"/>
            </w:tcBorders>
          </w:tcPr>
          <w:p w14:paraId="775953CB" w14:textId="77777777" w:rsidR="00414046" w:rsidRPr="008A1B94" w:rsidRDefault="00414046" w:rsidP="00414046">
            <w:pPr>
              <w:pBdr>
                <w:top w:val="nil"/>
                <w:left w:val="nil"/>
                <w:bottom w:val="nil"/>
                <w:right w:val="nil"/>
                <w:between w:val="nil"/>
              </w:pBdr>
              <w:spacing w:before="120"/>
              <w:ind w:hanging="2"/>
              <w:jc w:val="center"/>
              <w:rPr>
                <w:rFonts w:ascii="Altivo Light" w:hAnsi="Altivo Light"/>
                <w:b/>
                <w:color w:val="000000"/>
              </w:rPr>
            </w:pPr>
          </w:p>
        </w:tc>
        <w:tc>
          <w:tcPr>
            <w:tcW w:w="2035" w:type="dxa"/>
            <w:gridSpan w:val="2"/>
            <w:tcBorders>
              <w:left w:val="single" w:sz="4" w:space="0" w:color="000000" w:themeColor="text1"/>
              <w:right w:val="single" w:sz="12" w:space="0" w:color="000000" w:themeColor="text1"/>
            </w:tcBorders>
            <w:vAlign w:val="center"/>
          </w:tcPr>
          <w:p w14:paraId="38F0853D" w14:textId="00D10EDA" w:rsidR="00414046" w:rsidRPr="008A1B94" w:rsidRDefault="00A045F4" w:rsidP="00414046">
            <w:pPr>
              <w:pBdr>
                <w:top w:val="nil"/>
                <w:left w:val="nil"/>
                <w:bottom w:val="nil"/>
                <w:right w:val="nil"/>
                <w:between w:val="nil"/>
              </w:pBdr>
              <w:spacing w:before="120"/>
              <w:ind w:hanging="2"/>
              <w:jc w:val="center"/>
              <w:rPr>
                <w:rFonts w:ascii="Altivo Light" w:hAnsi="Altivo Light"/>
                <w:color w:val="000000"/>
              </w:rPr>
            </w:pPr>
            <w:r>
              <w:rPr>
                <w:rFonts w:ascii="Altivo Light" w:hAnsi="Altivo Light"/>
                <w:color w:val="000000"/>
              </w:rPr>
              <w:t>MARZO</w:t>
            </w:r>
            <w:r w:rsidR="00942C97">
              <w:rPr>
                <w:rFonts w:ascii="Altivo Light" w:hAnsi="Altivo Light"/>
                <w:color w:val="000000"/>
              </w:rPr>
              <w:t xml:space="preserve"> 2026</w:t>
            </w:r>
          </w:p>
        </w:tc>
      </w:tr>
    </w:tbl>
    <w:p w14:paraId="434E5349" w14:textId="77777777" w:rsidR="00002209" w:rsidRDefault="00002209" w:rsidP="00002209">
      <w:pPr>
        <w:rPr>
          <w:rFonts w:ascii="Altivo Light" w:hAnsi="Altivo Light"/>
          <w:lang w:val="es-ES"/>
        </w:rPr>
      </w:pPr>
    </w:p>
    <w:p w14:paraId="30763ABD" w14:textId="77777777" w:rsidR="00CA43CF" w:rsidRDefault="00CA43CF" w:rsidP="00002209">
      <w:pPr>
        <w:rPr>
          <w:rFonts w:ascii="Altivo Light" w:hAnsi="Altivo Light"/>
          <w:lang w:val="es-ES"/>
        </w:rPr>
      </w:pPr>
    </w:p>
    <w:p w14:paraId="2F73BAFF" w14:textId="77777777" w:rsidR="00CA43CF" w:rsidRDefault="00CA43CF" w:rsidP="00002209">
      <w:pPr>
        <w:rPr>
          <w:rFonts w:ascii="Altivo Light" w:hAnsi="Altivo Light"/>
          <w:lang w:val="es-ES"/>
        </w:rPr>
      </w:pPr>
    </w:p>
    <w:p w14:paraId="10871B32" w14:textId="77777777" w:rsidR="00FB0B52" w:rsidRDefault="00FB0B52" w:rsidP="00002209">
      <w:pPr>
        <w:rPr>
          <w:rFonts w:ascii="Altivo Light" w:hAnsi="Altivo Light"/>
          <w:lang w:val="es-ES"/>
        </w:rPr>
      </w:pPr>
    </w:p>
    <w:p w14:paraId="50FD8BA5" w14:textId="77777777" w:rsidR="00FB0B52" w:rsidRDefault="00FB0B52" w:rsidP="00002209">
      <w:pPr>
        <w:rPr>
          <w:rFonts w:ascii="Altivo Light" w:hAnsi="Altivo Light"/>
          <w:lang w:val="es-ES"/>
        </w:rPr>
      </w:pPr>
    </w:p>
    <w:sdt>
      <w:sdtPr>
        <w:rPr>
          <w:rFonts w:ascii="Calibri" w:eastAsiaTheme="minorEastAsia" w:hAnsi="Calibri" w:cs="Calibri"/>
          <w:color w:val="auto"/>
          <w:kern w:val="2"/>
          <w:sz w:val="22"/>
          <w:szCs w:val="22"/>
          <w:lang w:val="es-ES" w:eastAsia="en-US"/>
          <w14:ligatures w14:val="standardContextual"/>
        </w:rPr>
        <w:id w:val="-786892413"/>
        <w:docPartObj>
          <w:docPartGallery w:val="Table of Contents"/>
          <w:docPartUnique/>
        </w:docPartObj>
      </w:sdtPr>
      <w:sdtEndPr>
        <w:rPr>
          <w:rFonts w:ascii="Altivo Light" w:hAnsi="Altivo Light"/>
          <w:b/>
          <w:bCs/>
        </w:rPr>
      </w:sdtEndPr>
      <w:sdtContent>
        <w:p w14:paraId="5C093937" w14:textId="4F0F3CFC" w:rsidR="008B0FBC" w:rsidRPr="00A02894" w:rsidRDefault="008B0FBC" w:rsidP="002E0D94">
          <w:pPr>
            <w:pStyle w:val="TtuloTDC"/>
            <w:rPr>
              <w:rFonts w:ascii="Altivo Light" w:hAnsi="Altivo Light"/>
            </w:rPr>
          </w:pPr>
          <w:r w:rsidRPr="00A02894">
            <w:rPr>
              <w:rFonts w:ascii="Altivo Light" w:hAnsi="Altivo Light"/>
              <w:lang w:val="es-ES"/>
            </w:rPr>
            <w:t>Contenido</w:t>
          </w:r>
        </w:p>
        <w:p w14:paraId="558D2734" w14:textId="517A3E08" w:rsidR="00A02894" w:rsidRPr="00A02894" w:rsidRDefault="008B0FBC">
          <w:pPr>
            <w:pStyle w:val="TDC1"/>
            <w:tabs>
              <w:tab w:val="left" w:pos="480"/>
              <w:tab w:val="right" w:leader="dot" w:pos="8828"/>
            </w:tabs>
            <w:rPr>
              <w:rFonts w:ascii="Altivo Light" w:eastAsiaTheme="minorEastAsia" w:hAnsi="Altivo Light" w:cstheme="minorBidi"/>
              <w:noProof/>
              <w:sz w:val="24"/>
              <w:szCs w:val="24"/>
              <w:lang w:val="es-GT" w:eastAsia="es-GT"/>
            </w:rPr>
          </w:pPr>
          <w:r w:rsidRPr="00A02894">
            <w:rPr>
              <w:rFonts w:ascii="Altivo Light" w:hAnsi="Altivo Light"/>
            </w:rPr>
            <w:fldChar w:fldCharType="begin"/>
          </w:r>
          <w:r w:rsidRPr="00A02894">
            <w:rPr>
              <w:rFonts w:ascii="Altivo Light" w:hAnsi="Altivo Light"/>
            </w:rPr>
            <w:instrText xml:space="preserve"> TOC \o "1-3" \h \z \u </w:instrText>
          </w:r>
          <w:r w:rsidRPr="00A02894">
            <w:rPr>
              <w:rFonts w:ascii="Altivo Light" w:hAnsi="Altivo Light"/>
            </w:rPr>
            <w:fldChar w:fldCharType="separate"/>
          </w:r>
          <w:hyperlink w:anchor="_Toc221701431" w:history="1">
            <w:r w:rsidR="00A02894" w:rsidRPr="00A02894">
              <w:rPr>
                <w:rStyle w:val="Hipervnculo"/>
                <w:rFonts w:ascii="Altivo Light" w:hAnsi="Altivo Light"/>
                <w:iCs/>
                <w:noProof/>
              </w:rPr>
              <w:t>1.</w:t>
            </w:r>
            <w:r w:rsidR="00A02894" w:rsidRPr="00A02894">
              <w:rPr>
                <w:rFonts w:ascii="Altivo Light" w:eastAsiaTheme="minorEastAsia" w:hAnsi="Altivo Light" w:cstheme="minorBidi"/>
                <w:noProof/>
                <w:sz w:val="24"/>
                <w:szCs w:val="24"/>
                <w:lang w:val="es-GT" w:eastAsia="es-GT"/>
              </w:rPr>
              <w:tab/>
            </w:r>
            <w:r w:rsidR="00A02894" w:rsidRPr="00A02894">
              <w:rPr>
                <w:rStyle w:val="Hipervnculo"/>
                <w:rFonts w:ascii="Altivo Light" w:hAnsi="Altivo Light"/>
                <w:noProof/>
              </w:rPr>
              <w:t>DIFUSIÓN INSTITUCIONAL DEL MANUAL</w:t>
            </w:r>
            <w:r w:rsidR="00A02894" w:rsidRPr="00A02894">
              <w:rPr>
                <w:rFonts w:ascii="Altivo Light" w:hAnsi="Altivo Light"/>
                <w:noProof/>
                <w:webHidden/>
              </w:rPr>
              <w:tab/>
            </w:r>
            <w:r w:rsidR="00A02894" w:rsidRPr="00A02894">
              <w:rPr>
                <w:rFonts w:ascii="Altivo Light" w:hAnsi="Altivo Light"/>
                <w:noProof/>
                <w:webHidden/>
              </w:rPr>
              <w:fldChar w:fldCharType="begin"/>
            </w:r>
            <w:r w:rsidR="00A02894" w:rsidRPr="00A02894">
              <w:rPr>
                <w:rFonts w:ascii="Altivo Light" w:hAnsi="Altivo Light"/>
                <w:noProof/>
                <w:webHidden/>
              </w:rPr>
              <w:instrText xml:space="preserve"> PAGEREF _Toc221701431 \h </w:instrText>
            </w:r>
            <w:r w:rsidR="00A02894" w:rsidRPr="00A02894">
              <w:rPr>
                <w:rFonts w:ascii="Altivo Light" w:hAnsi="Altivo Light"/>
                <w:noProof/>
                <w:webHidden/>
              </w:rPr>
            </w:r>
            <w:r w:rsidR="00A02894" w:rsidRPr="00A02894">
              <w:rPr>
                <w:rFonts w:ascii="Altivo Light" w:hAnsi="Altivo Light"/>
                <w:noProof/>
                <w:webHidden/>
              </w:rPr>
              <w:fldChar w:fldCharType="separate"/>
            </w:r>
            <w:r w:rsidR="004F056E">
              <w:rPr>
                <w:rFonts w:ascii="Altivo Light" w:hAnsi="Altivo Light"/>
                <w:noProof/>
                <w:webHidden/>
              </w:rPr>
              <w:t>5</w:t>
            </w:r>
            <w:r w:rsidR="00A02894" w:rsidRPr="00A02894">
              <w:rPr>
                <w:rFonts w:ascii="Altivo Light" w:hAnsi="Altivo Light"/>
                <w:noProof/>
                <w:webHidden/>
              </w:rPr>
              <w:fldChar w:fldCharType="end"/>
            </w:r>
          </w:hyperlink>
        </w:p>
        <w:p w14:paraId="2325CAF0" w14:textId="7F2E622B" w:rsidR="00A02894" w:rsidRPr="00A02894" w:rsidRDefault="00A02894">
          <w:pPr>
            <w:pStyle w:val="TDC1"/>
            <w:tabs>
              <w:tab w:val="left" w:pos="480"/>
              <w:tab w:val="right" w:leader="dot" w:pos="8828"/>
            </w:tabs>
            <w:rPr>
              <w:rFonts w:ascii="Altivo Light" w:eastAsiaTheme="minorEastAsia" w:hAnsi="Altivo Light" w:cstheme="minorBidi"/>
              <w:noProof/>
              <w:sz w:val="24"/>
              <w:szCs w:val="24"/>
              <w:lang w:val="es-GT" w:eastAsia="es-GT"/>
            </w:rPr>
          </w:pPr>
          <w:hyperlink w:anchor="_Toc221701432" w:history="1">
            <w:r w:rsidRPr="00A02894">
              <w:rPr>
                <w:rStyle w:val="Hipervnculo"/>
                <w:rFonts w:ascii="Altivo Light" w:hAnsi="Altivo Light"/>
                <w:iCs/>
                <w:noProof/>
              </w:rPr>
              <w:t>2.</w:t>
            </w:r>
            <w:r w:rsidRPr="00A02894">
              <w:rPr>
                <w:rFonts w:ascii="Altivo Light" w:eastAsiaTheme="minorEastAsia" w:hAnsi="Altivo Light" w:cstheme="minorBidi"/>
                <w:noProof/>
                <w:sz w:val="24"/>
                <w:szCs w:val="24"/>
                <w:lang w:val="es-GT" w:eastAsia="es-GT"/>
              </w:rPr>
              <w:tab/>
            </w:r>
            <w:r w:rsidRPr="00A02894">
              <w:rPr>
                <w:rStyle w:val="Hipervnculo"/>
                <w:rFonts w:ascii="Altivo Light" w:hAnsi="Altivo Light"/>
                <w:noProof/>
              </w:rPr>
              <w:t>BASE LEGAL</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_Toc221701432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5</w:t>
            </w:r>
            <w:r w:rsidRPr="00A02894">
              <w:rPr>
                <w:rFonts w:ascii="Altivo Light" w:hAnsi="Altivo Light"/>
                <w:noProof/>
                <w:webHidden/>
              </w:rPr>
              <w:fldChar w:fldCharType="end"/>
            </w:r>
          </w:hyperlink>
        </w:p>
        <w:p w14:paraId="7BE712E1" w14:textId="0B2F1655" w:rsidR="00A02894" w:rsidRPr="00A02894" w:rsidRDefault="00A02894">
          <w:pPr>
            <w:pStyle w:val="TDC1"/>
            <w:tabs>
              <w:tab w:val="left" w:pos="480"/>
              <w:tab w:val="right" w:leader="dot" w:pos="8828"/>
            </w:tabs>
            <w:rPr>
              <w:rFonts w:ascii="Altivo Light" w:eastAsiaTheme="minorEastAsia" w:hAnsi="Altivo Light" w:cstheme="minorBidi"/>
              <w:noProof/>
              <w:sz w:val="24"/>
              <w:szCs w:val="24"/>
              <w:lang w:val="es-GT" w:eastAsia="es-GT"/>
            </w:rPr>
          </w:pPr>
          <w:hyperlink w:anchor="_Toc221701433" w:history="1">
            <w:r w:rsidRPr="00A02894">
              <w:rPr>
                <w:rStyle w:val="Hipervnculo"/>
                <w:rFonts w:ascii="Altivo Light" w:hAnsi="Altivo Light"/>
                <w:iCs/>
                <w:noProof/>
              </w:rPr>
              <w:t>3.</w:t>
            </w:r>
            <w:r w:rsidRPr="00A02894">
              <w:rPr>
                <w:rFonts w:ascii="Altivo Light" w:eastAsiaTheme="minorEastAsia" w:hAnsi="Altivo Light" w:cstheme="minorBidi"/>
                <w:noProof/>
                <w:sz w:val="24"/>
                <w:szCs w:val="24"/>
                <w:lang w:val="es-GT" w:eastAsia="es-GT"/>
              </w:rPr>
              <w:tab/>
            </w:r>
            <w:r w:rsidRPr="00A02894">
              <w:rPr>
                <w:rStyle w:val="Hipervnculo"/>
                <w:rFonts w:ascii="Altivo Light" w:hAnsi="Altivo Light"/>
                <w:noProof/>
              </w:rPr>
              <w:t>INTRODUCCIÓN</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_Toc221701433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6</w:t>
            </w:r>
            <w:r w:rsidRPr="00A02894">
              <w:rPr>
                <w:rFonts w:ascii="Altivo Light" w:hAnsi="Altivo Light"/>
                <w:noProof/>
                <w:webHidden/>
              </w:rPr>
              <w:fldChar w:fldCharType="end"/>
            </w:r>
          </w:hyperlink>
        </w:p>
        <w:p w14:paraId="6ACC3CB1" w14:textId="2F7087C2" w:rsidR="00A02894" w:rsidRPr="00A02894" w:rsidRDefault="00A02894">
          <w:pPr>
            <w:pStyle w:val="TDC1"/>
            <w:tabs>
              <w:tab w:val="left" w:pos="480"/>
              <w:tab w:val="right" w:leader="dot" w:pos="8828"/>
            </w:tabs>
            <w:rPr>
              <w:rFonts w:ascii="Altivo Light" w:eastAsiaTheme="minorEastAsia" w:hAnsi="Altivo Light" w:cstheme="minorBidi"/>
              <w:noProof/>
              <w:sz w:val="24"/>
              <w:szCs w:val="24"/>
              <w:lang w:val="es-GT" w:eastAsia="es-GT"/>
            </w:rPr>
          </w:pPr>
          <w:hyperlink w:anchor="_Toc221701434" w:history="1">
            <w:r w:rsidRPr="00A02894">
              <w:rPr>
                <w:rStyle w:val="Hipervnculo"/>
                <w:rFonts w:ascii="Altivo Light" w:hAnsi="Altivo Light"/>
                <w:iCs/>
                <w:noProof/>
              </w:rPr>
              <w:t>4.</w:t>
            </w:r>
            <w:r w:rsidRPr="00A02894">
              <w:rPr>
                <w:rFonts w:ascii="Altivo Light" w:eastAsiaTheme="minorEastAsia" w:hAnsi="Altivo Light" w:cstheme="minorBidi"/>
                <w:noProof/>
                <w:sz w:val="24"/>
                <w:szCs w:val="24"/>
                <w:lang w:val="es-GT" w:eastAsia="es-GT"/>
              </w:rPr>
              <w:tab/>
            </w:r>
            <w:r w:rsidRPr="00A02894">
              <w:rPr>
                <w:rStyle w:val="Hipervnculo"/>
                <w:rFonts w:ascii="Altivo Light" w:hAnsi="Altivo Light"/>
                <w:noProof/>
              </w:rPr>
              <w:t>OBJETIVO GENERAL</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_Toc221701434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6</w:t>
            </w:r>
            <w:r w:rsidRPr="00A02894">
              <w:rPr>
                <w:rFonts w:ascii="Altivo Light" w:hAnsi="Altivo Light"/>
                <w:noProof/>
                <w:webHidden/>
              </w:rPr>
              <w:fldChar w:fldCharType="end"/>
            </w:r>
          </w:hyperlink>
        </w:p>
        <w:p w14:paraId="3841555A" w14:textId="3B9AB00B" w:rsidR="00A02894" w:rsidRPr="00A02894" w:rsidRDefault="00A02894">
          <w:pPr>
            <w:pStyle w:val="TDC1"/>
            <w:tabs>
              <w:tab w:val="left" w:pos="480"/>
              <w:tab w:val="right" w:leader="dot" w:pos="8828"/>
            </w:tabs>
            <w:rPr>
              <w:rFonts w:ascii="Altivo Light" w:eastAsiaTheme="minorEastAsia" w:hAnsi="Altivo Light" w:cstheme="minorBidi"/>
              <w:noProof/>
              <w:sz w:val="24"/>
              <w:szCs w:val="24"/>
              <w:lang w:val="es-GT" w:eastAsia="es-GT"/>
            </w:rPr>
          </w:pPr>
          <w:hyperlink w:anchor="_Toc221701435" w:history="1">
            <w:r w:rsidRPr="00A02894">
              <w:rPr>
                <w:rStyle w:val="Hipervnculo"/>
                <w:rFonts w:ascii="Altivo Light" w:hAnsi="Altivo Light"/>
                <w:iCs/>
                <w:noProof/>
              </w:rPr>
              <w:t>5.</w:t>
            </w:r>
            <w:r w:rsidRPr="00A02894">
              <w:rPr>
                <w:rFonts w:ascii="Altivo Light" w:eastAsiaTheme="minorEastAsia" w:hAnsi="Altivo Light" w:cstheme="minorBidi"/>
                <w:noProof/>
                <w:sz w:val="24"/>
                <w:szCs w:val="24"/>
                <w:lang w:val="es-GT" w:eastAsia="es-GT"/>
              </w:rPr>
              <w:tab/>
            </w:r>
            <w:r w:rsidRPr="00A02894">
              <w:rPr>
                <w:rStyle w:val="Hipervnculo"/>
                <w:rFonts w:ascii="Altivo Light" w:hAnsi="Altivo Light"/>
                <w:noProof/>
              </w:rPr>
              <w:t>OBJETIVOS ESPECÍFICOS</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_Toc221701435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6</w:t>
            </w:r>
            <w:r w:rsidRPr="00A02894">
              <w:rPr>
                <w:rFonts w:ascii="Altivo Light" w:hAnsi="Altivo Light"/>
                <w:noProof/>
                <w:webHidden/>
              </w:rPr>
              <w:fldChar w:fldCharType="end"/>
            </w:r>
          </w:hyperlink>
        </w:p>
        <w:p w14:paraId="3D742BB2" w14:textId="63EEF619" w:rsidR="00A02894" w:rsidRPr="00A02894" w:rsidRDefault="00A02894">
          <w:pPr>
            <w:pStyle w:val="TDC1"/>
            <w:tabs>
              <w:tab w:val="left" w:pos="480"/>
              <w:tab w:val="right" w:leader="dot" w:pos="8828"/>
            </w:tabs>
            <w:rPr>
              <w:rFonts w:ascii="Altivo Light" w:eastAsiaTheme="minorEastAsia" w:hAnsi="Altivo Light" w:cstheme="minorBidi"/>
              <w:noProof/>
              <w:sz w:val="24"/>
              <w:szCs w:val="24"/>
              <w:lang w:val="es-GT" w:eastAsia="es-GT"/>
            </w:rPr>
          </w:pPr>
          <w:hyperlink w:anchor="_Toc221701436" w:history="1">
            <w:r w:rsidRPr="00A02894">
              <w:rPr>
                <w:rStyle w:val="Hipervnculo"/>
                <w:rFonts w:ascii="Altivo Light" w:hAnsi="Altivo Light"/>
                <w:iCs/>
                <w:noProof/>
              </w:rPr>
              <w:t>6.</w:t>
            </w:r>
            <w:r w:rsidRPr="00A02894">
              <w:rPr>
                <w:rFonts w:ascii="Altivo Light" w:eastAsiaTheme="minorEastAsia" w:hAnsi="Altivo Light" w:cstheme="minorBidi"/>
                <w:noProof/>
                <w:sz w:val="24"/>
                <w:szCs w:val="24"/>
                <w:lang w:val="es-GT" w:eastAsia="es-GT"/>
              </w:rPr>
              <w:tab/>
            </w:r>
            <w:r w:rsidRPr="00A02894">
              <w:rPr>
                <w:rStyle w:val="Hipervnculo"/>
                <w:rFonts w:ascii="Altivo Light" w:hAnsi="Altivo Light"/>
                <w:noProof/>
              </w:rPr>
              <w:t>ALCANCE O ÁREAS DE APLICACIÓN</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_Toc221701436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7</w:t>
            </w:r>
            <w:r w:rsidRPr="00A02894">
              <w:rPr>
                <w:rFonts w:ascii="Altivo Light" w:hAnsi="Altivo Light"/>
                <w:noProof/>
                <w:webHidden/>
              </w:rPr>
              <w:fldChar w:fldCharType="end"/>
            </w:r>
          </w:hyperlink>
        </w:p>
        <w:p w14:paraId="2CBD28E0" w14:textId="54C7D91A" w:rsidR="00A02894" w:rsidRPr="00A02894" w:rsidRDefault="00A02894">
          <w:pPr>
            <w:pStyle w:val="TDC1"/>
            <w:tabs>
              <w:tab w:val="left" w:pos="480"/>
              <w:tab w:val="right" w:leader="dot" w:pos="8828"/>
            </w:tabs>
            <w:rPr>
              <w:rFonts w:ascii="Altivo Light" w:eastAsiaTheme="minorEastAsia" w:hAnsi="Altivo Light" w:cstheme="minorBidi"/>
              <w:noProof/>
              <w:sz w:val="24"/>
              <w:szCs w:val="24"/>
              <w:lang w:val="es-GT" w:eastAsia="es-GT"/>
            </w:rPr>
          </w:pPr>
          <w:hyperlink w:anchor="_Toc221701437" w:history="1">
            <w:r w:rsidRPr="00A02894">
              <w:rPr>
                <w:rStyle w:val="Hipervnculo"/>
                <w:rFonts w:ascii="Altivo Light" w:hAnsi="Altivo Light"/>
                <w:iCs/>
                <w:noProof/>
              </w:rPr>
              <w:t>7.</w:t>
            </w:r>
            <w:r w:rsidRPr="00A02894">
              <w:rPr>
                <w:rFonts w:ascii="Altivo Light" w:eastAsiaTheme="minorEastAsia" w:hAnsi="Altivo Light" w:cstheme="minorBidi"/>
                <w:noProof/>
                <w:sz w:val="24"/>
                <w:szCs w:val="24"/>
                <w:lang w:val="es-GT" w:eastAsia="es-GT"/>
              </w:rPr>
              <w:tab/>
            </w:r>
            <w:r w:rsidRPr="00A02894">
              <w:rPr>
                <w:rStyle w:val="Hipervnculo"/>
                <w:rFonts w:ascii="Altivo Light" w:hAnsi="Altivo Light"/>
                <w:noProof/>
              </w:rPr>
              <w:t>POLÍTICAS DE LA UNIDAD DE PLANIFICACIÓN</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_Toc221701437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7</w:t>
            </w:r>
            <w:r w:rsidRPr="00A02894">
              <w:rPr>
                <w:rFonts w:ascii="Altivo Light" w:hAnsi="Altivo Light"/>
                <w:noProof/>
                <w:webHidden/>
              </w:rPr>
              <w:fldChar w:fldCharType="end"/>
            </w:r>
          </w:hyperlink>
        </w:p>
        <w:p w14:paraId="6FD5F1B6" w14:textId="705A9E0B" w:rsidR="00A02894" w:rsidRPr="00A02894" w:rsidRDefault="00A02894">
          <w:pPr>
            <w:pStyle w:val="TDC1"/>
            <w:tabs>
              <w:tab w:val="left" w:pos="480"/>
              <w:tab w:val="right" w:leader="dot" w:pos="8828"/>
            </w:tabs>
            <w:rPr>
              <w:rFonts w:ascii="Altivo Light" w:eastAsiaTheme="minorEastAsia" w:hAnsi="Altivo Light" w:cstheme="minorBidi"/>
              <w:noProof/>
              <w:sz w:val="24"/>
              <w:szCs w:val="24"/>
              <w:lang w:val="es-GT" w:eastAsia="es-GT"/>
            </w:rPr>
          </w:pPr>
          <w:hyperlink w:anchor="_Toc221701438" w:history="1">
            <w:r w:rsidRPr="00A02894">
              <w:rPr>
                <w:rStyle w:val="Hipervnculo"/>
                <w:rFonts w:ascii="Altivo Light" w:hAnsi="Altivo Light"/>
                <w:iCs/>
                <w:noProof/>
              </w:rPr>
              <w:t>8.</w:t>
            </w:r>
            <w:r w:rsidRPr="00A02894">
              <w:rPr>
                <w:rFonts w:ascii="Altivo Light" w:eastAsiaTheme="minorEastAsia" w:hAnsi="Altivo Light" w:cstheme="minorBidi"/>
                <w:noProof/>
                <w:sz w:val="24"/>
                <w:szCs w:val="24"/>
                <w:lang w:val="es-GT" w:eastAsia="es-GT"/>
              </w:rPr>
              <w:tab/>
            </w:r>
            <w:r w:rsidRPr="00A02894">
              <w:rPr>
                <w:rStyle w:val="Hipervnculo"/>
                <w:rFonts w:ascii="Altivo Light" w:hAnsi="Altivo Light"/>
                <w:noProof/>
              </w:rPr>
              <w:t>ACRÓNIMOS</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_Toc221701438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10</w:t>
            </w:r>
            <w:r w:rsidRPr="00A02894">
              <w:rPr>
                <w:rFonts w:ascii="Altivo Light" w:hAnsi="Altivo Light"/>
                <w:noProof/>
                <w:webHidden/>
              </w:rPr>
              <w:fldChar w:fldCharType="end"/>
            </w:r>
          </w:hyperlink>
        </w:p>
        <w:p w14:paraId="7DA6D93C" w14:textId="175BE5CE" w:rsidR="00A02894" w:rsidRPr="00A02894" w:rsidRDefault="00A02894">
          <w:pPr>
            <w:pStyle w:val="TDC1"/>
            <w:tabs>
              <w:tab w:val="left" w:pos="480"/>
              <w:tab w:val="right" w:leader="dot" w:pos="8828"/>
            </w:tabs>
            <w:rPr>
              <w:rFonts w:ascii="Altivo Light" w:eastAsiaTheme="minorEastAsia" w:hAnsi="Altivo Light" w:cstheme="minorBidi"/>
              <w:noProof/>
              <w:sz w:val="24"/>
              <w:szCs w:val="24"/>
              <w:lang w:val="es-GT" w:eastAsia="es-GT"/>
            </w:rPr>
          </w:pPr>
          <w:hyperlink w:anchor="_Toc221701439" w:history="1">
            <w:r w:rsidRPr="00A02894">
              <w:rPr>
                <w:rStyle w:val="Hipervnculo"/>
                <w:rFonts w:ascii="Altivo Light" w:hAnsi="Altivo Light"/>
                <w:iCs/>
                <w:noProof/>
              </w:rPr>
              <w:t>9.</w:t>
            </w:r>
            <w:r w:rsidRPr="00A02894">
              <w:rPr>
                <w:rFonts w:ascii="Altivo Light" w:eastAsiaTheme="minorEastAsia" w:hAnsi="Altivo Light" w:cstheme="minorBidi"/>
                <w:noProof/>
                <w:sz w:val="24"/>
                <w:szCs w:val="24"/>
                <w:lang w:val="es-GT" w:eastAsia="es-GT"/>
              </w:rPr>
              <w:tab/>
            </w:r>
            <w:r w:rsidRPr="00A02894">
              <w:rPr>
                <w:rStyle w:val="Hipervnculo"/>
                <w:rFonts w:ascii="Altivo Light" w:hAnsi="Altivo Light"/>
                <w:noProof/>
              </w:rPr>
              <w:t>DEFINICIONES</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_Toc221701439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10</w:t>
            </w:r>
            <w:r w:rsidRPr="00A02894">
              <w:rPr>
                <w:rFonts w:ascii="Altivo Light" w:hAnsi="Altivo Light"/>
                <w:noProof/>
                <w:webHidden/>
              </w:rPr>
              <w:fldChar w:fldCharType="end"/>
            </w:r>
          </w:hyperlink>
        </w:p>
        <w:p w14:paraId="04E8D866" w14:textId="7AF34FB0" w:rsidR="00A02894" w:rsidRPr="00A02894" w:rsidRDefault="00A02894">
          <w:pPr>
            <w:pStyle w:val="TDC1"/>
            <w:tabs>
              <w:tab w:val="left" w:pos="720"/>
              <w:tab w:val="right" w:leader="dot" w:pos="8828"/>
            </w:tabs>
            <w:rPr>
              <w:rFonts w:ascii="Altivo Light" w:eastAsiaTheme="minorEastAsia" w:hAnsi="Altivo Light" w:cstheme="minorBidi"/>
              <w:noProof/>
              <w:sz w:val="24"/>
              <w:szCs w:val="24"/>
              <w:lang w:val="es-GT" w:eastAsia="es-GT"/>
            </w:rPr>
          </w:pPr>
          <w:hyperlink w:anchor="_Toc221701440" w:history="1">
            <w:r w:rsidRPr="00A02894">
              <w:rPr>
                <w:rStyle w:val="Hipervnculo"/>
                <w:rFonts w:ascii="Altivo Light" w:hAnsi="Altivo Light"/>
                <w:iCs/>
                <w:noProof/>
              </w:rPr>
              <w:t>10.</w:t>
            </w:r>
            <w:r w:rsidRPr="00A02894">
              <w:rPr>
                <w:rFonts w:ascii="Altivo Light" w:eastAsiaTheme="minorEastAsia" w:hAnsi="Altivo Light" w:cstheme="minorBidi"/>
                <w:noProof/>
                <w:sz w:val="24"/>
                <w:szCs w:val="24"/>
                <w:lang w:val="es-GT" w:eastAsia="es-GT"/>
              </w:rPr>
              <w:tab/>
            </w:r>
            <w:r w:rsidRPr="00A02894">
              <w:rPr>
                <w:rStyle w:val="Hipervnculo"/>
                <w:rFonts w:ascii="Altivo Light" w:hAnsi="Altivo Light"/>
                <w:noProof/>
              </w:rPr>
              <w:t>PROCEDIMIENTO PARA EL POSICIONAMIENTO DE LA IMAGEN INSTITUCIONAL.</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_Toc221701440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12</w:t>
            </w:r>
            <w:r w:rsidRPr="00A02894">
              <w:rPr>
                <w:rFonts w:ascii="Altivo Light" w:hAnsi="Altivo Light"/>
                <w:noProof/>
                <w:webHidden/>
              </w:rPr>
              <w:fldChar w:fldCharType="end"/>
            </w:r>
          </w:hyperlink>
        </w:p>
        <w:p w14:paraId="73C26F6F" w14:textId="6D7A6C8C" w:rsidR="00A02894" w:rsidRPr="00A02894" w:rsidRDefault="00A02894">
          <w:pPr>
            <w:pStyle w:val="TDC2"/>
            <w:tabs>
              <w:tab w:val="left" w:pos="960"/>
              <w:tab w:val="right" w:leader="dot" w:pos="8828"/>
            </w:tabs>
            <w:rPr>
              <w:rFonts w:ascii="Altivo Light" w:eastAsiaTheme="minorEastAsia" w:hAnsi="Altivo Light" w:cstheme="minorBidi"/>
              <w:noProof/>
              <w:sz w:val="24"/>
              <w:szCs w:val="24"/>
              <w:lang w:val="es-GT" w:eastAsia="es-GT"/>
            </w:rPr>
          </w:pPr>
          <w:hyperlink w:anchor="_Toc221701441" w:history="1">
            <w:r w:rsidRPr="00A02894">
              <w:rPr>
                <w:rStyle w:val="Hipervnculo"/>
                <w:rFonts w:ascii="Altivo Light" w:hAnsi="Altivo Light"/>
                <w:noProof/>
              </w:rPr>
              <w:t>10.1</w:t>
            </w:r>
            <w:r w:rsidRPr="00A02894">
              <w:rPr>
                <w:rFonts w:ascii="Altivo Light" w:eastAsiaTheme="minorEastAsia" w:hAnsi="Altivo Light" w:cstheme="minorBidi"/>
                <w:noProof/>
                <w:sz w:val="24"/>
                <w:szCs w:val="24"/>
                <w:lang w:val="es-GT" w:eastAsia="es-GT"/>
              </w:rPr>
              <w:tab/>
            </w:r>
            <w:r w:rsidRPr="00A02894">
              <w:rPr>
                <w:rStyle w:val="Hipervnculo"/>
                <w:rFonts w:ascii="Altivo Light" w:hAnsi="Altivo Light"/>
                <w:noProof/>
              </w:rPr>
              <w:t>Procedimiento para el posicionamiento de la imagen institucional.</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_Toc221701441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13</w:t>
            </w:r>
            <w:r w:rsidRPr="00A02894">
              <w:rPr>
                <w:rFonts w:ascii="Altivo Light" w:hAnsi="Altivo Light"/>
                <w:noProof/>
                <w:webHidden/>
              </w:rPr>
              <w:fldChar w:fldCharType="end"/>
            </w:r>
          </w:hyperlink>
        </w:p>
        <w:p w14:paraId="0539DFE0" w14:textId="6ACC666B" w:rsidR="00A02894" w:rsidRPr="00A02894" w:rsidRDefault="00A02894">
          <w:pPr>
            <w:pStyle w:val="TDC2"/>
            <w:tabs>
              <w:tab w:val="left" w:pos="960"/>
              <w:tab w:val="right" w:leader="dot" w:pos="8828"/>
            </w:tabs>
            <w:rPr>
              <w:rFonts w:ascii="Altivo Light" w:eastAsiaTheme="minorEastAsia" w:hAnsi="Altivo Light" w:cstheme="minorBidi"/>
              <w:noProof/>
              <w:sz w:val="24"/>
              <w:szCs w:val="24"/>
              <w:lang w:val="es-GT" w:eastAsia="es-GT"/>
            </w:rPr>
          </w:pPr>
          <w:hyperlink w:anchor="_Toc221701442" w:history="1">
            <w:r w:rsidRPr="00A02894">
              <w:rPr>
                <w:rStyle w:val="Hipervnculo"/>
                <w:rFonts w:ascii="Altivo Light" w:hAnsi="Altivo Light"/>
                <w:noProof/>
              </w:rPr>
              <w:t>10.2</w:t>
            </w:r>
            <w:r w:rsidRPr="00A02894">
              <w:rPr>
                <w:rFonts w:ascii="Altivo Light" w:eastAsiaTheme="minorEastAsia" w:hAnsi="Altivo Light" w:cstheme="minorBidi"/>
                <w:noProof/>
                <w:sz w:val="24"/>
                <w:szCs w:val="24"/>
                <w:lang w:val="es-GT" w:eastAsia="es-GT"/>
              </w:rPr>
              <w:tab/>
            </w:r>
            <w:r w:rsidRPr="00A02894">
              <w:rPr>
                <w:rStyle w:val="Hipervnculo"/>
                <w:rFonts w:ascii="Altivo Light" w:hAnsi="Altivo Light"/>
                <w:noProof/>
              </w:rPr>
              <w:t>Flujograma para el posicionamiento de la imagen institucional.</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_Toc221701442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14</w:t>
            </w:r>
            <w:r w:rsidRPr="00A02894">
              <w:rPr>
                <w:rFonts w:ascii="Altivo Light" w:hAnsi="Altivo Light"/>
                <w:noProof/>
                <w:webHidden/>
              </w:rPr>
              <w:fldChar w:fldCharType="end"/>
            </w:r>
          </w:hyperlink>
        </w:p>
        <w:p w14:paraId="184E533E" w14:textId="1E82B3D3" w:rsidR="00A02894" w:rsidRPr="00A02894" w:rsidRDefault="00A02894">
          <w:pPr>
            <w:pStyle w:val="TDC1"/>
            <w:tabs>
              <w:tab w:val="left" w:pos="720"/>
              <w:tab w:val="right" w:leader="dot" w:pos="8828"/>
            </w:tabs>
            <w:rPr>
              <w:rFonts w:ascii="Altivo Light" w:eastAsiaTheme="minorEastAsia" w:hAnsi="Altivo Light" w:cstheme="minorBidi"/>
              <w:noProof/>
              <w:sz w:val="24"/>
              <w:szCs w:val="24"/>
              <w:lang w:val="es-GT" w:eastAsia="es-GT"/>
            </w:rPr>
          </w:pPr>
          <w:hyperlink w:anchor="_Toc221701443" w:history="1">
            <w:r w:rsidRPr="00A02894">
              <w:rPr>
                <w:rStyle w:val="Hipervnculo"/>
                <w:rFonts w:ascii="Altivo Light" w:hAnsi="Altivo Light"/>
                <w:iCs/>
                <w:noProof/>
              </w:rPr>
              <w:t>11.</w:t>
            </w:r>
            <w:r w:rsidRPr="00A02894">
              <w:rPr>
                <w:rStyle w:val="Hipervnculo"/>
                <w:rFonts w:ascii="Altivo Light" w:hAnsi="Altivo Light"/>
                <w:noProof/>
              </w:rPr>
              <w:t>PROCEDIMIENTO PARA COMUNICAR A TRAVÉS DE LAS REDES SOCIALES INSTITUCIONALES</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_Toc221701443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15</w:t>
            </w:r>
            <w:r w:rsidRPr="00A02894">
              <w:rPr>
                <w:rFonts w:ascii="Altivo Light" w:hAnsi="Altivo Light"/>
                <w:noProof/>
                <w:webHidden/>
              </w:rPr>
              <w:fldChar w:fldCharType="end"/>
            </w:r>
          </w:hyperlink>
        </w:p>
        <w:p w14:paraId="0FDC3436" w14:textId="0E7634A8" w:rsidR="00A02894" w:rsidRPr="00A02894" w:rsidRDefault="00A02894">
          <w:pPr>
            <w:pStyle w:val="TDC2"/>
            <w:tabs>
              <w:tab w:val="left" w:pos="960"/>
              <w:tab w:val="right" w:leader="dot" w:pos="8828"/>
            </w:tabs>
            <w:rPr>
              <w:rFonts w:ascii="Altivo Light" w:eastAsiaTheme="minorEastAsia" w:hAnsi="Altivo Light" w:cstheme="minorBidi"/>
              <w:noProof/>
              <w:sz w:val="24"/>
              <w:szCs w:val="24"/>
              <w:lang w:val="es-GT" w:eastAsia="es-GT"/>
            </w:rPr>
          </w:pPr>
          <w:hyperlink w:anchor="_Toc221701444" w:history="1">
            <w:r w:rsidRPr="00A02894">
              <w:rPr>
                <w:rStyle w:val="Hipervnculo"/>
                <w:rFonts w:ascii="Altivo Light" w:hAnsi="Altivo Light"/>
                <w:noProof/>
              </w:rPr>
              <w:t>11.1</w:t>
            </w:r>
            <w:r w:rsidRPr="00A02894">
              <w:rPr>
                <w:rFonts w:ascii="Altivo Light" w:eastAsiaTheme="minorEastAsia" w:hAnsi="Altivo Light" w:cstheme="minorBidi"/>
                <w:noProof/>
                <w:sz w:val="24"/>
                <w:szCs w:val="24"/>
                <w:lang w:val="es-GT" w:eastAsia="es-GT"/>
              </w:rPr>
              <w:tab/>
            </w:r>
            <w:r w:rsidRPr="00A02894">
              <w:rPr>
                <w:rStyle w:val="Hipervnculo"/>
                <w:rFonts w:ascii="Altivo Light" w:hAnsi="Altivo Light"/>
                <w:noProof/>
              </w:rPr>
              <w:t>Flujograma para comunicar a través de las redes sociales institucionales</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_Toc221701444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16</w:t>
            </w:r>
            <w:r w:rsidRPr="00A02894">
              <w:rPr>
                <w:rFonts w:ascii="Altivo Light" w:hAnsi="Altivo Light"/>
                <w:noProof/>
                <w:webHidden/>
              </w:rPr>
              <w:fldChar w:fldCharType="end"/>
            </w:r>
          </w:hyperlink>
        </w:p>
        <w:p w14:paraId="0DCBC86C" w14:textId="005E7789" w:rsidR="00A02894" w:rsidRPr="00A02894" w:rsidRDefault="00A02894">
          <w:pPr>
            <w:pStyle w:val="TDC1"/>
            <w:tabs>
              <w:tab w:val="left" w:pos="720"/>
              <w:tab w:val="right" w:leader="dot" w:pos="8828"/>
            </w:tabs>
            <w:rPr>
              <w:rFonts w:ascii="Altivo Light" w:eastAsiaTheme="minorEastAsia" w:hAnsi="Altivo Light" w:cstheme="minorBidi"/>
              <w:noProof/>
              <w:sz w:val="24"/>
              <w:szCs w:val="24"/>
              <w:lang w:val="es-GT" w:eastAsia="es-GT"/>
            </w:rPr>
          </w:pPr>
          <w:hyperlink w:anchor="_Toc221701445" w:history="1">
            <w:r w:rsidRPr="00A02894">
              <w:rPr>
                <w:rStyle w:val="Hipervnculo"/>
                <w:rFonts w:ascii="Altivo Light" w:eastAsia="Verdana" w:hAnsi="Altivo Light"/>
                <w:iCs/>
                <w:noProof/>
              </w:rPr>
              <w:t>12.</w:t>
            </w:r>
            <w:r w:rsidRPr="00A02894">
              <w:rPr>
                <w:rFonts w:ascii="Altivo Light" w:eastAsiaTheme="minorEastAsia" w:hAnsi="Altivo Light" w:cstheme="minorBidi"/>
                <w:noProof/>
                <w:sz w:val="24"/>
                <w:szCs w:val="24"/>
                <w:lang w:val="es-GT" w:eastAsia="es-GT"/>
              </w:rPr>
              <w:tab/>
            </w:r>
            <w:r w:rsidRPr="00A02894">
              <w:rPr>
                <w:rStyle w:val="Hipervnculo"/>
                <w:rFonts w:ascii="Altivo Light" w:eastAsia="Verdana" w:hAnsi="Altivo Light"/>
                <w:noProof/>
              </w:rPr>
              <w:t>PROCEDIMIENTO PARA EL MONITOREO DE MEDIOS DE COMUNICACIÓN</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_Toc221701445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17</w:t>
            </w:r>
            <w:r w:rsidRPr="00A02894">
              <w:rPr>
                <w:rFonts w:ascii="Altivo Light" w:hAnsi="Altivo Light"/>
                <w:noProof/>
                <w:webHidden/>
              </w:rPr>
              <w:fldChar w:fldCharType="end"/>
            </w:r>
          </w:hyperlink>
        </w:p>
        <w:p w14:paraId="5DD491AD" w14:textId="34B7CEA8" w:rsidR="00A02894" w:rsidRPr="00A02894" w:rsidRDefault="00A02894">
          <w:pPr>
            <w:pStyle w:val="TDC2"/>
            <w:tabs>
              <w:tab w:val="left" w:pos="960"/>
              <w:tab w:val="right" w:leader="dot" w:pos="8828"/>
            </w:tabs>
            <w:rPr>
              <w:rFonts w:ascii="Altivo Light" w:eastAsiaTheme="minorEastAsia" w:hAnsi="Altivo Light" w:cstheme="minorBidi"/>
              <w:noProof/>
              <w:sz w:val="24"/>
              <w:szCs w:val="24"/>
              <w:lang w:val="es-GT" w:eastAsia="es-GT"/>
            </w:rPr>
          </w:pPr>
          <w:hyperlink w:anchor="_Toc221701446" w:history="1">
            <w:r w:rsidRPr="00A02894">
              <w:rPr>
                <w:rStyle w:val="Hipervnculo"/>
                <w:rFonts w:ascii="Altivo Light" w:hAnsi="Altivo Light"/>
                <w:noProof/>
              </w:rPr>
              <w:t>12.1</w:t>
            </w:r>
            <w:r w:rsidRPr="00A02894">
              <w:rPr>
                <w:rFonts w:ascii="Altivo Light" w:eastAsiaTheme="minorEastAsia" w:hAnsi="Altivo Light" w:cstheme="minorBidi"/>
                <w:noProof/>
                <w:sz w:val="24"/>
                <w:szCs w:val="24"/>
                <w:lang w:val="es-GT" w:eastAsia="es-GT"/>
              </w:rPr>
              <w:tab/>
            </w:r>
            <w:r w:rsidRPr="00A02894">
              <w:rPr>
                <w:rStyle w:val="Hipervnculo"/>
                <w:rFonts w:ascii="Altivo Light" w:hAnsi="Altivo Light"/>
                <w:noProof/>
              </w:rPr>
              <w:t>Procedimiento para el Monitoreo de Medios de Comunicación</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_Toc221701446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18</w:t>
            </w:r>
            <w:r w:rsidRPr="00A02894">
              <w:rPr>
                <w:rFonts w:ascii="Altivo Light" w:hAnsi="Altivo Light"/>
                <w:noProof/>
                <w:webHidden/>
              </w:rPr>
              <w:fldChar w:fldCharType="end"/>
            </w:r>
          </w:hyperlink>
        </w:p>
        <w:p w14:paraId="3EE58DC3" w14:textId="66B383E5" w:rsidR="00A02894" w:rsidRPr="00A02894" w:rsidRDefault="00A02894">
          <w:pPr>
            <w:pStyle w:val="TDC1"/>
            <w:tabs>
              <w:tab w:val="left" w:pos="720"/>
              <w:tab w:val="right" w:leader="dot" w:pos="8828"/>
            </w:tabs>
            <w:rPr>
              <w:rFonts w:ascii="Altivo Light" w:eastAsiaTheme="minorEastAsia" w:hAnsi="Altivo Light" w:cstheme="minorBidi"/>
              <w:noProof/>
              <w:sz w:val="24"/>
              <w:szCs w:val="24"/>
              <w:lang w:val="es-GT" w:eastAsia="es-GT"/>
            </w:rPr>
          </w:pPr>
          <w:hyperlink w:anchor="_Toc221701447" w:history="1">
            <w:r w:rsidRPr="00A02894">
              <w:rPr>
                <w:rStyle w:val="Hipervnculo"/>
                <w:rFonts w:ascii="Altivo Light" w:eastAsia="Verdana" w:hAnsi="Altivo Light"/>
                <w:iCs/>
                <w:noProof/>
              </w:rPr>
              <w:t>13.</w:t>
            </w:r>
            <w:r w:rsidRPr="00A02894">
              <w:rPr>
                <w:rFonts w:ascii="Altivo Light" w:eastAsiaTheme="minorEastAsia" w:hAnsi="Altivo Light" w:cstheme="minorBidi"/>
                <w:noProof/>
                <w:sz w:val="24"/>
                <w:szCs w:val="24"/>
                <w:lang w:val="es-GT" w:eastAsia="es-GT"/>
              </w:rPr>
              <w:tab/>
            </w:r>
            <w:r w:rsidRPr="00A02894">
              <w:rPr>
                <w:rStyle w:val="Hipervnculo"/>
                <w:rFonts w:ascii="Altivo Light" w:eastAsia="Verdana" w:hAnsi="Altivo Light"/>
                <w:noProof/>
              </w:rPr>
              <w:t>PROCEDIMIENTO PARA LA ELABORACIÓN DE MATERIAL GRÁFICO</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_Toc221701447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19</w:t>
            </w:r>
            <w:r w:rsidRPr="00A02894">
              <w:rPr>
                <w:rFonts w:ascii="Altivo Light" w:hAnsi="Altivo Light"/>
                <w:noProof/>
                <w:webHidden/>
              </w:rPr>
              <w:fldChar w:fldCharType="end"/>
            </w:r>
          </w:hyperlink>
        </w:p>
        <w:p w14:paraId="077C4B9C" w14:textId="690F5B75" w:rsidR="00A02894" w:rsidRPr="00A02894" w:rsidRDefault="00A02894">
          <w:pPr>
            <w:pStyle w:val="TDC2"/>
            <w:tabs>
              <w:tab w:val="left" w:pos="960"/>
              <w:tab w:val="right" w:leader="dot" w:pos="8828"/>
            </w:tabs>
            <w:rPr>
              <w:rFonts w:ascii="Altivo Light" w:eastAsiaTheme="minorEastAsia" w:hAnsi="Altivo Light" w:cstheme="minorBidi"/>
              <w:noProof/>
              <w:sz w:val="24"/>
              <w:szCs w:val="24"/>
              <w:lang w:val="es-GT" w:eastAsia="es-GT"/>
            </w:rPr>
          </w:pPr>
          <w:hyperlink w:anchor="_Toc221701448" w:history="1">
            <w:r w:rsidRPr="00A02894">
              <w:rPr>
                <w:rStyle w:val="Hipervnculo"/>
                <w:rFonts w:ascii="Altivo Light" w:hAnsi="Altivo Light"/>
                <w:noProof/>
              </w:rPr>
              <w:t>13.1</w:t>
            </w:r>
            <w:r w:rsidRPr="00A02894">
              <w:rPr>
                <w:rFonts w:ascii="Altivo Light" w:eastAsiaTheme="minorEastAsia" w:hAnsi="Altivo Light" w:cstheme="minorBidi"/>
                <w:noProof/>
                <w:sz w:val="24"/>
                <w:szCs w:val="24"/>
                <w:lang w:val="es-GT" w:eastAsia="es-GT"/>
              </w:rPr>
              <w:tab/>
            </w:r>
            <w:r w:rsidRPr="00A02894">
              <w:rPr>
                <w:rStyle w:val="Hipervnculo"/>
                <w:rFonts w:ascii="Altivo Light" w:hAnsi="Altivo Light"/>
                <w:noProof/>
              </w:rPr>
              <w:t>Flujograma para la elaboración de Material Gráfico</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_Toc221701448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20</w:t>
            </w:r>
            <w:r w:rsidRPr="00A02894">
              <w:rPr>
                <w:rFonts w:ascii="Altivo Light" w:hAnsi="Altivo Light"/>
                <w:noProof/>
                <w:webHidden/>
              </w:rPr>
              <w:fldChar w:fldCharType="end"/>
            </w:r>
          </w:hyperlink>
        </w:p>
        <w:p w14:paraId="466D4403" w14:textId="3148DEFE" w:rsidR="00A02894" w:rsidRPr="00A02894" w:rsidRDefault="00A02894">
          <w:pPr>
            <w:pStyle w:val="TDC1"/>
            <w:tabs>
              <w:tab w:val="left" w:pos="720"/>
              <w:tab w:val="right" w:leader="dot" w:pos="8828"/>
            </w:tabs>
            <w:rPr>
              <w:rFonts w:ascii="Altivo Light" w:eastAsiaTheme="minorEastAsia" w:hAnsi="Altivo Light" w:cstheme="minorBidi"/>
              <w:noProof/>
              <w:sz w:val="24"/>
              <w:szCs w:val="24"/>
              <w:lang w:val="es-GT" w:eastAsia="es-GT"/>
            </w:rPr>
          </w:pPr>
          <w:hyperlink w:anchor="_Toc221701449" w:history="1">
            <w:r w:rsidRPr="00A02894">
              <w:rPr>
                <w:rStyle w:val="Hipervnculo"/>
                <w:rFonts w:ascii="Altivo Light" w:eastAsia="Verdana" w:hAnsi="Altivo Light"/>
                <w:iCs/>
                <w:noProof/>
              </w:rPr>
              <w:t>14.</w:t>
            </w:r>
            <w:r w:rsidRPr="00A02894">
              <w:rPr>
                <w:rFonts w:ascii="Altivo Light" w:eastAsiaTheme="minorEastAsia" w:hAnsi="Altivo Light" w:cstheme="minorBidi"/>
                <w:noProof/>
                <w:sz w:val="24"/>
                <w:szCs w:val="24"/>
                <w:lang w:val="es-GT" w:eastAsia="es-GT"/>
              </w:rPr>
              <w:tab/>
            </w:r>
            <w:r w:rsidRPr="00A02894">
              <w:rPr>
                <w:rStyle w:val="Hipervnculo"/>
                <w:rFonts w:ascii="Altivo Light" w:eastAsia="Verdana" w:hAnsi="Altivo Light"/>
                <w:noProof/>
              </w:rPr>
              <w:t>PROCEDIMIENTO PARA LA ELABORACIÓN DE MATERIAL AUDIOVISUAL</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_Toc221701449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21</w:t>
            </w:r>
            <w:r w:rsidRPr="00A02894">
              <w:rPr>
                <w:rFonts w:ascii="Altivo Light" w:hAnsi="Altivo Light"/>
                <w:noProof/>
                <w:webHidden/>
              </w:rPr>
              <w:fldChar w:fldCharType="end"/>
            </w:r>
          </w:hyperlink>
        </w:p>
        <w:p w14:paraId="68D70499" w14:textId="2B5A1ADB" w:rsidR="00A02894" w:rsidRPr="00A02894" w:rsidRDefault="00A02894">
          <w:pPr>
            <w:pStyle w:val="TDC2"/>
            <w:tabs>
              <w:tab w:val="left" w:pos="960"/>
              <w:tab w:val="right" w:leader="dot" w:pos="8828"/>
            </w:tabs>
            <w:rPr>
              <w:rFonts w:ascii="Altivo Light" w:eastAsiaTheme="minorEastAsia" w:hAnsi="Altivo Light" w:cstheme="minorBidi"/>
              <w:noProof/>
              <w:sz w:val="24"/>
              <w:szCs w:val="24"/>
              <w:lang w:val="es-GT" w:eastAsia="es-GT"/>
            </w:rPr>
          </w:pPr>
          <w:hyperlink w:anchor="_Toc221701450" w:history="1">
            <w:r w:rsidRPr="00A02894">
              <w:rPr>
                <w:rStyle w:val="Hipervnculo"/>
                <w:rFonts w:ascii="Altivo Light" w:hAnsi="Altivo Light"/>
                <w:noProof/>
              </w:rPr>
              <w:t>14.1</w:t>
            </w:r>
            <w:r w:rsidRPr="00A02894">
              <w:rPr>
                <w:rFonts w:ascii="Altivo Light" w:eastAsiaTheme="minorEastAsia" w:hAnsi="Altivo Light" w:cstheme="minorBidi"/>
                <w:noProof/>
                <w:sz w:val="24"/>
                <w:szCs w:val="24"/>
                <w:lang w:val="es-GT" w:eastAsia="es-GT"/>
              </w:rPr>
              <w:tab/>
            </w:r>
            <w:r w:rsidRPr="00A02894">
              <w:rPr>
                <w:rStyle w:val="Hipervnculo"/>
                <w:rFonts w:ascii="Altivo Light" w:hAnsi="Altivo Light"/>
                <w:noProof/>
              </w:rPr>
              <w:t>Flujograma para la elaboración de Material Audiovisual</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_Toc221701450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22</w:t>
            </w:r>
            <w:r w:rsidRPr="00A02894">
              <w:rPr>
                <w:rFonts w:ascii="Altivo Light" w:hAnsi="Altivo Light"/>
                <w:noProof/>
                <w:webHidden/>
              </w:rPr>
              <w:fldChar w:fldCharType="end"/>
            </w:r>
          </w:hyperlink>
        </w:p>
        <w:p w14:paraId="1BD855CC" w14:textId="344B2327" w:rsidR="00A02894" w:rsidRPr="00A02894" w:rsidRDefault="00A02894">
          <w:pPr>
            <w:pStyle w:val="TDC1"/>
            <w:tabs>
              <w:tab w:val="left" w:pos="720"/>
              <w:tab w:val="right" w:leader="dot" w:pos="8828"/>
            </w:tabs>
            <w:rPr>
              <w:rFonts w:ascii="Altivo Light" w:eastAsiaTheme="minorEastAsia" w:hAnsi="Altivo Light" w:cstheme="minorBidi"/>
              <w:noProof/>
              <w:sz w:val="24"/>
              <w:szCs w:val="24"/>
              <w:lang w:val="es-GT" w:eastAsia="es-GT"/>
            </w:rPr>
          </w:pPr>
          <w:hyperlink w:anchor="_Toc221701451" w:history="1">
            <w:r w:rsidRPr="00A02894">
              <w:rPr>
                <w:rStyle w:val="Hipervnculo"/>
                <w:rFonts w:ascii="Altivo Light" w:eastAsia="Verdana" w:hAnsi="Altivo Light"/>
                <w:iCs/>
                <w:noProof/>
              </w:rPr>
              <w:t>15.</w:t>
            </w:r>
            <w:r w:rsidRPr="00A02894">
              <w:rPr>
                <w:rFonts w:ascii="Altivo Light" w:eastAsiaTheme="minorEastAsia" w:hAnsi="Altivo Light" w:cstheme="minorBidi"/>
                <w:noProof/>
                <w:sz w:val="24"/>
                <w:szCs w:val="24"/>
                <w:lang w:val="es-GT" w:eastAsia="es-GT"/>
              </w:rPr>
              <w:tab/>
            </w:r>
            <w:r w:rsidRPr="00A02894">
              <w:rPr>
                <w:rStyle w:val="Hipervnculo"/>
                <w:rFonts w:ascii="Altivo Light" w:eastAsia="Verdana" w:hAnsi="Altivo Light"/>
                <w:noProof/>
              </w:rPr>
              <w:t>PROCEDIMIENTO PARA LA ADMINISTRACIÓN DE LA VIDEOTECA Y FOTOTECA</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_Toc221701451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23</w:t>
            </w:r>
            <w:r w:rsidRPr="00A02894">
              <w:rPr>
                <w:rFonts w:ascii="Altivo Light" w:hAnsi="Altivo Light"/>
                <w:noProof/>
                <w:webHidden/>
              </w:rPr>
              <w:fldChar w:fldCharType="end"/>
            </w:r>
          </w:hyperlink>
        </w:p>
        <w:p w14:paraId="55604262" w14:textId="5CA05D52" w:rsidR="00A02894" w:rsidRPr="00A02894" w:rsidRDefault="00A02894">
          <w:pPr>
            <w:pStyle w:val="TDC2"/>
            <w:tabs>
              <w:tab w:val="left" w:pos="960"/>
              <w:tab w:val="right" w:leader="dot" w:pos="8828"/>
            </w:tabs>
            <w:rPr>
              <w:rFonts w:ascii="Altivo Light" w:eastAsiaTheme="minorEastAsia" w:hAnsi="Altivo Light" w:cstheme="minorBidi"/>
              <w:noProof/>
              <w:sz w:val="24"/>
              <w:szCs w:val="24"/>
              <w:lang w:val="es-GT" w:eastAsia="es-GT"/>
            </w:rPr>
          </w:pPr>
          <w:hyperlink w:anchor="_Toc221701452" w:history="1">
            <w:r w:rsidRPr="00A02894">
              <w:rPr>
                <w:rStyle w:val="Hipervnculo"/>
                <w:rFonts w:ascii="Altivo Light" w:hAnsi="Altivo Light"/>
                <w:noProof/>
              </w:rPr>
              <w:t>15.1</w:t>
            </w:r>
            <w:r w:rsidRPr="00A02894">
              <w:rPr>
                <w:rFonts w:ascii="Altivo Light" w:eastAsiaTheme="minorEastAsia" w:hAnsi="Altivo Light" w:cstheme="minorBidi"/>
                <w:noProof/>
                <w:sz w:val="24"/>
                <w:szCs w:val="24"/>
                <w:lang w:val="es-GT" w:eastAsia="es-GT"/>
              </w:rPr>
              <w:tab/>
            </w:r>
            <w:r w:rsidRPr="00A02894">
              <w:rPr>
                <w:rStyle w:val="Hipervnculo"/>
                <w:rFonts w:ascii="Altivo Light" w:hAnsi="Altivo Light"/>
                <w:noProof/>
              </w:rPr>
              <w:t>Flujograma para la administración de la Videoteca y Fototeca</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_Toc221701452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24</w:t>
            </w:r>
            <w:r w:rsidRPr="00A02894">
              <w:rPr>
                <w:rFonts w:ascii="Altivo Light" w:hAnsi="Altivo Light"/>
                <w:noProof/>
                <w:webHidden/>
              </w:rPr>
              <w:fldChar w:fldCharType="end"/>
            </w:r>
          </w:hyperlink>
        </w:p>
        <w:p w14:paraId="68DF8A2F" w14:textId="2FB1922C" w:rsidR="00A02894" w:rsidRPr="00A02894" w:rsidRDefault="00A02894">
          <w:pPr>
            <w:pStyle w:val="TDC1"/>
            <w:tabs>
              <w:tab w:val="left" w:pos="720"/>
              <w:tab w:val="right" w:leader="dot" w:pos="8828"/>
            </w:tabs>
            <w:rPr>
              <w:rFonts w:ascii="Altivo Light" w:eastAsiaTheme="minorEastAsia" w:hAnsi="Altivo Light" w:cstheme="minorBidi"/>
              <w:noProof/>
              <w:sz w:val="24"/>
              <w:szCs w:val="24"/>
              <w:lang w:val="es-GT" w:eastAsia="es-GT"/>
            </w:rPr>
          </w:pPr>
          <w:hyperlink w:anchor="_Toc221701453" w:history="1">
            <w:r w:rsidRPr="00A02894">
              <w:rPr>
                <w:rStyle w:val="Hipervnculo"/>
                <w:rFonts w:ascii="Altivo Light" w:eastAsia="Verdana" w:hAnsi="Altivo Light"/>
                <w:iCs/>
                <w:noProof/>
              </w:rPr>
              <w:t>16.</w:t>
            </w:r>
            <w:r w:rsidRPr="00A02894">
              <w:rPr>
                <w:rFonts w:ascii="Altivo Light" w:eastAsiaTheme="minorEastAsia" w:hAnsi="Altivo Light" w:cstheme="minorBidi"/>
                <w:noProof/>
                <w:sz w:val="24"/>
                <w:szCs w:val="24"/>
                <w:lang w:val="es-GT" w:eastAsia="es-GT"/>
              </w:rPr>
              <w:tab/>
            </w:r>
            <w:r w:rsidRPr="00A02894">
              <w:rPr>
                <w:rStyle w:val="Hipervnculo"/>
                <w:rFonts w:ascii="Altivo Light" w:eastAsia="Verdana" w:hAnsi="Altivo Light"/>
                <w:noProof/>
              </w:rPr>
              <w:t>PROCEDIMIENTO PARA PROTOCOLO EN ACTIVIDADES DE LA COPADEH</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_Toc221701453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25</w:t>
            </w:r>
            <w:r w:rsidRPr="00A02894">
              <w:rPr>
                <w:rFonts w:ascii="Altivo Light" w:hAnsi="Altivo Light"/>
                <w:noProof/>
                <w:webHidden/>
              </w:rPr>
              <w:fldChar w:fldCharType="end"/>
            </w:r>
          </w:hyperlink>
        </w:p>
        <w:p w14:paraId="62C50C15" w14:textId="494CEC75" w:rsidR="00A02894" w:rsidRPr="00A02894" w:rsidRDefault="00A02894">
          <w:pPr>
            <w:pStyle w:val="TDC2"/>
            <w:tabs>
              <w:tab w:val="left" w:pos="960"/>
              <w:tab w:val="right" w:leader="dot" w:pos="8828"/>
            </w:tabs>
            <w:rPr>
              <w:rFonts w:ascii="Altivo Light" w:eastAsiaTheme="minorEastAsia" w:hAnsi="Altivo Light" w:cstheme="minorBidi"/>
              <w:noProof/>
              <w:sz w:val="24"/>
              <w:szCs w:val="24"/>
              <w:lang w:val="es-GT" w:eastAsia="es-GT"/>
            </w:rPr>
          </w:pPr>
          <w:hyperlink w:anchor="_Toc221701454" w:history="1">
            <w:r w:rsidRPr="00A02894">
              <w:rPr>
                <w:rStyle w:val="Hipervnculo"/>
                <w:rFonts w:ascii="Altivo Light" w:hAnsi="Altivo Light"/>
                <w:noProof/>
              </w:rPr>
              <w:t>16.1</w:t>
            </w:r>
            <w:r w:rsidRPr="00A02894">
              <w:rPr>
                <w:rFonts w:ascii="Altivo Light" w:eastAsiaTheme="minorEastAsia" w:hAnsi="Altivo Light" w:cstheme="minorBidi"/>
                <w:noProof/>
                <w:sz w:val="24"/>
                <w:szCs w:val="24"/>
                <w:lang w:val="es-GT" w:eastAsia="es-GT"/>
              </w:rPr>
              <w:tab/>
            </w:r>
            <w:r w:rsidRPr="00A02894">
              <w:rPr>
                <w:rStyle w:val="Hipervnculo"/>
                <w:rFonts w:ascii="Altivo Light" w:hAnsi="Altivo Light"/>
                <w:noProof/>
              </w:rPr>
              <w:t>Flujograma para protocolo en actividades de la COPADEH</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_Toc221701454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26</w:t>
            </w:r>
            <w:r w:rsidRPr="00A02894">
              <w:rPr>
                <w:rFonts w:ascii="Altivo Light" w:hAnsi="Altivo Light"/>
                <w:noProof/>
                <w:webHidden/>
              </w:rPr>
              <w:fldChar w:fldCharType="end"/>
            </w:r>
          </w:hyperlink>
        </w:p>
        <w:p w14:paraId="3C6D67C2" w14:textId="661127F4" w:rsidR="00A02894" w:rsidRPr="00A02894" w:rsidRDefault="00A02894">
          <w:pPr>
            <w:pStyle w:val="TDC1"/>
            <w:tabs>
              <w:tab w:val="left" w:pos="720"/>
              <w:tab w:val="right" w:leader="dot" w:pos="8828"/>
            </w:tabs>
            <w:rPr>
              <w:rFonts w:ascii="Altivo Light" w:eastAsiaTheme="minorEastAsia" w:hAnsi="Altivo Light" w:cstheme="minorBidi"/>
              <w:noProof/>
              <w:sz w:val="24"/>
              <w:szCs w:val="24"/>
              <w:lang w:val="es-GT" w:eastAsia="es-GT"/>
            </w:rPr>
          </w:pPr>
          <w:hyperlink w:anchor="_Toc221701455" w:history="1">
            <w:r w:rsidRPr="00A02894">
              <w:rPr>
                <w:rStyle w:val="Hipervnculo"/>
                <w:rFonts w:ascii="Altivo Light" w:eastAsia="Verdana" w:hAnsi="Altivo Light"/>
                <w:iCs/>
                <w:noProof/>
              </w:rPr>
              <w:t>17.</w:t>
            </w:r>
            <w:r w:rsidRPr="00A02894">
              <w:rPr>
                <w:rFonts w:ascii="Altivo Light" w:eastAsiaTheme="minorEastAsia" w:hAnsi="Altivo Light" w:cstheme="minorBidi"/>
                <w:noProof/>
                <w:sz w:val="24"/>
                <w:szCs w:val="24"/>
                <w:lang w:val="es-GT" w:eastAsia="es-GT"/>
              </w:rPr>
              <w:tab/>
            </w:r>
            <w:r w:rsidRPr="00A02894">
              <w:rPr>
                <w:rStyle w:val="Hipervnculo"/>
                <w:rFonts w:ascii="Altivo Light" w:eastAsia="Verdana" w:hAnsi="Altivo Light"/>
                <w:noProof/>
              </w:rPr>
              <w:t>PROCEDIMIENTO PARA PRÉSTAMO DE EQUIPO</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_Toc221701455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27</w:t>
            </w:r>
            <w:r w:rsidRPr="00A02894">
              <w:rPr>
                <w:rFonts w:ascii="Altivo Light" w:hAnsi="Altivo Light"/>
                <w:noProof/>
                <w:webHidden/>
              </w:rPr>
              <w:fldChar w:fldCharType="end"/>
            </w:r>
          </w:hyperlink>
        </w:p>
        <w:p w14:paraId="4C32470E" w14:textId="3BEB54FF" w:rsidR="00A02894" w:rsidRPr="00A02894" w:rsidRDefault="00A02894">
          <w:pPr>
            <w:pStyle w:val="TDC2"/>
            <w:tabs>
              <w:tab w:val="left" w:pos="960"/>
              <w:tab w:val="right" w:leader="dot" w:pos="8828"/>
            </w:tabs>
            <w:rPr>
              <w:rFonts w:ascii="Altivo Light" w:eastAsiaTheme="minorEastAsia" w:hAnsi="Altivo Light" w:cstheme="minorBidi"/>
              <w:noProof/>
              <w:sz w:val="24"/>
              <w:szCs w:val="24"/>
              <w:lang w:val="es-GT" w:eastAsia="es-GT"/>
            </w:rPr>
          </w:pPr>
          <w:hyperlink w:anchor="_Toc221701456" w:history="1">
            <w:r w:rsidRPr="00A02894">
              <w:rPr>
                <w:rStyle w:val="Hipervnculo"/>
                <w:rFonts w:ascii="Altivo Light" w:hAnsi="Altivo Light"/>
                <w:noProof/>
              </w:rPr>
              <w:t>17.1</w:t>
            </w:r>
            <w:r w:rsidRPr="00A02894">
              <w:rPr>
                <w:rFonts w:ascii="Altivo Light" w:eastAsiaTheme="minorEastAsia" w:hAnsi="Altivo Light" w:cstheme="minorBidi"/>
                <w:noProof/>
                <w:sz w:val="24"/>
                <w:szCs w:val="24"/>
                <w:lang w:val="es-GT" w:eastAsia="es-GT"/>
              </w:rPr>
              <w:tab/>
            </w:r>
            <w:r w:rsidRPr="00A02894">
              <w:rPr>
                <w:rStyle w:val="Hipervnculo"/>
                <w:rFonts w:ascii="Altivo Light" w:hAnsi="Altivo Light"/>
                <w:noProof/>
              </w:rPr>
              <w:t>Flujograma para préstamo de Equipo</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_Toc221701456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28</w:t>
            </w:r>
            <w:r w:rsidRPr="00A02894">
              <w:rPr>
                <w:rFonts w:ascii="Altivo Light" w:hAnsi="Altivo Light"/>
                <w:noProof/>
                <w:webHidden/>
              </w:rPr>
              <w:fldChar w:fldCharType="end"/>
            </w:r>
          </w:hyperlink>
        </w:p>
        <w:p w14:paraId="3FDCCC29" w14:textId="06A6B48E" w:rsidR="00A02894" w:rsidRPr="00A02894" w:rsidRDefault="00A02894">
          <w:pPr>
            <w:pStyle w:val="TDC1"/>
            <w:tabs>
              <w:tab w:val="left" w:pos="720"/>
              <w:tab w:val="right" w:leader="dot" w:pos="8828"/>
            </w:tabs>
            <w:rPr>
              <w:rFonts w:ascii="Altivo Light" w:eastAsiaTheme="minorEastAsia" w:hAnsi="Altivo Light" w:cstheme="minorBidi"/>
              <w:noProof/>
              <w:sz w:val="24"/>
              <w:szCs w:val="24"/>
              <w:lang w:val="es-GT" w:eastAsia="es-GT"/>
            </w:rPr>
          </w:pPr>
          <w:hyperlink w:anchor="_Toc221701457" w:history="1">
            <w:r w:rsidRPr="00A02894">
              <w:rPr>
                <w:rStyle w:val="Hipervnculo"/>
                <w:rFonts w:ascii="Altivo Light" w:eastAsia="Verdana" w:hAnsi="Altivo Light"/>
                <w:iCs/>
                <w:noProof/>
              </w:rPr>
              <w:t>18.</w:t>
            </w:r>
            <w:r w:rsidRPr="00A02894">
              <w:rPr>
                <w:rFonts w:ascii="Altivo Light" w:eastAsiaTheme="minorEastAsia" w:hAnsi="Altivo Light" w:cstheme="minorBidi"/>
                <w:noProof/>
                <w:sz w:val="24"/>
                <w:szCs w:val="24"/>
                <w:lang w:val="es-GT" w:eastAsia="es-GT"/>
              </w:rPr>
              <w:tab/>
            </w:r>
            <w:r w:rsidRPr="00A02894">
              <w:rPr>
                <w:rStyle w:val="Hipervnculo"/>
                <w:rFonts w:ascii="Altivo Light" w:eastAsia="Verdana" w:hAnsi="Altivo Light"/>
                <w:noProof/>
              </w:rPr>
              <w:t>PROCEDIMIENTO PARA RECEPCIÓN DE DOCUMENTOS INGRESADOS A UNIDAD DE COMUNICACIÓN ESTRATÉGICA</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_Toc221701457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29</w:t>
            </w:r>
            <w:r w:rsidRPr="00A02894">
              <w:rPr>
                <w:rFonts w:ascii="Altivo Light" w:hAnsi="Altivo Light"/>
                <w:noProof/>
                <w:webHidden/>
              </w:rPr>
              <w:fldChar w:fldCharType="end"/>
            </w:r>
          </w:hyperlink>
        </w:p>
        <w:p w14:paraId="14912633" w14:textId="1A4850CA" w:rsidR="00A02894" w:rsidRPr="00A02894" w:rsidRDefault="00A02894">
          <w:pPr>
            <w:pStyle w:val="TDC2"/>
            <w:tabs>
              <w:tab w:val="left" w:pos="960"/>
              <w:tab w:val="right" w:leader="dot" w:pos="8828"/>
            </w:tabs>
            <w:rPr>
              <w:rFonts w:ascii="Altivo Light" w:eastAsiaTheme="minorEastAsia" w:hAnsi="Altivo Light" w:cstheme="minorBidi"/>
              <w:noProof/>
              <w:sz w:val="24"/>
              <w:szCs w:val="24"/>
              <w:lang w:val="es-GT" w:eastAsia="es-GT"/>
            </w:rPr>
          </w:pPr>
          <w:hyperlink w:anchor="_Toc221701458" w:history="1">
            <w:r w:rsidRPr="00A02894">
              <w:rPr>
                <w:rStyle w:val="Hipervnculo"/>
                <w:rFonts w:ascii="Altivo Light" w:hAnsi="Altivo Light"/>
                <w:noProof/>
              </w:rPr>
              <w:t>18.1</w:t>
            </w:r>
            <w:r w:rsidRPr="00A02894">
              <w:rPr>
                <w:rFonts w:ascii="Altivo Light" w:eastAsiaTheme="minorEastAsia" w:hAnsi="Altivo Light" w:cstheme="minorBidi"/>
                <w:noProof/>
                <w:sz w:val="24"/>
                <w:szCs w:val="24"/>
                <w:lang w:val="es-GT" w:eastAsia="es-GT"/>
              </w:rPr>
              <w:tab/>
            </w:r>
            <w:r w:rsidRPr="00A02894">
              <w:rPr>
                <w:rStyle w:val="Hipervnculo"/>
                <w:rFonts w:ascii="Altivo Light" w:hAnsi="Altivo Light"/>
                <w:noProof/>
              </w:rPr>
              <w:t>Flujograma para recepción de documentos ingresados a Unidad de Comunicación Estratégica</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_Toc221701458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30</w:t>
            </w:r>
            <w:r w:rsidRPr="00A02894">
              <w:rPr>
                <w:rFonts w:ascii="Altivo Light" w:hAnsi="Altivo Light"/>
                <w:noProof/>
                <w:webHidden/>
              </w:rPr>
              <w:fldChar w:fldCharType="end"/>
            </w:r>
          </w:hyperlink>
        </w:p>
        <w:p w14:paraId="1F733C2F" w14:textId="100C1620" w:rsidR="00A02894" w:rsidRPr="00A02894" w:rsidRDefault="00A02894">
          <w:pPr>
            <w:pStyle w:val="TDC1"/>
            <w:tabs>
              <w:tab w:val="left" w:pos="720"/>
              <w:tab w:val="right" w:leader="dot" w:pos="8828"/>
            </w:tabs>
            <w:rPr>
              <w:rFonts w:ascii="Altivo Light" w:eastAsiaTheme="minorEastAsia" w:hAnsi="Altivo Light" w:cstheme="minorBidi"/>
              <w:noProof/>
              <w:sz w:val="24"/>
              <w:szCs w:val="24"/>
              <w:lang w:val="es-GT" w:eastAsia="es-GT"/>
            </w:rPr>
          </w:pPr>
          <w:hyperlink w:anchor="_Toc221701459" w:history="1">
            <w:r w:rsidRPr="00A02894">
              <w:rPr>
                <w:rStyle w:val="Hipervnculo"/>
                <w:rFonts w:ascii="Altivo Light" w:eastAsia="Verdana" w:hAnsi="Altivo Light"/>
                <w:iCs/>
                <w:noProof/>
              </w:rPr>
              <w:t>19.</w:t>
            </w:r>
            <w:r w:rsidRPr="00A02894">
              <w:rPr>
                <w:rFonts w:ascii="Altivo Light" w:eastAsiaTheme="minorEastAsia" w:hAnsi="Altivo Light" w:cstheme="minorBidi"/>
                <w:noProof/>
                <w:sz w:val="24"/>
                <w:szCs w:val="24"/>
                <w:lang w:val="es-GT" w:eastAsia="es-GT"/>
              </w:rPr>
              <w:tab/>
            </w:r>
            <w:r w:rsidRPr="00A02894">
              <w:rPr>
                <w:rStyle w:val="Hipervnculo"/>
                <w:rFonts w:ascii="Altivo Light" w:eastAsia="Verdana" w:hAnsi="Altivo Light"/>
                <w:noProof/>
              </w:rPr>
              <w:t>PROCEDIMIENTO PARA REDACCIÓN DE BOLETINES, NOTAS DE PRENSA O DOCUMENTOS PARA DIVULGACIÓN DE INFORMACIÓN</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_Toc221701459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31</w:t>
            </w:r>
            <w:r w:rsidRPr="00A02894">
              <w:rPr>
                <w:rFonts w:ascii="Altivo Light" w:hAnsi="Altivo Light"/>
                <w:noProof/>
                <w:webHidden/>
              </w:rPr>
              <w:fldChar w:fldCharType="end"/>
            </w:r>
          </w:hyperlink>
        </w:p>
        <w:p w14:paraId="22D89FC2" w14:textId="778E50CC" w:rsidR="00A02894" w:rsidRPr="00A02894" w:rsidRDefault="00A02894">
          <w:pPr>
            <w:pStyle w:val="TDC2"/>
            <w:tabs>
              <w:tab w:val="left" w:pos="960"/>
              <w:tab w:val="right" w:leader="dot" w:pos="8828"/>
            </w:tabs>
            <w:rPr>
              <w:rFonts w:ascii="Altivo Light" w:eastAsiaTheme="minorEastAsia" w:hAnsi="Altivo Light" w:cstheme="minorBidi"/>
              <w:noProof/>
              <w:sz w:val="24"/>
              <w:szCs w:val="24"/>
              <w:lang w:val="es-GT" w:eastAsia="es-GT"/>
            </w:rPr>
          </w:pPr>
          <w:hyperlink w:anchor="_Toc221701460" w:history="1">
            <w:r w:rsidRPr="00A02894">
              <w:rPr>
                <w:rStyle w:val="Hipervnculo"/>
                <w:rFonts w:ascii="Altivo Light" w:hAnsi="Altivo Light"/>
                <w:noProof/>
              </w:rPr>
              <w:t>19.1</w:t>
            </w:r>
            <w:r w:rsidRPr="00A02894">
              <w:rPr>
                <w:rFonts w:ascii="Altivo Light" w:eastAsiaTheme="minorEastAsia" w:hAnsi="Altivo Light" w:cstheme="minorBidi"/>
                <w:noProof/>
                <w:sz w:val="24"/>
                <w:szCs w:val="24"/>
                <w:lang w:val="es-GT" w:eastAsia="es-GT"/>
              </w:rPr>
              <w:tab/>
            </w:r>
            <w:r w:rsidRPr="00A02894">
              <w:rPr>
                <w:rStyle w:val="Hipervnculo"/>
                <w:rFonts w:ascii="Altivo Light" w:hAnsi="Altivo Light"/>
                <w:noProof/>
              </w:rPr>
              <w:t>Flujograma para redacción de Boletines, Notas de Prensa o Documentos para Divulgación de Información</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_Toc221701460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32</w:t>
            </w:r>
            <w:r w:rsidRPr="00A02894">
              <w:rPr>
                <w:rFonts w:ascii="Altivo Light" w:hAnsi="Altivo Light"/>
                <w:noProof/>
                <w:webHidden/>
              </w:rPr>
              <w:fldChar w:fldCharType="end"/>
            </w:r>
          </w:hyperlink>
        </w:p>
        <w:p w14:paraId="6B75904B" w14:textId="108292F4" w:rsidR="00A02894" w:rsidRPr="00A02894" w:rsidRDefault="00A02894">
          <w:pPr>
            <w:pStyle w:val="TDC1"/>
            <w:tabs>
              <w:tab w:val="left" w:pos="720"/>
              <w:tab w:val="right" w:leader="dot" w:pos="8828"/>
            </w:tabs>
            <w:rPr>
              <w:rFonts w:ascii="Altivo Light" w:eastAsiaTheme="minorEastAsia" w:hAnsi="Altivo Light" w:cstheme="minorBidi"/>
              <w:noProof/>
              <w:sz w:val="24"/>
              <w:szCs w:val="24"/>
              <w:lang w:val="es-GT" w:eastAsia="es-GT"/>
            </w:rPr>
          </w:pPr>
          <w:hyperlink w:anchor="_Toc221701461" w:history="1">
            <w:r w:rsidRPr="00A02894">
              <w:rPr>
                <w:rStyle w:val="Hipervnculo"/>
                <w:rFonts w:ascii="Altivo Light" w:eastAsia="Verdana" w:hAnsi="Altivo Light"/>
                <w:iCs/>
                <w:noProof/>
              </w:rPr>
              <w:t>20.</w:t>
            </w:r>
            <w:r w:rsidRPr="00A02894">
              <w:rPr>
                <w:rFonts w:ascii="Altivo Light" w:eastAsiaTheme="minorEastAsia" w:hAnsi="Altivo Light" w:cstheme="minorBidi"/>
                <w:noProof/>
                <w:sz w:val="24"/>
                <w:szCs w:val="24"/>
                <w:lang w:val="es-GT" w:eastAsia="es-GT"/>
              </w:rPr>
              <w:tab/>
            </w:r>
            <w:r w:rsidRPr="00A02894">
              <w:rPr>
                <w:rStyle w:val="Hipervnculo"/>
                <w:rFonts w:ascii="Altivo Light" w:eastAsia="Verdana" w:hAnsi="Altivo Light"/>
                <w:noProof/>
              </w:rPr>
              <w:t>PROCEDIMIENTO PARA COBERTURA DE COMUNICACIÓN INTERNA Y EXTERNA</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_Toc221701461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33</w:t>
            </w:r>
            <w:r w:rsidRPr="00A02894">
              <w:rPr>
                <w:rFonts w:ascii="Altivo Light" w:hAnsi="Altivo Light"/>
                <w:noProof/>
                <w:webHidden/>
              </w:rPr>
              <w:fldChar w:fldCharType="end"/>
            </w:r>
          </w:hyperlink>
        </w:p>
        <w:p w14:paraId="182D7DA4" w14:textId="19182726" w:rsidR="00A02894" w:rsidRPr="00A02894" w:rsidRDefault="00A02894">
          <w:pPr>
            <w:pStyle w:val="TDC2"/>
            <w:tabs>
              <w:tab w:val="left" w:pos="960"/>
              <w:tab w:val="right" w:leader="dot" w:pos="8828"/>
            </w:tabs>
            <w:rPr>
              <w:rFonts w:ascii="Altivo Light" w:eastAsiaTheme="minorEastAsia" w:hAnsi="Altivo Light" w:cstheme="minorBidi"/>
              <w:noProof/>
              <w:sz w:val="24"/>
              <w:szCs w:val="24"/>
              <w:lang w:val="es-GT" w:eastAsia="es-GT"/>
            </w:rPr>
          </w:pPr>
          <w:hyperlink w:anchor="_Toc221701462" w:history="1">
            <w:r w:rsidRPr="00A02894">
              <w:rPr>
                <w:rStyle w:val="Hipervnculo"/>
                <w:rFonts w:ascii="Altivo Light" w:hAnsi="Altivo Light"/>
                <w:noProof/>
              </w:rPr>
              <w:t>20.1</w:t>
            </w:r>
            <w:r w:rsidRPr="00A02894">
              <w:rPr>
                <w:rFonts w:ascii="Altivo Light" w:eastAsiaTheme="minorEastAsia" w:hAnsi="Altivo Light" w:cstheme="minorBidi"/>
                <w:noProof/>
                <w:sz w:val="24"/>
                <w:szCs w:val="24"/>
                <w:lang w:val="es-GT" w:eastAsia="es-GT"/>
              </w:rPr>
              <w:tab/>
            </w:r>
            <w:r w:rsidRPr="00A02894">
              <w:rPr>
                <w:rStyle w:val="Hipervnculo"/>
                <w:rFonts w:ascii="Altivo Light" w:hAnsi="Altivo Light"/>
                <w:noProof/>
              </w:rPr>
              <w:t>Flujograma para cobertura de Comunicación Interna y Externa</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_Toc221701462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34</w:t>
            </w:r>
            <w:r w:rsidRPr="00A02894">
              <w:rPr>
                <w:rFonts w:ascii="Altivo Light" w:hAnsi="Altivo Light"/>
                <w:noProof/>
                <w:webHidden/>
              </w:rPr>
              <w:fldChar w:fldCharType="end"/>
            </w:r>
          </w:hyperlink>
        </w:p>
        <w:p w14:paraId="2439C1BD" w14:textId="4CDF3354" w:rsidR="00A02894" w:rsidRPr="00A02894" w:rsidRDefault="00A02894">
          <w:pPr>
            <w:pStyle w:val="TDC1"/>
            <w:tabs>
              <w:tab w:val="left" w:pos="720"/>
              <w:tab w:val="right" w:leader="dot" w:pos="8828"/>
            </w:tabs>
            <w:rPr>
              <w:rFonts w:ascii="Altivo Light" w:eastAsiaTheme="minorEastAsia" w:hAnsi="Altivo Light" w:cstheme="minorBidi"/>
              <w:noProof/>
              <w:sz w:val="24"/>
              <w:szCs w:val="24"/>
              <w:lang w:val="es-GT" w:eastAsia="es-GT"/>
            </w:rPr>
          </w:pPr>
          <w:hyperlink w:anchor="_Toc221701463" w:history="1">
            <w:r w:rsidRPr="00A02894">
              <w:rPr>
                <w:rStyle w:val="Hipervnculo"/>
                <w:rFonts w:ascii="Altivo Light" w:eastAsia="Verdana" w:hAnsi="Altivo Light"/>
                <w:iCs/>
                <w:noProof/>
              </w:rPr>
              <w:t>21.</w:t>
            </w:r>
            <w:r w:rsidRPr="00A02894">
              <w:rPr>
                <w:rFonts w:ascii="Altivo Light" w:eastAsiaTheme="minorEastAsia" w:hAnsi="Altivo Light" w:cstheme="minorBidi"/>
                <w:noProof/>
                <w:sz w:val="24"/>
                <w:szCs w:val="24"/>
                <w:lang w:val="es-GT" w:eastAsia="es-GT"/>
              </w:rPr>
              <w:tab/>
            </w:r>
            <w:r w:rsidRPr="00A02894">
              <w:rPr>
                <w:rStyle w:val="Hipervnculo"/>
                <w:rFonts w:ascii="Altivo Light" w:eastAsia="Verdana" w:hAnsi="Altivo Light"/>
                <w:noProof/>
              </w:rPr>
              <w:t>PROCEDIMIENTO PARA SOLICITAR CONSENTIMIENTO INFORMADO PARA EL USO DE IMAGEN DE PERSONAS EN CAMPAÑAS O MEDIOS DE COMUNICACIÓN INSTITUCIONAL</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_Toc221701463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35</w:t>
            </w:r>
            <w:r w:rsidRPr="00A02894">
              <w:rPr>
                <w:rFonts w:ascii="Altivo Light" w:hAnsi="Altivo Light"/>
                <w:noProof/>
                <w:webHidden/>
              </w:rPr>
              <w:fldChar w:fldCharType="end"/>
            </w:r>
          </w:hyperlink>
        </w:p>
        <w:p w14:paraId="56CA3C3C" w14:textId="6C20213E" w:rsidR="00A02894" w:rsidRPr="00A02894" w:rsidRDefault="00A02894">
          <w:pPr>
            <w:pStyle w:val="TDC2"/>
            <w:tabs>
              <w:tab w:val="left" w:pos="960"/>
              <w:tab w:val="right" w:leader="dot" w:pos="8828"/>
            </w:tabs>
            <w:rPr>
              <w:rFonts w:ascii="Altivo Light" w:eastAsiaTheme="minorEastAsia" w:hAnsi="Altivo Light" w:cstheme="minorBidi"/>
              <w:noProof/>
              <w:sz w:val="24"/>
              <w:szCs w:val="24"/>
              <w:lang w:val="es-GT" w:eastAsia="es-GT"/>
            </w:rPr>
          </w:pPr>
          <w:hyperlink w:anchor="_Toc221701464" w:history="1">
            <w:r w:rsidRPr="00A02894">
              <w:rPr>
                <w:rStyle w:val="Hipervnculo"/>
                <w:rFonts w:ascii="Altivo Light" w:hAnsi="Altivo Light"/>
                <w:noProof/>
              </w:rPr>
              <w:t>21.1</w:t>
            </w:r>
            <w:r w:rsidRPr="00A02894">
              <w:rPr>
                <w:rFonts w:ascii="Altivo Light" w:eastAsiaTheme="minorEastAsia" w:hAnsi="Altivo Light" w:cstheme="minorBidi"/>
                <w:noProof/>
                <w:sz w:val="24"/>
                <w:szCs w:val="24"/>
                <w:lang w:val="es-GT" w:eastAsia="es-GT"/>
              </w:rPr>
              <w:tab/>
            </w:r>
            <w:r w:rsidRPr="00A02894">
              <w:rPr>
                <w:rStyle w:val="Hipervnculo"/>
                <w:rFonts w:ascii="Altivo Light" w:hAnsi="Altivo Light"/>
                <w:noProof/>
              </w:rPr>
              <w:t>flujograma para solicitar consentimiento informado para el uso de imagen de personas en campañas o medios de comunicación institucional</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_Toc221701464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36</w:t>
            </w:r>
            <w:r w:rsidRPr="00A02894">
              <w:rPr>
                <w:rFonts w:ascii="Altivo Light" w:hAnsi="Altivo Light"/>
                <w:noProof/>
                <w:webHidden/>
              </w:rPr>
              <w:fldChar w:fldCharType="end"/>
            </w:r>
          </w:hyperlink>
        </w:p>
        <w:p w14:paraId="2775BC10" w14:textId="7D953F29" w:rsidR="00A02894" w:rsidRPr="00A02894" w:rsidRDefault="00A02894">
          <w:pPr>
            <w:pStyle w:val="TDC1"/>
            <w:tabs>
              <w:tab w:val="left" w:pos="720"/>
              <w:tab w:val="right" w:leader="dot" w:pos="8828"/>
            </w:tabs>
            <w:rPr>
              <w:rFonts w:ascii="Altivo Light" w:eastAsiaTheme="minorEastAsia" w:hAnsi="Altivo Light" w:cstheme="minorBidi"/>
              <w:noProof/>
              <w:sz w:val="24"/>
              <w:szCs w:val="24"/>
              <w:lang w:val="es-GT" w:eastAsia="es-GT"/>
            </w:rPr>
          </w:pPr>
          <w:hyperlink w:anchor="_Toc221701465" w:history="1">
            <w:r w:rsidRPr="00A02894">
              <w:rPr>
                <w:rStyle w:val="Hipervnculo"/>
                <w:rFonts w:ascii="Altivo Light" w:hAnsi="Altivo Light"/>
                <w:iCs/>
                <w:noProof/>
              </w:rPr>
              <w:t>22.</w:t>
            </w:r>
            <w:r w:rsidRPr="00A02894">
              <w:rPr>
                <w:rFonts w:ascii="Altivo Light" w:eastAsiaTheme="minorEastAsia" w:hAnsi="Altivo Light" w:cstheme="minorBidi"/>
                <w:noProof/>
                <w:sz w:val="24"/>
                <w:szCs w:val="24"/>
                <w:lang w:val="es-GT" w:eastAsia="es-GT"/>
              </w:rPr>
              <w:tab/>
            </w:r>
            <w:r w:rsidRPr="00A02894">
              <w:rPr>
                <w:rStyle w:val="Hipervnculo"/>
                <w:rFonts w:ascii="Altivo Light" w:eastAsia="Verdana" w:hAnsi="Altivo Light"/>
                <w:noProof/>
              </w:rPr>
              <w:t>Anexo</w:t>
            </w:r>
            <w:r w:rsidRPr="00A02894">
              <w:rPr>
                <w:rFonts w:ascii="Altivo Light" w:hAnsi="Altivo Light"/>
                <w:noProof/>
                <w:webHidden/>
              </w:rPr>
              <w:tab/>
            </w:r>
            <w:r w:rsidRPr="00A02894">
              <w:rPr>
                <w:rFonts w:ascii="Altivo Light" w:hAnsi="Altivo Light"/>
                <w:noProof/>
                <w:webHidden/>
              </w:rPr>
              <w:fldChar w:fldCharType="begin"/>
            </w:r>
            <w:r w:rsidRPr="00A02894">
              <w:rPr>
                <w:rFonts w:ascii="Altivo Light" w:hAnsi="Altivo Light"/>
                <w:noProof/>
                <w:webHidden/>
              </w:rPr>
              <w:instrText xml:space="preserve"> PAGEREF _Toc221701465 \h </w:instrText>
            </w:r>
            <w:r w:rsidRPr="00A02894">
              <w:rPr>
                <w:rFonts w:ascii="Altivo Light" w:hAnsi="Altivo Light"/>
                <w:noProof/>
                <w:webHidden/>
              </w:rPr>
            </w:r>
            <w:r w:rsidRPr="00A02894">
              <w:rPr>
                <w:rFonts w:ascii="Altivo Light" w:hAnsi="Altivo Light"/>
                <w:noProof/>
                <w:webHidden/>
              </w:rPr>
              <w:fldChar w:fldCharType="separate"/>
            </w:r>
            <w:r w:rsidR="004F056E">
              <w:rPr>
                <w:rFonts w:ascii="Altivo Light" w:hAnsi="Altivo Light"/>
                <w:noProof/>
                <w:webHidden/>
              </w:rPr>
              <w:t>37</w:t>
            </w:r>
            <w:r w:rsidRPr="00A02894">
              <w:rPr>
                <w:rFonts w:ascii="Altivo Light" w:hAnsi="Altivo Light"/>
                <w:noProof/>
                <w:webHidden/>
              </w:rPr>
              <w:fldChar w:fldCharType="end"/>
            </w:r>
          </w:hyperlink>
        </w:p>
        <w:p w14:paraId="68E4E70B" w14:textId="6ABC8BB9" w:rsidR="008B0FBC" w:rsidRPr="00A02894" w:rsidRDefault="008B0FBC">
          <w:pPr>
            <w:rPr>
              <w:rFonts w:ascii="Altivo Light" w:hAnsi="Altivo Light"/>
            </w:rPr>
          </w:pPr>
          <w:r w:rsidRPr="00A02894">
            <w:rPr>
              <w:rFonts w:ascii="Altivo Light" w:hAnsi="Altivo Light"/>
              <w:b/>
              <w:bCs/>
              <w:lang w:val="es-ES"/>
            </w:rPr>
            <w:fldChar w:fldCharType="end"/>
          </w:r>
        </w:p>
      </w:sdtContent>
    </w:sdt>
    <w:p w14:paraId="417CDC82" w14:textId="77777777" w:rsidR="004A4631" w:rsidRPr="00A02894" w:rsidRDefault="004A4631" w:rsidP="004A4631">
      <w:pPr>
        <w:rPr>
          <w:rFonts w:ascii="Altivo Light" w:hAnsi="Altivo Light"/>
        </w:rPr>
      </w:pPr>
    </w:p>
    <w:p w14:paraId="4DF89C29" w14:textId="69C5F233" w:rsidR="00610570" w:rsidRPr="00A02894" w:rsidRDefault="00610570">
      <w:pPr>
        <w:jc w:val="left"/>
        <w:rPr>
          <w:rFonts w:ascii="Altivo Light" w:hAnsi="Altivo Light"/>
        </w:rPr>
      </w:pPr>
      <w:r w:rsidRPr="00A02894">
        <w:rPr>
          <w:rFonts w:ascii="Altivo Light" w:hAnsi="Altivo Light"/>
        </w:rPr>
        <w:br w:type="page"/>
      </w:r>
    </w:p>
    <w:p w14:paraId="1D373151" w14:textId="77777777" w:rsidR="008D2A8A" w:rsidRPr="008A1B94" w:rsidRDefault="008D2A8A" w:rsidP="008D2A8A">
      <w:pPr>
        <w:pStyle w:val="Ttulo1"/>
      </w:pPr>
      <w:bookmarkStart w:id="1" w:name="_Toc221701431"/>
      <w:r w:rsidRPr="008A1B94">
        <w:lastRenderedPageBreak/>
        <w:t>DIFUSIÓN INSTITUCIONAL DEL MANUAL</w:t>
      </w:r>
      <w:bookmarkEnd w:id="1"/>
    </w:p>
    <w:p w14:paraId="696B9F2E" w14:textId="2E9F2D50" w:rsidR="008D2A8A" w:rsidRPr="008A1B94" w:rsidRDefault="008D2A8A" w:rsidP="008D2A8A">
      <w:pPr>
        <w:rPr>
          <w:rFonts w:ascii="Altivo Light" w:hAnsi="Altivo Light"/>
        </w:rPr>
      </w:pPr>
      <w:r w:rsidRPr="008A1B94">
        <w:rPr>
          <w:rFonts w:ascii="Altivo Light" w:hAnsi="Altivo Light"/>
        </w:rPr>
        <w:t xml:space="preserve">El Manual de Normas y Procedimientos de la Unidad de </w:t>
      </w:r>
      <w:r>
        <w:rPr>
          <w:rFonts w:ascii="Altivo Light" w:hAnsi="Altivo Light"/>
        </w:rPr>
        <w:t xml:space="preserve">Comunicación Estratégica –UCE– </w:t>
      </w:r>
      <w:r w:rsidRPr="008A1B94">
        <w:rPr>
          <w:rFonts w:ascii="Altivo Light" w:hAnsi="Altivo Light"/>
        </w:rPr>
        <w:t>de la Comisión Presidencial por la Paz y los Derechos Humanos –COPADEH– quedará bajo resguardo de la Unidad de Planificación</w:t>
      </w:r>
      <w:r w:rsidR="00234DD5">
        <w:t xml:space="preserve">. </w:t>
      </w:r>
      <w:r w:rsidR="00234DD5" w:rsidRPr="00234DD5">
        <w:rPr>
          <w:rFonts w:ascii="Altivo Light" w:hAnsi="Altivo Light"/>
        </w:rPr>
        <w:t>La versión digital será remitida</w:t>
      </w:r>
      <w:r w:rsidR="00234DD5">
        <w:rPr>
          <w:rFonts w:ascii="Altivo Light" w:hAnsi="Altivo Light"/>
        </w:rPr>
        <w:t xml:space="preserve"> </w:t>
      </w:r>
      <w:r w:rsidR="00234DD5" w:rsidRPr="00234DD5">
        <w:rPr>
          <w:rFonts w:ascii="Altivo Light" w:hAnsi="Altivo Light"/>
        </w:rPr>
        <w:t>a través del correo institucional, a todas las dependencias de la institución.</w:t>
      </w:r>
      <w:r w:rsidRPr="008A1B94">
        <w:rPr>
          <w:rFonts w:ascii="Altivo Light" w:hAnsi="Altivo Light"/>
        </w:rPr>
        <w:t xml:space="preserve"> </w:t>
      </w:r>
    </w:p>
    <w:p w14:paraId="175CA16E" w14:textId="77777777" w:rsidR="008D2A8A" w:rsidRPr="008A1B94" w:rsidRDefault="008D2A8A" w:rsidP="008D2A8A">
      <w:pPr>
        <w:pStyle w:val="Ttulo1"/>
      </w:pPr>
      <w:bookmarkStart w:id="2" w:name="_Toc221701432"/>
      <w:r w:rsidRPr="008A1B94">
        <w:t>BASE LEGAL</w:t>
      </w:r>
      <w:bookmarkEnd w:id="2"/>
    </w:p>
    <w:p w14:paraId="57A9A3F8" w14:textId="77777777" w:rsidR="008D2A8A" w:rsidRPr="009F1670" w:rsidRDefault="008D2A8A" w:rsidP="00A70313">
      <w:pPr>
        <w:pStyle w:val="Prrafodelista"/>
        <w:numPr>
          <w:ilvl w:val="0"/>
          <w:numId w:val="2"/>
        </w:numPr>
        <w:rPr>
          <w:rFonts w:ascii="Altivo Light" w:hAnsi="Altivo Light"/>
          <w:color w:val="000000" w:themeColor="text1"/>
        </w:rPr>
      </w:pPr>
      <w:r w:rsidRPr="009F1670">
        <w:rPr>
          <w:rFonts w:ascii="Altivo Light" w:hAnsi="Altivo Light"/>
          <w:color w:val="000000" w:themeColor="text1"/>
        </w:rPr>
        <w:t>Constitución Política de la República de Guatemala.</w:t>
      </w:r>
      <w:r w:rsidRPr="009F1670">
        <w:rPr>
          <w:color w:val="000000" w:themeColor="text1"/>
        </w:rPr>
        <w:t xml:space="preserve"> </w:t>
      </w:r>
    </w:p>
    <w:p w14:paraId="700C869D" w14:textId="6236C1C0" w:rsidR="00A70313" w:rsidRPr="009F1670" w:rsidRDefault="00A70313" w:rsidP="00A70313">
      <w:pPr>
        <w:pStyle w:val="Prrafodelista"/>
        <w:numPr>
          <w:ilvl w:val="0"/>
          <w:numId w:val="2"/>
        </w:numPr>
        <w:rPr>
          <w:rFonts w:ascii="Altivo Light" w:hAnsi="Altivo Light"/>
          <w:color w:val="000000" w:themeColor="text1"/>
        </w:rPr>
      </w:pPr>
      <w:r w:rsidRPr="009F1670">
        <w:rPr>
          <w:rFonts w:ascii="Altivo Light" w:hAnsi="Altivo Light"/>
          <w:color w:val="000000" w:themeColor="text1"/>
        </w:rPr>
        <w:t xml:space="preserve">Ley de Emisión del Pensamiento, Decreto Número 9 de 1966, emitido por la Asamblea Nacional Constituyente de la República de Guatemala. </w:t>
      </w:r>
    </w:p>
    <w:p w14:paraId="55140FE1" w14:textId="4A0D031A" w:rsidR="00A70313" w:rsidRPr="009F1670" w:rsidRDefault="00A70313" w:rsidP="00A70313">
      <w:pPr>
        <w:pStyle w:val="Prrafodelista"/>
        <w:numPr>
          <w:ilvl w:val="0"/>
          <w:numId w:val="2"/>
        </w:numPr>
        <w:rPr>
          <w:rFonts w:ascii="Altivo Light" w:hAnsi="Altivo Light"/>
          <w:color w:val="000000" w:themeColor="text1"/>
        </w:rPr>
      </w:pPr>
      <w:r w:rsidRPr="009F1670">
        <w:rPr>
          <w:rFonts w:ascii="Altivo Light" w:hAnsi="Altivo Light"/>
          <w:color w:val="000000" w:themeColor="text1"/>
        </w:rPr>
        <w:t>Decreto Número 1748 del Congreso de la República de Guatemala, Ley de Servicio Civil</w:t>
      </w:r>
    </w:p>
    <w:p w14:paraId="220444FA" w14:textId="33921E77" w:rsidR="008D2A8A" w:rsidRPr="009F1670" w:rsidRDefault="008D2A8A" w:rsidP="009F1670">
      <w:pPr>
        <w:pStyle w:val="Prrafodelista"/>
        <w:numPr>
          <w:ilvl w:val="0"/>
          <w:numId w:val="2"/>
        </w:numPr>
        <w:rPr>
          <w:rFonts w:ascii="Altivo Light" w:hAnsi="Altivo Light"/>
          <w:color w:val="000000" w:themeColor="text1"/>
        </w:rPr>
      </w:pPr>
      <w:r w:rsidRPr="009F1670">
        <w:rPr>
          <w:rFonts w:ascii="Altivo Light" w:hAnsi="Altivo Light"/>
          <w:color w:val="000000" w:themeColor="text1"/>
        </w:rPr>
        <w:t xml:space="preserve">Decreto Número 89-2002 del Congreso de la República de Guatemala, Ley de Probidad y Responsabilidad de </w:t>
      </w:r>
      <w:r w:rsidR="009F1670" w:rsidRPr="009F1670">
        <w:rPr>
          <w:rFonts w:ascii="Altivo Light" w:hAnsi="Altivo Light"/>
          <w:color w:val="000000" w:themeColor="text1"/>
        </w:rPr>
        <w:t>funcionarios</w:t>
      </w:r>
      <w:r w:rsidRPr="009F1670">
        <w:rPr>
          <w:rFonts w:ascii="Altivo Light" w:hAnsi="Altivo Light"/>
          <w:color w:val="000000" w:themeColor="text1"/>
        </w:rPr>
        <w:t xml:space="preserve"> y Empleados Públicos y sus Reformas.</w:t>
      </w:r>
    </w:p>
    <w:p w14:paraId="18D6E32B" w14:textId="77777777" w:rsidR="008D2A8A" w:rsidRPr="009F1670" w:rsidRDefault="008D2A8A" w:rsidP="008D2A8A">
      <w:pPr>
        <w:pStyle w:val="Prrafodelista"/>
        <w:numPr>
          <w:ilvl w:val="0"/>
          <w:numId w:val="2"/>
        </w:numPr>
        <w:rPr>
          <w:rFonts w:ascii="Altivo Light" w:hAnsi="Altivo Light"/>
          <w:color w:val="000000" w:themeColor="text1"/>
        </w:rPr>
      </w:pPr>
      <w:r w:rsidRPr="009F1670">
        <w:rPr>
          <w:rFonts w:ascii="Altivo Light" w:hAnsi="Altivo Light"/>
          <w:color w:val="000000" w:themeColor="text1"/>
        </w:rPr>
        <w:t>Decreto Número 31-2002 del Congreso de la República, Ley Orgánica de la Contraloría General de Cuentas y sus Reformas.</w:t>
      </w:r>
    </w:p>
    <w:p w14:paraId="06D5B2E1" w14:textId="77777777" w:rsidR="008D2A8A" w:rsidRPr="009F1670" w:rsidRDefault="008D2A8A" w:rsidP="008D2A8A">
      <w:pPr>
        <w:pStyle w:val="Prrafodelista"/>
        <w:numPr>
          <w:ilvl w:val="0"/>
          <w:numId w:val="2"/>
        </w:numPr>
        <w:rPr>
          <w:rFonts w:ascii="Altivo Light" w:hAnsi="Altivo Light"/>
          <w:color w:val="000000" w:themeColor="text1"/>
        </w:rPr>
      </w:pPr>
      <w:r w:rsidRPr="009F1670">
        <w:rPr>
          <w:rFonts w:ascii="Altivo Light" w:hAnsi="Altivo Light"/>
          <w:color w:val="000000" w:themeColor="text1"/>
        </w:rPr>
        <w:t>Decreto Número 101-97 del Congreso de la República de Guatemala, Ley Orgánica del Presupuesto.</w:t>
      </w:r>
    </w:p>
    <w:p w14:paraId="4F3C1570" w14:textId="6372FE0D" w:rsidR="008D2A8A" w:rsidRPr="009F1670" w:rsidRDefault="008D2A8A" w:rsidP="008D2A8A">
      <w:pPr>
        <w:pStyle w:val="Prrafodelista"/>
        <w:numPr>
          <w:ilvl w:val="0"/>
          <w:numId w:val="2"/>
        </w:numPr>
        <w:rPr>
          <w:rFonts w:ascii="Altivo Light" w:hAnsi="Altivo Light"/>
          <w:color w:val="000000" w:themeColor="text1"/>
        </w:rPr>
      </w:pPr>
      <w:r w:rsidRPr="009F1670">
        <w:rPr>
          <w:rFonts w:ascii="Altivo Light" w:hAnsi="Altivo Light"/>
          <w:color w:val="000000" w:themeColor="text1"/>
        </w:rPr>
        <w:t>Decreto Número 114-97</w:t>
      </w:r>
      <w:r w:rsidR="001020B1" w:rsidRPr="009F1670">
        <w:rPr>
          <w:rFonts w:ascii="Altivo Light" w:hAnsi="Altivo Light"/>
          <w:color w:val="000000" w:themeColor="text1"/>
        </w:rPr>
        <w:t xml:space="preserve"> del Congreso de la República de Guatemala</w:t>
      </w:r>
      <w:r w:rsidRPr="009F1670">
        <w:rPr>
          <w:rFonts w:ascii="Altivo Light" w:hAnsi="Altivo Light"/>
          <w:color w:val="000000" w:themeColor="text1"/>
        </w:rPr>
        <w:t>, Ley del Organismo Ejecutivo.</w:t>
      </w:r>
    </w:p>
    <w:p w14:paraId="4F0F5044" w14:textId="77777777" w:rsidR="008D2A8A" w:rsidRPr="009F1670" w:rsidRDefault="008D2A8A" w:rsidP="008D2A8A">
      <w:pPr>
        <w:pStyle w:val="Prrafodelista"/>
        <w:numPr>
          <w:ilvl w:val="0"/>
          <w:numId w:val="2"/>
        </w:numPr>
        <w:rPr>
          <w:rFonts w:ascii="Altivo Light" w:hAnsi="Altivo Light"/>
          <w:color w:val="000000" w:themeColor="text1"/>
        </w:rPr>
      </w:pPr>
      <w:r w:rsidRPr="009F1670">
        <w:rPr>
          <w:rFonts w:ascii="Altivo Light" w:hAnsi="Altivo Light"/>
          <w:color w:val="000000" w:themeColor="text1"/>
        </w:rPr>
        <w:t xml:space="preserve">Acuerdo Gubernativo Número 100-2020 y sus Reformas del </w:t>
      </w:r>
      <w:proofErr w:type="gramStart"/>
      <w:r w:rsidRPr="009F1670">
        <w:rPr>
          <w:rFonts w:ascii="Altivo Light" w:hAnsi="Altivo Light"/>
          <w:color w:val="000000" w:themeColor="text1"/>
        </w:rPr>
        <w:t>Presidente</w:t>
      </w:r>
      <w:proofErr w:type="gramEnd"/>
      <w:r w:rsidRPr="009F1670">
        <w:rPr>
          <w:rFonts w:ascii="Altivo Light" w:hAnsi="Altivo Light"/>
          <w:color w:val="000000" w:themeColor="text1"/>
        </w:rPr>
        <w:t xml:space="preserve"> de la República de Guatemala.</w:t>
      </w:r>
    </w:p>
    <w:p w14:paraId="19870DBB" w14:textId="77777777" w:rsidR="008D2A8A" w:rsidRPr="009F1670" w:rsidRDefault="008D2A8A" w:rsidP="008D2A8A">
      <w:pPr>
        <w:pStyle w:val="Prrafodelista"/>
        <w:numPr>
          <w:ilvl w:val="0"/>
          <w:numId w:val="2"/>
        </w:numPr>
        <w:rPr>
          <w:rFonts w:ascii="Altivo Light" w:hAnsi="Altivo Light"/>
          <w:color w:val="000000" w:themeColor="text1"/>
        </w:rPr>
      </w:pPr>
      <w:r w:rsidRPr="009F1670">
        <w:rPr>
          <w:rFonts w:ascii="Altivo Light" w:hAnsi="Altivo Light"/>
          <w:color w:val="000000" w:themeColor="text1"/>
        </w:rPr>
        <w:t xml:space="preserve">Acuerdo Gubernativo Número 96-2019 del </w:t>
      </w:r>
      <w:proofErr w:type="gramStart"/>
      <w:r w:rsidRPr="009F1670">
        <w:rPr>
          <w:rFonts w:ascii="Altivo Light" w:hAnsi="Altivo Light"/>
          <w:color w:val="000000" w:themeColor="text1"/>
        </w:rPr>
        <w:t>Presidente</w:t>
      </w:r>
      <w:proofErr w:type="gramEnd"/>
      <w:r w:rsidRPr="009F1670">
        <w:rPr>
          <w:rFonts w:ascii="Altivo Light" w:hAnsi="Altivo Light"/>
          <w:color w:val="000000" w:themeColor="text1"/>
        </w:rPr>
        <w:t xml:space="preserve"> de la República de Guatemala, Reglamento de la Ley Orgánica de la Contraloría General de Cuentas y sus Reformas.</w:t>
      </w:r>
    </w:p>
    <w:p w14:paraId="6900FFAC" w14:textId="22CBE874" w:rsidR="00A70313" w:rsidRPr="009F1670" w:rsidRDefault="00A70313" w:rsidP="008D2A8A">
      <w:pPr>
        <w:pStyle w:val="Prrafodelista"/>
        <w:numPr>
          <w:ilvl w:val="0"/>
          <w:numId w:val="2"/>
        </w:numPr>
        <w:rPr>
          <w:rFonts w:ascii="Altivo Light" w:hAnsi="Altivo Light"/>
          <w:color w:val="000000" w:themeColor="text1"/>
        </w:rPr>
      </w:pPr>
      <w:r w:rsidRPr="009F1670">
        <w:rPr>
          <w:rFonts w:ascii="Altivo Light" w:hAnsi="Altivo Light"/>
          <w:color w:val="000000" w:themeColor="text1"/>
        </w:rPr>
        <w:t xml:space="preserve">Acuerdo Gubernativo Número 18-98 del </w:t>
      </w:r>
      <w:proofErr w:type="gramStart"/>
      <w:r w:rsidRPr="009F1670">
        <w:rPr>
          <w:rFonts w:ascii="Altivo Light" w:hAnsi="Altivo Light"/>
          <w:color w:val="000000" w:themeColor="text1"/>
        </w:rPr>
        <w:t>Presidente</w:t>
      </w:r>
      <w:proofErr w:type="gramEnd"/>
      <w:r w:rsidRPr="009F1670">
        <w:rPr>
          <w:rFonts w:ascii="Altivo Light" w:hAnsi="Altivo Light"/>
          <w:color w:val="000000" w:themeColor="text1"/>
        </w:rPr>
        <w:t xml:space="preserve"> de la República de Guatemala</w:t>
      </w:r>
      <w:r w:rsidR="00A401DA" w:rsidRPr="009F1670">
        <w:rPr>
          <w:rFonts w:ascii="Altivo Light" w:hAnsi="Altivo Light"/>
          <w:color w:val="000000" w:themeColor="text1"/>
        </w:rPr>
        <w:t>, Reglamento de la Ley de Servicio Civil.</w:t>
      </w:r>
    </w:p>
    <w:p w14:paraId="6D268E48" w14:textId="77777777" w:rsidR="008D2A8A" w:rsidRPr="009F1670" w:rsidRDefault="008D2A8A" w:rsidP="008D2A8A">
      <w:pPr>
        <w:pStyle w:val="Prrafodelista"/>
        <w:numPr>
          <w:ilvl w:val="0"/>
          <w:numId w:val="2"/>
        </w:numPr>
        <w:rPr>
          <w:rFonts w:ascii="Altivo Light" w:hAnsi="Altivo Light"/>
          <w:color w:val="000000" w:themeColor="text1"/>
        </w:rPr>
      </w:pPr>
      <w:r w:rsidRPr="009F1670">
        <w:rPr>
          <w:rFonts w:ascii="Altivo Light" w:hAnsi="Altivo Light"/>
          <w:color w:val="000000" w:themeColor="text1"/>
        </w:rPr>
        <w:t xml:space="preserve">Acuerdo Gubernativo Número 613-2005 del </w:t>
      </w:r>
      <w:proofErr w:type="gramStart"/>
      <w:r w:rsidRPr="009F1670">
        <w:rPr>
          <w:rFonts w:ascii="Altivo Light" w:hAnsi="Altivo Light"/>
          <w:color w:val="000000" w:themeColor="text1"/>
        </w:rPr>
        <w:t>Presidente</w:t>
      </w:r>
      <w:proofErr w:type="gramEnd"/>
      <w:r w:rsidRPr="009F1670">
        <w:rPr>
          <w:rFonts w:ascii="Altivo Light" w:hAnsi="Altivo Light"/>
          <w:color w:val="000000" w:themeColor="text1"/>
        </w:rPr>
        <w:t xml:space="preserve"> de la República de Guatemala, Reglamento de la Ley de la Probidad y Responsabilidades de </w:t>
      </w:r>
      <w:proofErr w:type="gramStart"/>
      <w:r w:rsidRPr="009F1670">
        <w:rPr>
          <w:rFonts w:ascii="Altivo Light" w:hAnsi="Altivo Light"/>
          <w:color w:val="000000" w:themeColor="text1"/>
        </w:rPr>
        <w:t>Funcionarios</w:t>
      </w:r>
      <w:proofErr w:type="gramEnd"/>
      <w:r w:rsidRPr="009F1670">
        <w:rPr>
          <w:rFonts w:ascii="Altivo Light" w:hAnsi="Altivo Light"/>
          <w:color w:val="000000" w:themeColor="text1"/>
        </w:rPr>
        <w:t xml:space="preserve"> y Empleados Públicos.</w:t>
      </w:r>
    </w:p>
    <w:p w14:paraId="7B2D47B4" w14:textId="77777777" w:rsidR="008D2A8A" w:rsidRPr="009F1670" w:rsidRDefault="008D2A8A" w:rsidP="008D2A8A">
      <w:pPr>
        <w:pStyle w:val="Prrafodelista"/>
        <w:numPr>
          <w:ilvl w:val="0"/>
          <w:numId w:val="2"/>
        </w:numPr>
        <w:rPr>
          <w:rFonts w:ascii="Altivo Light" w:hAnsi="Altivo Light"/>
          <w:color w:val="000000" w:themeColor="text1"/>
        </w:rPr>
      </w:pPr>
      <w:r w:rsidRPr="009F1670">
        <w:rPr>
          <w:rFonts w:ascii="Altivo Light" w:hAnsi="Altivo Light"/>
          <w:color w:val="000000" w:themeColor="text1"/>
        </w:rPr>
        <w:t>Acuerdo Interno 072-2024-COPADEH (Versión 4 del original del Manual de Organización y Funciones de la Comisión Presidencial por la Paz y los Derechos Humanos).</w:t>
      </w:r>
    </w:p>
    <w:p w14:paraId="1324C5CB" w14:textId="77777777" w:rsidR="008D2A8A" w:rsidRDefault="008D2A8A" w:rsidP="008D2A8A">
      <w:pPr>
        <w:pStyle w:val="Prrafodelista"/>
        <w:numPr>
          <w:ilvl w:val="0"/>
          <w:numId w:val="2"/>
        </w:numPr>
        <w:rPr>
          <w:rFonts w:ascii="Altivo Light" w:hAnsi="Altivo Light"/>
        </w:rPr>
      </w:pPr>
      <w:r w:rsidRPr="008961F5">
        <w:rPr>
          <w:rFonts w:ascii="Altivo Light" w:hAnsi="Altivo Light"/>
        </w:rPr>
        <w:lastRenderedPageBreak/>
        <w:t>Acuerdo A-039-2023 Normas Generales y Técnicas de Control Interno Gubernamental.</w:t>
      </w:r>
    </w:p>
    <w:p w14:paraId="5F84383D" w14:textId="77777777" w:rsidR="00EB2F6C" w:rsidRPr="008A1B94" w:rsidRDefault="00EB2F6C" w:rsidP="00EB2F6C">
      <w:pPr>
        <w:pStyle w:val="Ttulo1"/>
      </w:pPr>
      <w:bookmarkStart w:id="3" w:name="_Toc221701433"/>
      <w:r w:rsidRPr="008A1B94">
        <w:t>INTRODUCCIÓN</w:t>
      </w:r>
      <w:bookmarkEnd w:id="3"/>
    </w:p>
    <w:p w14:paraId="6E6E61B9" w14:textId="77777777" w:rsidR="00EB2F6C" w:rsidRPr="003F07AC" w:rsidRDefault="00EB2F6C" w:rsidP="00EB2F6C">
      <w:pPr>
        <w:rPr>
          <w:rFonts w:ascii="Altivo Light" w:hAnsi="Altivo Light"/>
        </w:rPr>
      </w:pPr>
      <w:r w:rsidRPr="003F07AC">
        <w:rPr>
          <w:rFonts w:ascii="Altivo Light" w:hAnsi="Altivo Light"/>
        </w:rPr>
        <w:t>El Manual de Normas y Procedimientos de la Unidad de Comunicación Estratégica de la Comisión Presidencial por la Paz y los Derechos Humanos –COPADEH–, en adelante el Manual, tiene como finalidad establecer los lineamientos para la elaboración, administración, producción, organización, supervisión y control de los procesos vinculados a la comunicación estratégica institucional.</w:t>
      </w:r>
    </w:p>
    <w:p w14:paraId="1BA7EB66" w14:textId="77777777" w:rsidR="00EB2F6C" w:rsidRPr="003F07AC" w:rsidRDefault="00EB2F6C" w:rsidP="00EB2F6C">
      <w:pPr>
        <w:rPr>
          <w:rFonts w:ascii="Altivo Light" w:hAnsi="Altivo Light"/>
        </w:rPr>
      </w:pPr>
      <w:r w:rsidRPr="003F07AC">
        <w:rPr>
          <w:rFonts w:ascii="Altivo Light" w:hAnsi="Altivo Light"/>
        </w:rPr>
        <w:t>En ese sentido, el presente Manual constituye una guía técnica y operativa para la correcta aplicación de las normas y procedimientos que rigen el funcionamiento de la Unidad, facilitando la articulación de las actividades que conforman cada procedimiento.</w:t>
      </w:r>
    </w:p>
    <w:p w14:paraId="13FE5ED5" w14:textId="77777777" w:rsidR="00EB2F6C" w:rsidRPr="008A1B94" w:rsidRDefault="00EB2F6C" w:rsidP="00EB2F6C">
      <w:pPr>
        <w:rPr>
          <w:rFonts w:ascii="Altivo Light" w:hAnsi="Altivo Light"/>
        </w:rPr>
      </w:pPr>
      <w:r w:rsidRPr="003F07AC">
        <w:rPr>
          <w:rFonts w:ascii="Altivo Light" w:hAnsi="Altivo Light"/>
        </w:rPr>
        <w:t>Asimismo, este instrumento sirve como herramienta de control interno y apoyo para la inducción del personal de nuevo ingreso que se incorpore a la Unidad de Comunicación Estratégica, y forma parte del sistema de control interno institucional, en el marco de la implementación del Acuerdo A-039-2023, Normas Generales y Técnicas de Control Interno Gubernamental, emitidas por la Contraloría General de Cuentas.</w:t>
      </w:r>
      <w:r w:rsidRPr="008A1B94">
        <w:rPr>
          <w:rFonts w:ascii="Altivo Light" w:hAnsi="Altivo Light"/>
        </w:rPr>
        <w:t xml:space="preserve">  </w:t>
      </w:r>
    </w:p>
    <w:p w14:paraId="176F1AA4" w14:textId="77777777" w:rsidR="007C145F" w:rsidRPr="008A1B94" w:rsidRDefault="007C145F" w:rsidP="00D74D79">
      <w:pPr>
        <w:pStyle w:val="Ttulo1"/>
      </w:pPr>
      <w:bookmarkStart w:id="4" w:name="_Toc221701434"/>
      <w:r w:rsidRPr="008A1B94">
        <w:t>OBJETIVO GENERAL</w:t>
      </w:r>
      <w:bookmarkEnd w:id="4"/>
    </w:p>
    <w:p w14:paraId="1C5DB10A" w14:textId="77777777" w:rsidR="007C145F" w:rsidRPr="008A1B94" w:rsidRDefault="007C145F" w:rsidP="007C145F">
      <w:pPr>
        <w:rPr>
          <w:rFonts w:ascii="Altivo Light" w:hAnsi="Altivo Light"/>
        </w:rPr>
      </w:pPr>
      <w:r w:rsidRPr="00903FE8">
        <w:rPr>
          <w:rFonts w:ascii="Altivo Light" w:hAnsi="Altivo Light"/>
        </w:rPr>
        <w:t>Establecer y formalizar los procedimientos que regulan el funcionamiento de la Unidad de Comunicación Estratégica de la COPADEH, con el fin de asegurar una gestión ordenada, eficiente y coherente de la comunicación institucional.</w:t>
      </w:r>
    </w:p>
    <w:p w14:paraId="10ACD3C1" w14:textId="77777777" w:rsidR="00A670D0" w:rsidRDefault="00A670D0" w:rsidP="00A670D0">
      <w:pPr>
        <w:pStyle w:val="Ttulo1"/>
      </w:pPr>
      <w:bookmarkStart w:id="5" w:name="_Toc221701435"/>
      <w:r w:rsidRPr="008A1B94">
        <w:t>OBJETIVOS ESPECÍFICOS</w:t>
      </w:r>
      <w:bookmarkEnd w:id="5"/>
    </w:p>
    <w:p w14:paraId="51445CE1" w14:textId="77777777" w:rsidR="00A670D0" w:rsidRDefault="00A670D0" w:rsidP="00A670D0">
      <w:pPr>
        <w:pStyle w:val="Prrafodelista"/>
        <w:numPr>
          <w:ilvl w:val="0"/>
          <w:numId w:val="61"/>
        </w:numPr>
        <w:rPr>
          <w:rFonts w:ascii="Altivo Light" w:hAnsi="Altivo Light"/>
        </w:rPr>
      </w:pPr>
      <w:r w:rsidRPr="00AF37FE">
        <w:rPr>
          <w:rFonts w:ascii="Altivo Light" w:hAnsi="Altivo Light"/>
        </w:rPr>
        <w:t xml:space="preserve">Ordenar y sistematizar las normas y procedimientos de la Unidad de Comunicación Estratégica, con el propósito de agilizar los trámites, procesos y tareas que se realizan en coordinación con las dependencias que integran la COPADEH. </w:t>
      </w:r>
    </w:p>
    <w:p w14:paraId="46AC0A0E" w14:textId="77777777" w:rsidR="00A670D0" w:rsidRPr="00AF37FE" w:rsidRDefault="00A670D0" w:rsidP="00A670D0">
      <w:pPr>
        <w:pStyle w:val="Prrafodelista"/>
        <w:numPr>
          <w:ilvl w:val="0"/>
          <w:numId w:val="61"/>
        </w:numPr>
        <w:rPr>
          <w:rFonts w:ascii="Altivo Light" w:hAnsi="Altivo Light"/>
        </w:rPr>
      </w:pPr>
      <w:r w:rsidRPr="00AF37FE">
        <w:rPr>
          <w:rFonts w:ascii="Altivo Light" w:hAnsi="Altivo Light"/>
        </w:rPr>
        <w:t>Promover la mejora continua de la gestión de la Unidad de Comunicación Estratégica, mediante la implementación de procesos de capacitación y evaluaciones periódicas en materia de planificación y organización.</w:t>
      </w:r>
    </w:p>
    <w:p w14:paraId="1CFA0AF3" w14:textId="77777777" w:rsidR="00EB2F6C" w:rsidRDefault="00EB2F6C" w:rsidP="00EB2F6C">
      <w:pPr>
        <w:pStyle w:val="Ttulo1"/>
      </w:pPr>
      <w:bookmarkStart w:id="6" w:name="_Toc221701436"/>
      <w:r w:rsidRPr="00580BEE">
        <w:lastRenderedPageBreak/>
        <w:t>ALCANCE O ÁREAS DE APLICACIÓN</w:t>
      </w:r>
      <w:bookmarkEnd w:id="6"/>
    </w:p>
    <w:p w14:paraId="3F82CAD8" w14:textId="77777777" w:rsidR="00EB2F6C" w:rsidRPr="00AA5828" w:rsidRDefault="00EB2F6C" w:rsidP="00EB2F6C">
      <w:pPr>
        <w:pStyle w:val="Prrafodelista"/>
        <w:numPr>
          <w:ilvl w:val="0"/>
          <w:numId w:val="56"/>
        </w:numPr>
        <w:rPr>
          <w:rFonts w:ascii="Altivo Light" w:hAnsi="Altivo Light"/>
        </w:rPr>
      </w:pPr>
      <w:r w:rsidRPr="00AA5828">
        <w:rPr>
          <w:rFonts w:ascii="Altivo Light" w:hAnsi="Altivo Light"/>
        </w:rPr>
        <w:t>La política, normas, procedimientos, criterios y demás aspectos referidos en el presente Manual, se aplican al control y vigilancia del cumplimiento de los procesos internos de la UCE.</w:t>
      </w:r>
    </w:p>
    <w:p w14:paraId="17AC8DA6" w14:textId="77777777" w:rsidR="00EB2F6C" w:rsidRPr="00AA5828" w:rsidRDefault="00EB2F6C" w:rsidP="00EB2F6C">
      <w:pPr>
        <w:pStyle w:val="Prrafodelista"/>
        <w:numPr>
          <w:ilvl w:val="0"/>
          <w:numId w:val="56"/>
        </w:numPr>
        <w:rPr>
          <w:rFonts w:ascii="Altivo Light" w:hAnsi="Altivo Light"/>
        </w:rPr>
      </w:pPr>
      <w:r w:rsidRPr="00AA5828">
        <w:rPr>
          <w:rFonts w:ascii="Altivo Light" w:hAnsi="Altivo Light"/>
        </w:rPr>
        <w:t xml:space="preserve">El manual también es aplicable a: Cada Dirección, Departamento o Unidad que integra la COPADEH, como una herramienta para la comunicación institucional interna o externa. </w:t>
      </w:r>
    </w:p>
    <w:p w14:paraId="51C2D03A" w14:textId="77777777" w:rsidR="00EB2F6C" w:rsidRPr="00AA5828" w:rsidRDefault="00EB2F6C" w:rsidP="00EB2F6C">
      <w:pPr>
        <w:pStyle w:val="Prrafodelista"/>
        <w:numPr>
          <w:ilvl w:val="0"/>
          <w:numId w:val="56"/>
        </w:numPr>
        <w:rPr>
          <w:rFonts w:ascii="Altivo Light" w:hAnsi="Altivo Light"/>
        </w:rPr>
      </w:pPr>
      <w:r w:rsidRPr="00AA5828">
        <w:rPr>
          <w:rFonts w:ascii="Altivo Light" w:hAnsi="Altivo Light"/>
        </w:rPr>
        <w:t>Cualquier disposición contraria a lo establecido en el marco legal, no tendrá validez alguna y deberá ser sometida a revisión y/o enmienda en el momento que sea identificada.</w:t>
      </w:r>
    </w:p>
    <w:p w14:paraId="520B0160" w14:textId="4B57A3F0" w:rsidR="006204EC" w:rsidRDefault="006204EC" w:rsidP="006204EC">
      <w:pPr>
        <w:pStyle w:val="Ttulo1"/>
      </w:pPr>
      <w:bookmarkStart w:id="7" w:name="_Toc221701437"/>
      <w:r>
        <w:t xml:space="preserve">POLÍTICAS DE LA UNIDAD DE </w:t>
      </w:r>
      <w:bookmarkEnd w:id="7"/>
      <w:r w:rsidR="006160AA">
        <w:t>COMUNICACIÓN ESTRAT</w:t>
      </w:r>
      <w:r w:rsidR="004F056E">
        <w:t>É</w:t>
      </w:r>
      <w:r w:rsidR="006160AA">
        <w:t xml:space="preserve">GICA  </w:t>
      </w:r>
    </w:p>
    <w:p w14:paraId="0B40AF12" w14:textId="77777777" w:rsidR="006204EC" w:rsidRPr="00B218FD" w:rsidRDefault="006204EC" w:rsidP="006204EC">
      <w:pPr>
        <w:pStyle w:val="Prrafodelista"/>
        <w:numPr>
          <w:ilvl w:val="0"/>
          <w:numId w:val="62"/>
        </w:numPr>
        <w:rPr>
          <w:rFonts w:ascii="Altivo Light" w:hAnsi="Altivo Light"/>
        </w:rPr>
      </w:pPr>
      <w:r w:rsidRPr="00B218FD">
        <w:rPr>
          <w:rFonts w:ascii="Altivo Light" w:hAnsi="Altivo Light"/>
        </w:rPr>
        <w:t>La UCE debe colocar en lugares visibles dentro de la institución los enunciados de la Misión y Visión institucional.</w:t>
      </w:r>
    </w:p>
    <w:p w14:paraId="4B890E4B" w14:textId="77777777" w:rsidR="006204EC" w:rsidRPr="00B218FD" w:rsidRDefault="006204EC" w:rsidP="006204EC">
      <w:pPr>
        <w:pStyle w:val="Prrafodelista"/>
        <w:numPr>
          <w:ilvl w:val="0"/>
          <w:numId w:val="62"/>
        </w:numPr>
        <w:rPr>
          <w:rFonts w:ascii="Altivo Light" w:hAnsi="Altivo Light"/>
        </w:rPr>
      </w:pPr>
      <w:r w:rsidRPr="00B218FD">
        <w:rPr>
          <w:rFonts w:ascii="Altivo Light" w:hAnsi="Altivo Light"/>
        </w:rPr>
        <w:t>La UCE, en coordinación con la Unidad de Planificación y la Sección de Informática, verificará que la información relacionada a la Misión y Visión institucional se publique en el sitio web de la COPADEH.</w:t>
      </w:r>
    </w:p>
    <w:p w14:paraId="63F63B65" w14:textId="77777777" w:rsidR="006204EC" w:rsidRPr="00B218FD" w:rsidRDefault="006204EC" w:rsidP="006204EC">
      <w:pPr>
        <w:pStyle w:val="Prrafodelista"/>
        <w:numPr>
          <w:ilvl w:val="0"/>
          <w:numId w:val="62"/>
        </w:numPr>
        <w:rPr>
          <w:rFonts w:ascii="Altivo Light" w:hAnsi="Altivo Light"/>
        </w:rPr>
      </w:pPr>
      <w:r w:rsidRPr="00B218FD">
        <w:rPr>
          <w:rFonts w:ascii="Altivo Light" w:hAnsi="Altivo Light"/>
        </w:rPr>
        <w:t>La UCE, en coordinación con la Sección de Informática, proporcionará a las dependencias de la COPADEH, el logotipo del Gobierno de turno, conforme a lo establecido y autorizado por la Secretaría de Comunicación Social de la Presidencia.</w:t>
      </w:r>
    </w:p>
    <w:p w14:paraId="78517DF6" w14:textId="77777777" w:rsidR="006204EC" w:rsidRPr="00B218FD" w:rsidRDefault="006204EC" w:rsidP="006204EC">
      <w:pPr>
        <w:pStyle w:val="Prrafodelista"/>
        <w:numPr>
          <w:ilvl w:val="0"/>
          <w:numId w:val="62"/>
        </w:numPr>
        <w:rPr>
          <w:rFonts w:ascii="Altivo Light" w:hAnsi="Altivo Light"/>
        </w:rPr>
      </w:pPr>
      <w:r w:rsidRPr="00B218FD">
        <w:rPr>
          <w:rFonts w:ascii="Altivo Light" w:hAnsi="Altivo Light"/>
        </w:rPr>
        <w:t>La UCE, en coordinación con la Sección de Informática, trasladará a las dependencias de la COPADEH la tipografía que se debe usar en la comunicación institucional conforme a lo establecido y autorizado por la Secretaría de Comunicación Social de la Presidencia.</w:t>
      </w:r>
    </w:p>
    <w:p w14:paraId="695A3243" w14:textId="77777777" w:rsidR="006204EC" w:rsidRPr="00B218FD" w:rsidRDefault="006204EC" w:rsidP="006204EC">
      <w:pPr>
        <w:pStyle w:val="Prrafodelista"/>
        <w:numPr>
          <w:ilvl w:val="0"/>
          <w:numId w:val="62"/>
        </w:numPr>
        <w:rPr>
          <w:rFonts w:ascii="Altivo Light" w:hAnsi="Altivo Light"/>
        </w:rPr>
      </w:pPr>
      <w:r w:rsidRPr="00B218FD">
        <w:rPr>
          <w:rFonts w:ascii="Altivo Light" w:hAnsi="Altivo Light"/>
        </w:rPr>
        <w:t>La UCE, en coordinación con el Comité de Ética y Equipo de Dirección Ejecutiva, realizará campañas de comunicación interna para promover entre los servidores públicos de la COPADEH el cumplimiento de las normas del Código de Ética institucional y la importancia de la mejora profesional.</w:t>
      </w:r>
    </w:p>
    <w:p w14:paraId="444723C2" w14:textId="77777777" w:rsidR="006204EC" w:rsidRPr="00B218FD" w:rsidRDefault="006204EC" w:rsidP="006204EC">
      <w:pPr>
        <w:pStyle w:val="Prrafodelista"/>
        <w:numPr>
          <w:ilvl w:val="0"/>
          <w:numId w:val="62"/>
        </w:numPr>
        <w:rPr>
          <w:rFonts w:ascii="Altivo Light" w:hAnsi="Altivo Light"/>
        </w:rPr>
      </w:pPr>
      <w:r w:rsidRPr="00B218FD">
        <w:rPr>
          <w:rFonts w:ascii="Altivo Light" w:hAnsi="Altivo Light"/>
        </w:rPr>
        <w:t xml:space="preserve">La UCE coordinará con el Equipo de Dirección Ejecutiva y/o Subdirección Ejecutiva, actividades que contribuyan al fortalecimiento de la comunicación interna entre las dependencias de la COPADEH. </w:t>
      </w:r>
    </w:p>
    <w:p w14:paraId="7833A722" w14:textId="77777777" w:rsidR="006204EC" w:rsidRPr="00B218FD" w:rsidRDefault="006204EC" w:rsidP="006204EC">
      <w:pPr>
        <w:pStyle w:val="Prrafodelista"/>
        <w:numPr>
          <w:ilvl w:val="0"/>
          <w:numId w:val="62"/>
        </w:numPr>
        <w:rPr>
          <w:rFonts w:ascii="Altivo Light" w:hAnsi="Altivo Light"/>
        </w:rPr>
      </w:pPr>
      <w:r w:rsidRPr="00B218FD">
        <w:rPr>
          <w:rFonts w:ascii="Altivo Light" w:hAnsi="Altivo Light"/>
        </w:rPr>
        <w:t xml:space="preserve">Las Direcciones, Departamentos o Unidades que integran la COPADEH, que necesiten cobertura de comunicación en actividades o eventos que tengan </w:t>
      </w:r>
      <w:r w:rsidRPr="00B218FD">
        <w:rPr>
          <w:rFonts w:ascii="Altivo Light" w:hAnsi="Altivo Light"/>
        </w:rPr>
        <w:lastRenderedPageBreak/>
        <w:t xml:space="preserve">programados, deberán coordinarlo con la UCE, a través de las formas oficiales (Anexo 1), y al menos con setenta y dos (72) horas de anticipación. </w:t>
      </w:r>
    </w:p>
    <w:p w14:paraId="709FC580" w14:textId="4585E519" w:rsidR="006204EC" w:rsidRPr="00B218FD" w:rsidRDefault="006204EC" w:rsidP="006204EC">
      <w:pPr>
        <w:pStyle w:val="Prrafodelista"/>
        <w:numPr>
          <w:ilvl w:val="0"/>
          <w:numId w:val="62"/>
        </w:numPr>
        <w:rPr>
          <w:rFonts w:ascii="Altivo Light" w:hAnsi="Altivo Light"/>
        </w:rPr>
      </w:pPr>
      <w:r w:rsidRPr="00B218FD">
        <w:rPr>
          <w:rFonts w:ascii="Altivo Light" w:hAnsi="Altivo Light"/>
        </w:rPr>
        <w:t xml:space="preserve">Cuando alguna de las dependencias de la COPADEH realice un evento, podrá solicitar el apoyo de la UCE, en materia de coberturas fotográficas y de </w:t>
      </w:r>
      <w:r w:rsidR="00FB0B52" w:rsidRPr="00B218FD">
        <w:rPr>
          <w:rFonts w:ascii="Altivo Light" w:hAnsi="Altivo Light"/>
        </w:rPr>
        <w:t xml:space="preserve">video, </w:t>
      </w:r>
      <w:r w:rsidRPr="00B218FD">
        <w:rPr>
          <w:rFonts w:ascii="Altivo Light" w:hAnsi="Altivo Light"/>
        </w:rPr>
        <w:t>así como la publicación en las redes sociales institucionales y sitio web. El desarrollo del evento y aspectos logísticos son responsabilidad de la dependencia que lo realiza (ver Anexo 2).</w:t>
      </w:r>
    </w:p>
    <w:p w14:paraId="3C68ACF9" w14:textId="77777777" w:rsidR="006204EC" w:rsidRPr="00B218FD" w:rsidRDefault="006204EC" w:rsidP="006204EC">
      <w:pPr>
        <w:pStyle w:val="Prrafodelista"/>
        <w:numPr>
          <w:ilvl w:val="0"/>
          <w:numId w:val="62"/>
        </w:numPr>
        <w:rPr>
          <w:rFonts w:ascii="Altivo Light" w:hAnsi="Altivo Light"/>
        </w:rPr>
      </w:pPr>
      <w:r w:rsidRPr="00B218FD">
        <w:rPr>
          <w:rFonts w:ascii="Altivo Light" w:hAnsi="Altivo Light"/>
        </w:rPr>
        <w:t xml:space="preserve">Las Direcciones, Departamentos o Unidades que integran la COPADEH que requieran apoyo técnico de la UCE para la elaboración de productos comunicacionales (fotografías, videos, presentaciones, informes, folletos, etc.) deberán solicitarlo a través de los formatos oficiales (Anexo 1), dependiendo de la complejidad del trabajo, al menos con diez (10) días hábiles de anticipación. </w:t>
      </w:r>
    </w:p>
    <w:p w14:paraId="16C08E79" w14:textId="77777777" w:rsidR="006204EC" w:rsidRPr="00B218FD" w:rsidRDefault="006204EC" w:rsidP="006204EC">
      <w:pPr>
        <w:pStyle w:val="Prrafodelista"/>
        <w:numPr>
          <w:ilvl w:val="0"/>
          <w:numId w:val="62"/>
        </w:numPr>
        <w:rPr>
          <w:rFonts w:ascii="Altivo Light" w:hAnsi="Altivo Light"/>
        </w:rPr>
      </w:pPr>
      <w:r w:rsidRPr="00B218FD">
        <w:rPr>
          <w:rFonts w:ascii="Altivo Light" w:hAnsi="Altivo Light"/>
        </w:rPr>
        <w:t xml:space="preserve">Previo a cualquier publicación de información en los medios de comunicación internos o externos de la COPADEH, los directores y/o jefes de las distintas dependencias de la COPADEH, o bien los enlaces previamente nombrados, serán los responsables de autorizar el contenido de la información. </w:t>
      </w:r>
    </w:p>
    <w:p w14:paraId="74266C67" w14:textId="77777777" w:rsidR="006204EC" w:rsidRPr="00B218FD" w:rsidRDefault="006204EC" w:rsidP="006204EC">
      <w:pPr>
        <w:pStyle w:val="Prrafodelista"/>
        <w:numPr>
          <w:ilvl w:val="0"/>
          <w:numId w:val="62"/>
        </w:numPr>
        <w:rPr>
          <w:rFonts w:ascii="Altivo Light" w:hAnsi="Altivo Light"/>
        </w:rPr>
      </w:pPr>
      <w:r w:rsidRPr="00B218FD">
        <w:rPr>
          <w:rFonts w:ascii="Altivo Light" w:hAnsi="Altivo Light"/>
        </w:rPr>
        <w:t xml:space="preserve">La UCE debe verificar que todo material que promueva la imagen institucional de la COPADEH (logos, banner, carpetas, agendas, uniformes, etc.), cumplan con los lineamientos establecidos en el Manual de Marca de la Secretaría de Comunicación Social de la Presidencia. Así mismo, deberá cumplir con los lineamientos establecidos en la política de comunicación del Gobierno de turno de la República de Guatemala. </w:t>
      </w:r>
    </w:p>
    <w:p w14:paraId="0119B152" w14:textId="77777777" w:rsidR="006204EC" w:rsidRPr="00B218FD" w:rsidRDefault="006204EC" w:rsidP="006204EC">
      <w:pPr>
        <w:pStyle w:val="Prrafodelista"/>
        <w:numPr>
          <w:ilvl w:val="0"/>
          <w:numId w:val="62"/>
        </w:numPr>
        <w:rPr>
          <w:rFonts w:ascii="Altivo Light" w:hAnsi="Altivo Light"/>
        </w:rPr>
      </w:pPr>
      <w:r w:rsidRPr="00B218FD">
        <w:rPr>
          <w:rFonts w:ascii="Altivo Light" w:hAnsi="Altivo Light"/>
        </w:rPr>
        <w:t xml:space="preserve">Todo material audiovisual y fotográfico que se elabore en la COPADEH, para promover la imagen institucional o divulgación de información debe ser trasladado al Auxiliar de Comunicación para su resguardo y conservación en la Videoteca o Fototeca, según sea el caso. </w:t>
      </w:r>
    </w:p>
    <w:p w14:paraId="51B43AAE" w14:textId="77777777" w:rsidR="006204EC" w:rsidRDefault="006204EC" w:rsidP="006204EC">
      <w:pPr>
        <w:pStyle w:val="Prrafodelista"/>
        <w:numPr>
          <w:ilvl w:val="0"/>
          <w:numId w:val="62"/>
        </w:numPr>
        <w:rPr>
          <w:rFonts w:ascii="Altivo Light" w:hAnsi="Altivo Light"/>
        </w:rPr>
      </w:pPr>
      <w:r w:rsidRPr="33407E16">
        <w:rPr>
          <w:rFonts w:ascii="Altivo Light" w:hAnsi="Altivo Light"/>
        </w:rPr>
        <w:t>Todo material gráfico que se elabore en la COPADEH, para promover la imagen institucional o divulgación de información debe ser trasladado al Analista de Producción Audiovisual, Diseño y Redes Sociales para su resguardo y conservación.</w:t>
      </w:r>
    </w:p>
    <w:p w14:paraId="74B07717" w14:textId="396A20D0" w:rsidR="33407E16" w:rsidRDefault="33407E16" w:rsidP="33407E16">
      <w:pPr>
        <w:rPr>
          <w:rFonts w:ascii="Altivo Light" w:hAnsi="Altivo Light"/>
          <w:b/>
          <w:bCs/>
        </w:rPr>
      </w:pPr>
    </w:p>
    <w:p w14:paraId="28BB4111" w14:textId="77777777" w:rsidR="00EA6003" w:rsidRDefault="00EA6003" w:rsidP="33407E16">
      <w:pPr>
        <w:rPr>
          <w:rFonts w:ascii="Altivo Light" w:hAnsi="Altivo Light"/>
          <w:b/>
          <w:bCs/>
        </w:rPr>
      </w:pPr>
    </w:p>
    <w:p w14:paraId="30015A71" w14:textId="77777777" w:rsidR="00EA6003" w:rsidRDefault="00EA6003" w:rsidP="33407E16">
      <w:pPr>
        <w:rPr>
          <w:rFonts w:ascii="Altivo Light" w:hAnsi="Altivo Light"/>
          <w:b/>
          <w:bCs/>
        </w:rPr>
      </w:pPr>
    </w:p>
    <w:p w14:paraId="7972B78A" w14:textId="23E53587" w:rsidR="33407E16" w:rsidRDefault="33407E16" w:rsidP="33407E16">
      <w:pPr>
        <w:rPr>
          <w:rFonts w:ascii="Altivo Light" w:hAnsi="Altivo Light"/>
          <w:b/>
          <w:bCs/>
        </w:rPr>
      </w:pPr>
    </w:p>
    <w:p w14:paraId="0A3BFF48" w14:textId="77777777" w:rsidR="006204EC" w:rsidRPr="00A6558C" w:rsidRDefault="006204EC" w:rsidP="006204EC">
      <w:pPr>
        <w:rPr>
          <w:rFonts w:ascii="Altivo Light" w:hAnsi="Altivo Light"/>
          <w:b/>
          <w:bCs/>
        </w:rPr>
      </w:pPr>
      <w:r w:rsidRPr="00A6558C">
        <w:rPr>
          <w:rFonts w:ascii="Altivo Light" w:hAnsi="Altivo Light"/>
          <w:b/>
          <w:bCs/>
        </w:rPr>
        <w:lastRenderedPageBreak/>
        <w:t>Comunicación Externa</w:t>
      </w:r>
    </w:p>
    <w:p w14:paraId="3ABD1279" w14:textId="77777777" w:rsidR="006204EC" w:rsidRPr="00A6558C" w:rsidRDefault="006204EC" w:rsidP="006204EC">
      <w:pPr>
        <w:pStyle w:val="Prrafodelista"/>
        <w:numPr>
          <w:ilvl w:val="0"/>
          <w:numId w:val="63"/>
        </w:numPr>
        <w:rPr>
          <w:rFonts w:ascii="Altivo Light" w:hAnsi="Altivo Light"/>
        </w:rPr>
      </w:pPr>
      <w:r w:rsidRPr="00A6558C">
        <w:rPr>
          <w:rFonts w:ascii="Altivo Light" w:hAnsi="Altivo Light"/>
        </w:rPr>
        <w:t>Todo requerimiento de información institucional, realizado por periodistas de los medios de comunicación, podrá atenderse por dos vías; la primera a través de la Unidad de Acceso a la Información Pública y la segunda por medio de la Unidad de Comunicación Estratégica, la cual se encargará de realizar las coordinaciones ante las autoridades respectivas para atender la solicitud de información o entrevista.   Se exceptúan los casos en los cuales las autoridades de la institución son abordadas directamente, por los comunicadores en actividades públicas.</w:t>
      </w:r>
    </w:p>
    <w:p w14:paraId="027A70F8" w14:textId="77777777" w:rsidR="006204EC" w:rsidRPr="00A6558C" w:rsidRDefault="006204EC" w:rsidP="006204EC">
      <w:pPr>
        <w:pStyle w:val="Prrafodelista"/>
        <w:numPr>
          <w:ilvl w:val="0"/>
          <w:numId w:val="63"/>
        </w:numPr>
        <w:rPr>
          <w:rFonts w:ascii="Altivo Light" w:hAnsi="Altivo Light"/>
        </w:rPr>
      </w:pPr>
      <w:r w:rsidRPr="00A6558C">
        <w:rPr>
          <w:rFonts w:ascii="Altivo Light" w:hAnsi="Altivo Light"/>
        </w:rPr>
        <w:t>Ningún servidor público brindará información a requerimientos directos, por parte de periodistas de los medios de comunicación; en todo caso remitirá las solicitudes a la UCE, quien coordinará los requerimientos con las autoridades respectivas.</w:t>
      </w:r>
    </w:p>
    <w:p w14:paraId="2E4C98BC" w14:textId="77777777" w:rsidR="006204EC" w:rsidRPr="00A6558C" w:rsidRDefault="006204EC" w:rsidP="006204EC">
      <w:pPr>
        <w:pStyle w:val="Prrafodelista"/>
        <w:numPr>
          <w:ilvl w:val="0"/>
          <w:numId w:val="63"/>
        </w:numPr>
        <w:rPr>
          <w:rFonts w:ascii="Altivo Light" w:hAnsi="Altivo Light"/>
        </w:rPr>
      </w:pPr>
      <w:r w:rsidRPr="00A6558C">
        <w:rPr>
          <w:rFonts w:ascii="Altivo Light" w:hAnsi="Altivo Light"/>
        </w:rPr>
        <w:t xml:space="preserve">Cuando periodistas, funcionarios públicos, representantes de organismos, organizaciones o entidades, visiten las instalaciones centrales de la COPADEH, sin cita previa y específica, la persona a cargo de la recepción debe informar de manera inmediata a la UCE, para que ésta coordine la debida atención. </w:t>
      </w:r>
    </w:p>
    <w:p w14:paraId="4B8C3871" w14:textId="77777777" w:rsidR="006204EC" w:rsidRPr="00A6558C" w:rsidRDefault="006204EC" w:rsidP="006204EC">
      <w:pPr>
        <w:pStyle w:val="Prrafodelista"/>
        <w:numPr>
          <w:ilvl w:val="0"/>
          <w:numId w:val="63"/>
        </w:numPr>
        <w:rPr>
          <w:rFonts w:ascii="Altivo Light" w:hAnsi="Altivo Light"/>
        </w:rPr>
      </w:pPr>
      <w:r w:rsidRPr="00A6558C">
        <w:rPr>
          <w:rFonts w:ascii="Altivo Light" w:hAnsi="Altivo Light"/>
        </w:rPr>
        <w:t xml:space="preserve">La UCE, dará seguimiento a las publicaciones en medios de comunicación en los que se mencione a la COPADEH o sus autoridades; esto a fin de verificar que la información que comunican es correcta. En caso contrario debe realizar las aclaraciones necesarias, de acuerdo con la legislación vigente en Guatemala. </w:t>
      </w:r>
    </w:p>
    <w:p w14:paraId="5D5E3738" w14:textId="77777777" w:rsidR="006204EC" w:rsidRPr="00A6558C" w:rsidRDefault="006204EC" w:rsidP="006204EC">
      <w:pPr>
        <w:pStyle w:val="Prrafodelista"/>
        <w:numPr>
          <w:ilvl w:val="0"/>
          <w:numId w:val="63"/>
        </w:numPr>
        <w:rPr>
          <w:rFonts w:ascii="Altivo Light" w:hAnsi="Altivo Light"/>
        </w:rPr>
      </w:pPr>
      <w:r w:rsidRPr="00A6558C">
        <w:rPr>
          <w:rFonts w:ascii="Altivo Light" w:hAnsi="Altivo Light"/>
        </w:rPr>
        <w:t xml:space="preserve">La UCE debe realizar diariamente el monitoreo de medios de comunicación, con el objeto de identificar comunicaciones periodísticas concernientes a la COPADEH o sus autoridades; y establecer la necesidad de crear estrategias de comunicación en pro de la imagen institucional. </w:t>
      </w:r>
    </w:p>
    <w:p w14:paraId="027935F7" w14:textId="77777777" w:rsidR="006204EC" w:rsidRPr="00A6558C" w:rsidRDefault="006204EC" w:rsidP="006204EC">
      <w:pPr>
        <w:pStyle w:val="Prrafodelista"/>
        <w:numPr>
          <w:ilvl w:val="0"/>
          <w:numId w:val="63"/>
        </w:numPr>
        <w:rPr>
          <w:rFonts w:ascii="Altivo Light" w:hAnsi="Altivo Light"/>
        </w:rPr>
      </w:pPr>
      <w:r w:rsidRPr="00A6558C">
        <w:rPr>
          <w:rFonts w:ascii="Altivo Light" w:hAnsi="Altivo Light"/>
        </w:rPr>
        <w:t xml:space="preserve">La UCE es la única responsable de divulgar y promover las funciones institucionales mediante publicaciones en las redes sociales institucionales, así como la retroalimentación de éstas. </w:t>
      </w:r>
    </w:p>
    <w:p w14:paraId="7F17F74E" w14:textId="5E302F12" w:rsidR="006204EC" w:rsidRPr="00A6558C" w:rsidRDefault="006204EC" w:rsidP="006204EC">
      <w:pPr>
        <w:pStyle w:val="Prrafodelista"/>
        <w:numPr>
          <w:ilvl w:val="0"/>
          <w:numId w:val="63"/>
        </w:numPr>
        <w:rPr>
          <w:rFonts w:ascii="Altivo Light" w:hAnsi="Altivo Light"/>
        </w:rPr>
      </w:pPr>
      <w:r w:rsidRPr="00A6558C">
        <w:rPr>
          <w:rFonts w:ascii="Altivo Light" w:hAnsi="Altivo Light"/>
        </w:rPr>
        <w:t xml:space="preserve">La UCE es la responsable de crear y administrar las cuentas institucionales de la COPADEH en las principales redes sociales (Facebook, Instagram, X, </w:t>
      </w:r>
      <w:r w:rsidR="00C5522E" w:rsidRPr="00A6558C">
        <w:rPr>
          <w:rFonts w:ascii="Altivo Light" w:hAnsi="Altivo Light"/>
        </w:rPr>
        <w:t>TikTok</w:t>
      </w:r>
      <w:r w:rsidRPr="00A6558C">
        <w:rPr>
          <w:rFonts w:ascii="Altivo Light" w:hAnsi="Altivo Light"/>
        </w:rPr>
        <w:t xml:space="preserve">, Flickr y </w:t>
      </w:r>
      <w:r w:rsidR="00C5522E" w:rsidRPr="00A6558C">
        <w:rPr>
          <w:rFonts w:ascii="Altivo Light" w:hAnsi="Altivo Light"/>
        </w:rPr>
        <w:t>YouTube</w:t>
      </w:r>
      <w:r w:rsidRPr="00A6558C">
        <w:rPr>
          <w:rFonts w:ascii="Altivo Light" w:hAnsi="Altivo Light"/>
        </w:rPr>
        <w:t xml:space="preserve">). Si así se considera necesario, se evaluará la apertura de otras plataformas, en coordinación con la Dirección Ejecutiva. </w:t>
      </w:r>
    </w:p>
    <w:p w14:paraId="55775C7B" w14:textId="77777777" w:rsidR="006204EC" w:rsidRPr="00A6558C" w:rsidRDefault="006204EC" w:rsidP="006204EC">
      <w:pPr>
        <w:pStyle w:val="Prrafodelista"/>
        <w:numPr>
          <w:ilvl w:val="0"/>
          <w:numId w:val="63"/>
        </w:numPr>
        <w:rPr>
          <w:rFonts w:ascii="Altivo Light" w:hAnsi="Altivo Light"/>
        </w:rPr>
      </w:pPr>
      <w:r w:rsidRPr="00A6558C">
        <w:rPr>
          <w:rFonts w:ascii="Altivo Light" w:hAnsi="Altivo Light"/>
        </w:rPr>
        <w:t xml:space="preserve">La UCE (responsable de los contenidos) y la sección de Informática (responsable de la seguridad, actualización e implementación de </w:t>
      </w:r>
      <w:r w:rsidRPr="00A6558C">
        <w:rPr>
          <w:rFonts w:ascii="Altivo Light" w:hAnsi="Altivo Light"/>
        </w:rPr>
        <w:lastRenderedPageBreak/>
        <w:t xml:space="preserve">funcionalidades), son los encargados de la administración del sitio web institucional y deben actualizarlo de forma periódica y regular.  </w:t>
      </w:r>
    </w:p>
    <w:p w14:paraId="5F23AFE0" w14:textId="77777777" w:rsidR="006204EC" w:rsidRPr="00A6558C" w:rsidRDefault="006204EC" w:rsidP="006204EC">
      <w:pPr>
        <w:pStyle w:val="Prrafodelista"/>
        <w:numPr>
          <w:ilvl w:val="0"/>
          <w:numId w:val="63"/>
        </w:numPr>
        <w:rPr>
          <w:rFonts w:ascii="Altivo Light" w:hAnsi="Altivo Light"/>
        </w:rPr>
      </w:pPr>
      <w:r w:rsidRPr="00A6558C">
        <w:rPr>
          <w:rFonts w:ascii="Altivo Light" w:hAnsi="Altivo Light"/>
        </w:rPr>
        <w:t xml:space="preserve">El texto de los mensajes y campañas de difusión publicadas en las redes sociales institucionales, sitio web y otros medios de comunicación, deben reflejar los valores y principios institucionales. Los contenidos serán proporcionados por las dependencias de la COPADEH, que sean responsables de la campaña y/o mensaje/s clave en cada caso. La UCE verificará que se cumpla con lo establecido en este Manual, para su edición, diagramación y divulgación. </w:t>
      </w:r>
    </w:p>
    <w:p w14:paraId="771F125E" w14:textId="77777777" w:rsidR="006204EC" w:rsidRPr="00A6558C" w:rsidRDefault="006204EC" w:rsidP="006204EC">
      <w:pPr>
        <w:pStyle w:val="Prrafodelista"/>
        <w:numPr>
          <w:ilvl w:val="0"/>
          <w:numId w:val="63"/>
        </w:numPr>
        <w:rPr>
          <w:rFonts w:ascii="Altivo Light" w:hAnsi="Altivo Light"/>
        </w:rPr>
      </w:pPr>
      <w:r w:rsidRPr="00A6558C">
        <w:rPr>
          <w:rFonts w:ascii="Altivo Light" w:hAnsi="Altivo Light"/>
        </w:rPr>
        <w:t>La UCE es la única responsable de atender la visita de periodistas a las instalaciones de la COPADEH, previo a las coordinaciones con las autoridades que deban proveer la información o entrevista que se solicite.</w:t>
      </w:r>
    </w:p>
    <w:p w14:paraId="5C5095BB" w14:textId="3C76CBDB" w:rsidR="006611C2" w:rsidRPr="008A1B94" w:rsidRDefault="006611C2" w:rsidP="002E0D94">
      <w:pPr>
        <w:pStyle w:val="Ttulo1"/>
      </w:pPr>
      <w:bookmarkStart w:id="8" w:name="_Toc221701438"/>
      <w:r w:rsidRPr="008A1B94">
        <w:t>ACRÓNIMOS</w:t>
      </w:r>
      <w:bookmarkEnd w:id="8"/>
      <w:r w:rsidRPr="008A1B94">
        <w:t xml:space="preserve"> </w:t>
      </w:r>
    </w:p>
    <w:p w14:paraId="24C88AA8" w14:textId="1A8D0B44" w:rsidR="009F45AE" w:rsidRPr="008A1B94" w:rsidRDefault="006611C2" w:rsidP="006611C2">
      <w:pPr>
        <w:rPr>
          <w:rFonts w:ascii="Altivo Light" w:hAnsi="Altivo Light"/>
        </w:rPr>
      </w:pPr>
      <w:r w:rsidRPr="008A1B94">
        <w:rPr>
          <w:rFonts w:ascii="Altivo Light" w:hAnsi="Altivo Light"/>
        </w:rPr>
        <w:t>Los acrónimos empleados en este manual relacionados con los procesos de control tienen el significado siguiente:</w:t>
      </w:r>
    </w:p>
    <w:tbl>
      <w:tblPr>
        <w:tblW w:w="8358"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7"/>
        <w:gridCol w:w="6351"/>
      </w:tblGrid>
      <w:tr w:rsidR="00282926" w:rsidRPr="008A1B94" w14:paraId="5B6FCAE5" w14:textId="77777777" w:rsidTr="00FC6D5F">
        <w:trPr>
          <w:trHeight w:val="20"/>
        </w:trPr>
        <w:tc>
          <w:tcPr>
            <w:tcW w:w="2007" w:type="dxa"/>
            <w:vAlign w:val="center"/>
          </w:tcPr>
          <w:p w14:paraId="56F197FF" w14:textId="77777777" w:rsidR="00282926" w:rsidRPr="008A1B94" w:rsidRDefault="00282926" w:rsidP="00FC6D5F">
            <w:pPr>
              <w:spacing w:after="0"/>
              <w:ind w:hanging="2"/>
              <w:rPr>
                <w:rFonts w:ascii="Altivo Light" w:hAnsi="Altivo Light"/>
              </w:rPr>
            </w:pPr>
            <w:r w:rsidRPr="008A1B94">
              <w:rPr>
                <w:rFonts w:ascii="Altivo Light" w:hAnsi="Altivo Light"/>
              </w:rPr>
              <w:t>COPADEH</w:t>
            </w:r>
          </w:p>
        </w:tc>
        <w:tc>
          <w:tcPr>
            <w:tcW w:w="6351" w:type="dxa"/>
            <w:vAlign w:val="center"/>
          </w:tcPr>
          <w:p w14:paraId="0D60F3A5" w14:textId="77777777" w:rsidR="00282926" w:rsidRPr="008A1B94" w:rsidRDefault="00282926" w:rsidP="00FC6D5F">
            <w:pPr>
              <w:spacing w:after="0"/>
              <w:ind w:hanging="2"/>
              <w:rPr>
                <w:rFonts w:ascii="Altivo Light" w:hAnsi="Altivo Light"/>
              </w:rPr>
            </w:pPr>
            <w:r w:rsidRPr="008A1B94">
              <w:rPr>
                <w:rFonts w:ascii="Altivo Light" w:hAnsi="Altivo Light"/>
              </w:rPr>
              <w:t>Comisión Presidencial por la Paz y los Derechos Humanos</w:t>
            </w:r>
          </w:p>
        </w:tc>
      </w:tr>
      <w:tr w:rsidR="002F26E8" w:rsidRPr="008A1B94" w14:paraId="18F89044" w14:textId="77777777" w:rsidTr="00FC6D5F">
        <w:trPr>
          <w:trHeight w:val="20"/>
        </w:trPr>
        <w:tc>
          <w:tcPr>
            <w:tcW w:w="2007" w:type="dxa"/>
            <w:vAlign w:val="center"/>
          </w:tcPr>
          <w:p w14:paraId="463F9B43" w14:textId="76BEBCB4" w:rsidR="002F26E8" w:rsidRPr="008A1B94" w:rsidRDefault="002F26E8" w:rsidP="00FC6D5F">
            <w:pPr>
              <w:spacing w:after="0"/>
              <w:ind w:hanging="2"/>
              <w:rPr>
                <w:rFonts w:ascii="Altivo Light" w:hAnsi="Altivo Light"/>
              </w:rPr>
            </w:pPr>
            <w:r w:rsidRPr="002F26E8">
              <w:rPr>
                <w:rFonts w:ascii="Altivo Light" w:hAnsi="Altivo Light"/>
              </w:rPr>
              <w:t xml:space="preserve">DIDEH  </w:t>
            </w:r>
          </w:p>
        </w:tc>
        <w:tc>
          <w:tcPr>
            <w:tcW w:w="6351" w:type="dxa"/>
            <w:vAlign w:val="center"/>
          </w:tcPr>
          <w:p w14:paraId="1134283E" w14:textId="55C1262E" w:rsidR="002F26E8" w:rsidRPr="008A1B94" w:rsidRDefault="002F26E8" w:rsidP="002F26E8">
            <w:pPr>
              <w:spacing w:after="0"/>
              <w:ind w:hanging="2"/>
              <w:rPr>
                <w:rFonts w:ascii="Altivo Light" w:hAnsi="Altivo Light"/>
              </w:rPr>
            </w:pPr>
            <w:r w:rsidRPr="002F26E8">
              <w:rPr>
                <w:rFonts w:ascii="Altivo Light" w:hAnsi="Altivo Light"/>
              </w:rPr>
              <w:tab/>
              <w:t>Dirección de Vigilancia y Promoción de Derechos Humanos</w:t>
            </w:r>
          </w:p>
        </w:tc>
      </w:tr>
      <w:tr w:rsidR="002F26E8" w:rsidRPr="008A1B94" w14:paraId="7EEE6379" w14:textId="77777777" w:rsidTr="00FC6D5F">
        <w:trPr>
          <w:trHeight w:val="20"/>
        </w:trPr>
        <w:tc>
          <w:tcPr>
            <w:tcW w:w="2007" w:type="dxa"/>
            <w:vAlign w:val="center"/>
          </w:tcPr>
          <w:p w14:paraId="2E05E09F" w14:textId="7E5AD2FF" w:rsidR="002F26E8" w:rsidRPr="008A1B94" w:rsidRDefault="00A859A0" w:rsidP="00FC6D5F">
            <w:pPr>
              <w:spacing w:after="0"/>
              <w:ind w:hanging="2"/>
              <w:rPr>
                <w:rFonts w:ascii="Altivo Light" w:hAnsi="Altivo Light"/>
              </w:rPr>
            </w:pPr>
            <w:r w:rsidRPr="002F26E8">
              <w:rPr>
                <w:rFonts w:ascii="Altivo Light" w:hAnsi="Altivo Light"/>
              </w:rPr>
              <w:t>DIFOPAZ</w:t>
            </w:r>
          </w:p>
        </w:tc>
        <w:tc>
          <w:tcPr>
            <w:tcW w:w="6351" w:type="dxa"/>
            <w:vAlign w:val="center"/>
          </w:tcPr>
          <w:p w14:paraId="3286F83F" w14:textId="2C2076D6" w:rsidR="002F26E8" w:rsidRPr="008A1B94" w:rsidRDefault="00A859A0" w:rsidP="00FC6D5F">
            <w:pPr>
              <w:spacing w:after="0"/>
              <w:ind w:hanging="2"/>
              <w:rPr>
                <w:rFonts w:ascii="Altivo Light" w:hAnsi="Altivo Light"/>
              </w:rPr>
            </w:pPr>
            <w:r w:rsidRPr="002F26E8">
              <w:rPr>
                <w:rFonts w:ascii="Altivo Light" w:hAnsi="Altivo Light"/>
              </w:rPr>
              <w:t>Dirección de Fortalecimiento de la Paz</w:t>
            </w:r>
          </w:p>
        </w:tc>
      </w:tr>
      <w:tr w:rsidR="002F26E8" w:rsidRPr="008A1B94" w14:paraId="31DE8338" w14:textId="77777777" w:rsidTr="00FC6D5F">
        <w:trPr>
          <w:trHeight w:val="20"/>
        </w:trPr>
        <w:tc>
          <w:tcPr>
            <w:tcW w:w="2007" w:type="dxa"/>
            <w:vAlign w:val="center"/>
          </w:tcPr>
          <w:p w14:paraId="66E8D82C" w14:textId="317C7CFB" w:rsidR="002F26E8" w:rsidRPr="008A1B94" w:rsidRDefault="00A859A0" w:rsidP="00FC6D5F">
            <w:pPr>
              <w:spacing w:after="0"/>
              <w:ind w:hanging="2"/>
              <w:rPr>
                <w:rFonts w:ascii="Altivo Light" w:hAnsi="Altivo Light"/>
              </w:rPr>
            </w:pPr>
            <w:r w:rsidRPr="002F26E8">
              <w:rPr>
                <w:rFonts w:ascii="Altivo Light" w:hAnsi="Altivo Light"/>
              </w:rPr>
              <w:t xml:space="preserve">DISER  </w:t>
            </w:r>
          </w:p>
        </w:tc>
        <w:tc>
          <w:tcPr>
            <w:tcW w:w="6351" w:type="dxa"/>
            <w:vAlign w:val="center"/>
          </w:tcPr>
          <w:p w14:paraId="0DB9F451" w14:textId="5271ACF7" w:rsidR="002F26E8" w:rsidRPr="008A1B94" w:rsidRDefault="002F26E8" w:rsidP="00A859A0">
            <w:pPr>
              <w:spacing w:after="0"/>
              <w:ind w:hanging="2"/>
              <w:rPr>
                <w:rFonts w:ascii="Altivo Light" w:hAnsi="Altivo Light"/>
              </w:rPr>
            </w:pPr>
            <w:r w:rsidRPr="002F26E8">
              <w:rPr>
                <w:rFonts w:ascii="Altivo Light" w:hAnsi="Altivo Light"/>
              </w:rPr>
              <w:tab/>
              <w:t>Dirección de Sedes Regionales</w:t>
            </w:r>
          </w:p>
        </w:tc>
      </w:tr>
      <w:tr w:rsidR="00CF7D29" w:rsidRPr="008A1B94" w14:paraId="22BA68A9" w14:textId="77777777" w:rsidTr="00FC6D5F">
        <w:trPr>
          <w:trHeight w:val="20"/>
        </w:trPr>
        <w:tc>
          <w:tcPr>
            <w:tcW w:w="2007" w:type="dxa"/>
            <w:vAlign w:val="center"/>
          </w:tcPr>
          <w:p w14:paraId="6057D396" w14:textId="46B7F715" w:rsidR="00CF7D29" w:rsidRPr="008A1B94" w:rsidRDefault="00CF7D29" w:rsidP="00FC6D5F">
            <w:pPr>
              <w:spacing w:after="0"/>
              <w:ind w:hanging="2"/>
              <w:rPr>
                <w:rFonts w:ascii="Altivo Light" w:hAnsi="Altivo Light"/>
              </w:rPr>
            </w:pPr>
            <w:r w:rsidRPr="00CF7D29">
              <w:rPr>
                <w:rFonts w:ascii="Altivo Light" w:hAnsi="Altivo Light"/>
              </w:rPr>
              <w:t>MNP</w:t>
            </w:r>
          </w:p>
        </w:tc>
        <w:tc>
          <w:tcPr>
            <w:tcW w:w="6351" w:type="dxa"/>
            <w:vAlign w:val="center"/>
          </w:tcPr>
          <w:p w14:paraId="245D19FB" w14:textId="34B974B9" w:rsidR="00CF7D29" w:rsidRPr="008A1B94" w:rsidRDefault="00CF7D29" w:rsidP="00FC6D5F">
            <w:pPr>
              <w:spacing w:after="0"/>
              <w:ind w:hanging="2"/>
              <w:rPr>
                <w:rFonts w:ascii="Altivo Light" w:hAnsi="Altivo Light"/>
              </w:rPr>
            </w:pPr>
            <w:r w:rsidRPr="00CF7D29">
              <w:rPr>
                <w:rFonts w:ascii="Altivo Light" w:hAnsi="Altivo Light"/>
              </w:rPr>
              <w:tab/>
              <w:t xml:space="preserve">Manual de Normas y </w:t>
            </w:r>
            <w:r w:rsidR="00FB0B52">
              <w:rPr>
                <w:rFonts w:ascii="Altivo Light" w:hAnsi="Altivo Light"/>
              </w:rPr>
              <w:t>P</w:t>
            </w:r>
            <w:r w:rsidRPr="00CF7D29">
              <w:rPr>
                <w:rFonts w:ascii="Altivo Light" w:hAnsi="Altivo Light"/>
              </w:rPr>
              <w:t>rocedimientos</w:t>
            </w:r>
          </w:p>
        </w:tc>
      </w:tr>
      <w:tr w:rsidR="00282926" w:rsidRPr="008A1B94" w14:paraId="79EE5697" w14:textId="77777777" w:rsidTr="00FC6D5F">
        <w:trPr>
          <w:trHeight w:val="20"/>
        </w:trPr>
        <w:tc>
          <w:tcPr>
            <w:tcW w:w="2007" w:type="dxa"/>
            <w:vAlign w:val="center"/>
          </w:tcPr>
          <w:p w14:paraId="6AC797BE" w14:textId="6B1F0C86" w:rsidR="00282926" w:rsidRPr="008A1B94" w:rsidRDefault="005F1E48" w:rsidP="00FC6D5F">
            <w:pPr>
              <w:spacing w:after="0"/>
              <w:ind w:hanging="2"/>
              <w:rPr>
                <w:rFonts w:ascii="Altivo Light" w:hAnsi="Altivo Light"/>
              </w:rPr>
            </w:pPr>
            <w:r w:rsidRPr="005F1E48">
              <w:rPr>
                <w:rFonts w:ascii="Altivo Light" w:hAnsi="Altivo Light"/>
              </w:rPr>
              <w:t>UCE</w:t>
            </w:r>
          </w:p>
        </w:tc>
        <w:tc>
          <w:tcPr>
            <w:tcW w:w="6351" w:type="dxa"/>
            <w:vAlign w:val="center"/>
          </w:tcPr>
          <w:p w14:paraId="06154B17" w14:textId="0AA4B0CB" w:rsidR="00282926" w:rsidRPr="008A1B94" w:rsidRDefault="005F1E48" w:rsidP="00FC6D5F">
            <w:pPr>
              <w:spacing w:after="0"/>
              <w:ind w:hanging="2"/>
              <w:rPr>
                <w:rFonts w:ascii="Altivo Light" w:hAnsi="Altivo Light"/>
              </w:rPr>
            </w:pPr>
            <w:r w:rsidRPr="005F1E48">
              <w:rPr>
                <w:rFonts w:ascii="Altivo Light" w:hAnsi="Altivo Light"/>
              </w:rPr>
              <w:tab/>
              <w:t>Unidad de Comunicación Estratégica</w:t>
            </w:r>
          </w:p>
        </w:tc>
      </w:tr>
      <w:tr w:rsidR="00282926" w:rsidRPr="008A1B94" w14:paraId="41A23869" w14:textId="77777777" w:rsidTr="00FC6D5F">
        <w:trPr>
          <w:trHeight w:val="20"/>
        </w:trPr>
        <w:tc>
          <w:tcPr>
            <w:tcW w:w="2007" w:type="dxa"/>
            <w:vAlign w:val="center"/>
          </w:tcPr>
          <w:p w14:paraId="0AED45BB" w14:textId="77777777" w:rsidR="00282926" w:rsidRPr="008A1B94" w:rsidRDefault="00282926" w:rsidP="00FC6D5F">
            <w:pPr>
              <w:spacing w:after="0"/>
              <w:ind w:hanging="2"/>
              <w:rPr>
                <w:rFonts w:ascii="Altivo Light" w:hAnsi="Altivo Light"/>
              </w:rPr>
            </w:pPr>
            <w:r w:rsidRPr="008A1B94">
              <w:rPr>
                <w:rFonts w:ascii="Altivo Light" w:hAnsi="Altivo Light"/>
              </w:rPr>
              <w:t>UPLANI</w:t>
            </w:r>
          </w:p>
        </w:tc>
        <w:tc>
          <w:tcPr>
            <w:tcW w:w="6351" w:type="dxa"/>
            <w:vAlign w:val="center"/>
          </w:tcPr>
          <w:p w14:paraId="4B98D7F9" w14:textId="77777777" w:rsidR="00282926" w:rsidRPr="008A1B94" w:rsidRDefault="00282926" w:rsidP="00FC6D5F">
            <w:pPr>
              <w:spacing w:after="0"/>
              <w:ind w:hanging="2"/>
              <w:rPr>
                <w:rFonts w:ascii="Altivo Light" w:hAnsi="Altivo Light"/>
              </w:rPr>
            </w:pPr>
            <w:r w:rsidRPr="008A1B94">
              <w:rPr>
                <w:rFonts w:ascii="Altivo Light" w:hAnsi="Altivo Light"/>
              </w:rPr>
              <w:tab/>
              <w:t>Unidad de Planificación</w:t>
            </w:r>
            <w:r w:rsidRPr="008A1B94">
              <w:rPr>
                <w:rFonts w:ascii="Altivo Light" w:hAnsi="Altivo Light"/>
              </w:rPr>
              <w:tab/>
            </w:r>
          </w:p>
        </w:tc>
      </w:tr>
    </w:tbl>
    <w:p w14:paraId="2CA317EA" w14:textId="77777777" w:rsidR="006611C2" w:rsidRDefault="006611C2" w:rsidP="006611C2">
      <w:pPr>
        <w:rPr>
          <w:rFonts w:ascii="Altivo Light" w:hAnsi="Altivo Light"/>
        </w:rPr>
      </w:pPr>
    </w:p>
    <w:p w14:paraId="11DC3CF3" w14:textId="281AB70E" w:rsidR="008B6D17" w:rsidRPr="008A1B94" w:rsidRDefault="005D01F0" w:rsidP="002E0D94">
      <w:pPr>
        <w:pStyle w:val="Ttulo1"/>
      </w:pPr>
      <w:bookmarkStart w:id="9" w:name="_Toc221701439"/>
      <w:r w:rsidRPr="008A1B94">
        <w:t>DEFINICIONES</w:t>
      </w:r>
      <w:bookmarkEnd w:id="9"/>
    </w:p>
    <w:p w14:paraId="6B7E8155" w14:textId="77777777" w:rsidR="00823806" w:rsidRDefault="00823806" w:rsidP="00823806">
      <w:pPr>
        <w:rPr>
          <w:rFonts w:ascii="Altivo Light" w:hAnsi="Altivo Light"/>
        </w:rPr>
      </w:pPr>
      <w:r w:rsidRPr="008A1B94">
        <w:rPr>
          <w:rFonts w:ascii="Altivo Light" w:hAnsi="Altivo Light"/>
        </w:rPr>
        <w:t>Cuando los términos indicados a continuación figuren en el contenido del presente Manual, tendrán el significado siguiente.</w:t>
      </w:r>
    </w:p>
    <w:p w14:paraId="1098D5D8" w14:textId="7E6A0761" w:rsidR="00302926" w:rsidRPr="00302926" w:rsidRDefault="00302926" w:rsidP="00302926">
      <w:pPr>
        <w:rPr>
          <w:rFonts w:ascii="Altivo Light" w:hAnsi="Altivo Light"/>
          <w:lang w:val="es-GT"/>
        </w:rPr>
      </w:pPr>
      <w:r w:rsidRPr="00302926">
        <w:rPr>
          <w:rFonts w:ascii="Altivo Light" w:hAnsi="Altivo Light"/>
          <w:b/>
          <w:bCs/>
          <w:lang w:val="es-GT"/>
        </w:rPr>
        <w:t>Audiovisual:</w:t>
      </w:r>
      <w:r>
        <w:rPr>
          <w:rFonts w:ascii="Altivo Light" w:hAnsi="Altivo Light"/>
          <w:b/>
          <w:bCs/>
          <w:lang w:val="es-GT"/>
        </w:rPr>
        <w:t xml:space="preserve"> </w:t>
      </w:r>
      <w:r w:rsidRPr="00302926">
        <w:rPr>
          <w:rFonts w:ascii="Altivo Light" w:hAnsi="Altivo Light"/>
          <w:lang w:val="es-GT"/>
        </w:rPr>
        <w:t>Medio electrónico compuesto por recursos sonoros y visuales, utilizados para la producción de contenidos informativos, educativos y comunicacionales.</w:t>
      </w:r>
    </w:p>
    <w:p w14:paraId="52507664" w14:textId="4B2FACC3" w:rsidR="00302926" w:rsidRPr="00302926" w:rsidRDefault="00302926" w:rsidP="00302926">
      <w:pPr>
        <w:rPr>
          <w:rFonts w:ascii="Altivo Light" w:hAnsi="Altivo Light"/>
          <w:lang w:val="es-GT"/>
        </w:rPr>
      </w:pPr>
      <w:r w:rsidRPr="00302926">
        <w:rPr>
          <w:rFonts w:ascii="Altivo Light" w:hAnsi="Altivo Light"/>
          <w:b/>
          <w:bCs/>
          <w:lang w:val="es-GT"/>
        </w:rPr>
        <w:t>Administrador de Redes Sociales:</w:t>
      </w:r>
      <w:r>
        <w:rPr>
          <w:rFonts w:ascii="Altivo Light" w:hAnsi="Altivo Light"/>
          <w:b/>
          <w:bCs/>
          <w:lang w:val="es-GT"/>
        </w:rPr>
        <w:t xml:space="preserve"> </w:t>
      </w:r>
      <w:r w:rsidRPr="00302926">
        <w:rPr>
          <w:rFonts w:ascii="Altivo Light" w:hAnsi="Altivo Light"/>
          <w:lang w:val="es-GT"/>
        </w:rPr>
        <w:t>Persona responsable de administrar, construir y resguardar la identidad e imagen institucional en los entornos digitales. Gestiona las comunidades virtuales en redes sociales y la página web institucional, así como la comunicación e interacción con la ciudadanía a través de estos medios.</w:t>
      </w:r>
    </w:p>
    <w:p w14:paraId="73DAB9A2" w14:textId="45F8A138" w:rsidR="00302926" w:rsidRPr="00302926" w:rsidRDefault="00302926" w:rsidP="00302926">
      <w:pPr>
        <w:rPr>
          <w:rFonts w:ascii="Altivo Light" w:hAnsi="Altivo Light"/>
          <w:lang w:val="es-GT"/>
        </w:rPr>
      </w:pPr>
      <w:r w:rsidRPr="00302926">
        <w:rPr>
          <w:rFonts w:ascii="Altivo Light" w:hAnsi="Altivo Light"/>
          <w:b/>
          <w:bCs/>
          <w:lang w:val="es-GT"/>
        </w:rPr>
        <w:lastRenderedPageBreak/>
        <w:t>Boletín de Prensa:</w:t>
      </w:r>
      <w:r>
        <w:rPr>
          <w:rFonts w:ascii="Altivo Light" w:hAnsi="Altivo Light"/>
          <w:b/>
          <w:bCs/>
          <w:lang w:val="es-GT"/>
        </w:rPr>
        <w:t xml:space="preserve"> </w:t>
      </w:r>
      <w:r w:rsidRPr="00302926">
        <w:rPr>
          <w:rFonts w:ascii="Altivo Light" w:hAnsi="Altivo Light"/>
          <w:lang w:val="es-GT"/>
        </w:rPr>
        <w:t>Documento informativo dirigido principalmente al personal de una institución u organización, mediante el cual se comunican actividades, logros y avances institucionales. Puede difundirse en formato impreso o digital, incluyendo el correo electrónico.</w:t>
      </w:r>
    </w:p>
    <w:p w14:paraId="29107DDB" w14:textId="38887AEF" w:rsidR="00302926" w:rsidRPr="00302926" w:rsidRDefault="00302926" w:rsidP="00302926">
      <w:pPr>
        <w:rPr>
          <w:rFonts w:ascii="Altivo Light" w:hAnsi="Altivo Light"/>
          <w:lang w:val="es-GT"/>
        </w:rPr>
      </w:pPr>
      <w:r w:rsidRPr="00302926">
        <w:rPr>
          <w:rFonts w:ascii="Altivo Light" w:hAnsi="Altivo Light"/>
          <w:b/>
          <w:bCs/>
          <w:lang w:val="es-GT"/>
        </w:rPr>
        <w:t>Comunicado de Prensa:</w:t>
      </w:r>
      <w:r>
        <w:rPr>
          <w:rFonts w:ascii="Altivo Light" w:hAnsi="Altivo Light"/>
          <w:b/>
          <w:bCs/>
          <w:lang w:val="es-GT"/>
        </w:rPr>
        <w:t xml:space="preserve"> </w:t>
      </w:r>
      <w:r w:rsidRPr="00302926">
        <w:rPr>
          <w:rFonts w:ascii="Altivo Light" w:hAnsi="Altivo Light"/>
          <w:lang w:val="es-GT"/>
        </w:rPr>
        <w:t>Herramienta de comunicación mediante la cual una institución u organización difunde, de forma clara y precisa, información relevante o su postura oficial frente a un hecho o situación específica, a través de los medios de comunicación.</w:t>
      </w:r>
    </w:p>
    <w:p w14:paraId="78B8F3BA" w14:textId="606C55E0" w:rsidR="00302926" w:rsidRPr="00302926" w:rsidRDefault="00302926" w:rsidP="00302926">
      <w:pPr>
        <w:rPr>
          <w:rFonts w:ascii="Altivo Light" w:hAnsi="Altivo Light"/>
          <w:lang w:val="es-GT"/>
        </w:rPr>
      </w:pPr>
      <w:r w:rsidRPr="00302926">
        <w:rPr>
          <w:rFonts w:ascii="Altivo Light" w:hAnsi="Altivo Light"/>
          <w:b/>
          <w:bCs/>
          <w:lang w:val="es-GT"/>
        </w:rPr>
        <w:t>Campañas de Comunicación e Información:</w:t>
      </w:r>
      <w:r>
        <w:rPr>
          <w:rFonts w:ascii="Altivo Light" w:hAnsi="Altivo Light"/>
          <w:b/>
          <w:bCs/>
          <w:lang w:val="es-GT"/>
        </w:rPr>
        <w:t xml:space="preserve"> </w:t>
      </w:r>
      <w:r w:rsidRPr="00302926">
        <w:rPr>
          <w:rFonts w:ascii="Altivo Light" w:hAnsi="Altivo Light"/>
          <w:lang w:val="es-GT"/>
        </w:rPr>
        <w:t>Conjunto de acciones y tácticas de comunicación planificadas por una institución u organización para dar a conocer, posicionar o sensibilizar a un grupo objetivo sobre un tema, bien o servicio, con el propósito de generar un llamado a la acción.</w:t>
      </w:r>
    </w:p>
    <w:p w14:paraId="6A6B171C" w14:textId="7DA8BD5A" w:rsidR="00302926" w:rsidRPr="00302926" w:rsidRDefault="00302926" w:rsidP="00302926">
      <w:pPr>
        <w:rPr>
          <w:rFonts w:ascii="Altivo Light" w:hAnsi="Altivo Light"/>
          <w:lang w:val="es-GT"/>
        </w:rPr>
      </w:pPr>
      <w:r w:rsidRPr="00302926">
        <w:rPr>
          <w:rFonts w:ascii="Altivo Light" w:hAnsi="Altivo Light"/>
          <w:b/>
          <w:bCs/>
          <w:lang w:val="es-GT"/>
        </w:rPr>
        <w:t>Estrategia:</w:t>
      </w:r>
      <w:r>
        <w:rPr>
          <w:rFonts w:ascii="Altivo Light" w:hAnsi="Altivo Light"/>
          <w:b/>
          <w:bCs/>
          <w:lang w:val="es-GT"/>
        </w:rPr>
        <w:t xml:space="preserve"> </w:t>
      </w:r>
      <w:r w:rsidRPr="00302926">
        <w:rPr>
          <w:rFonts w:ascii="Altivo Light" w:hAnsi="Altivo Light"/>
          <w:lang w:val="es-GT"/>
        </w:rPr>
        <w:t>Proceso de definición de metas, objetivos y acciones a ejecutar, basado en la asignación oportuna y pertinente de recursos, con el fin de alcanzar resultados en un período determinado.</w:t>
      </w:r>
    </w:p>
    <w:p w14:paraId="296286C8" w14:textId="1F89D958" w:rsidR="00302926" w:rsidRPr="00302926" w:rsidRDefault="00302926" w:rsidP="00302926">
      <w:pPr>
        <w:rPr>
          <w:rFonts w:ascii="Altivo Light" w:hAnsi="Altivo Light"/>
          <w:lang w:val="es-GT"/>
        </w:rPr>
      </w:pPr>
      <w:r w:rsidRPr="00302926">
        <w:rPr>
          <w:rFonts w:ascii="Altivo Light" w:hAnsi="Altivo Light"/>
          <w:b/>
          <w:bCs/>
          <w:lang w:val="es-GT"/>
        </w:rPr>
        <w:t>Fototeca:</w:t>
      </w:r>
      <w:r>
        <w:rPr>
          <w:rFonts w:ascii="Altivo Light" w:hAnsi="Altivo Light"/>
          <w:b/>
          <w:bCs/>
          <w:lang w:val="es-GT"/>
        </w:rPr>
        <w:t xml:space="preserve"> </w:t>
      </w:r>
      <w:r w:rsidRPr="00302926">
        <w:rPr>
          <w:rFonts w:ascii="Altivo Light" w:hAnsi="Altivo Light"/>
          <w:lang w:val="es-GT"/>
        </w:rPr>
        <w:t>Espacio físico o digital destinado a la organización, clasificación, conservación, catalogación y resguardo del archivo fotográfico producido por una institución u organización.</w:t>
      </w:r>
    </w:p>
    <w:p w14:paraId="43D978ED" w14:textId="3A5FE252" w:rsidR="00302926" w:rsidRPr="00302926" w:rsidRDefault="00302926" w:rsidP="00302926">
      <w:pPr>
        <w:rPr>
          <w:rFonts w:ascii="Altivo Light" w:hAnsi="Altivo Light"/>
          <w:lang w:val="es-GT"/>
        </w:rPr>
      </w:pPr>
      <w:r w:rsidRPr="00302926">
        <w:rPr>
          <w:rFonts w:ascii="Altivo Light" w:hAnsi="Altivo Light"/>
          <w:b/>
          <w:bCs/>
          <w:lang w:val="es-GT"/>
        </w:rPr>
        <w:t>Imagen Institucional:</w:t>
      </w:r>
      <w:r>
        <w:rPr>
          <w:rFonts w:ascii="Altivo Light" w:hAnsi="Altivo Light"/>
          <w:b/>
          <w:bCs/>
          <w:lang w:val="es-GT"/>
        </w:rPr>
        <w:t xml:space="preserve"> </w:t>
      </w:r>
      <w:r w:rsidRPr="00302926">
        <w:rPr>
          <w:rFonts w:ascii="Altivo Light" w:hAnsi="Altivo Light"/>
          <w:lang w:val="es-GT"/>
        </w:rPr>
        <w:t>Percepción que el público tiene de una institución, construida a partir de su comportamiento, valores, identidad visual, mensajes y acciones comunicacionales.</w:t>
      </w:r>
    </w:p>
    <w:p w14:paraId="090106E0" w14:textId="69BB10C1" w:rsidR="00302926" w:rsidRPr="00302926" w:rsidRDefault="00302926" w:rsidP="00302926">
      <w:pPr>
        <w:rPr>
          <w:rFonts w:ascii="Altivo Light" w:hAnsi="Altivo Light"/>
          <w:lang w:val="es-GT"/>
        </w:rPr>
      </w:pPr>
      <w:r w:rsidRPr="00302926">
        <w:rPr>
          <w:rFonts w:ascii="Altivo Light" w:hAnsi="Altivo Light"/>
          <w:b/>
          <w:bCs/>
          <w:lang w:val="es-GT"/>
        </w:rPr>
        <w:t>Monitoreo de Medios:</w:t>
      </w:r>
      <w:r>
        <w:rPr>
          <w:rFonts w:ascii="Altivo Light" w:hAnsi="Altivo Light"/>
          <w:b/>
          <w:bCs/>
          <w:lang w:val="es-GT"/>
        </w:rPr>
        <w:t xml:space="preserve"> </w:t>
      </w:r>
      <w:r w:rsidRPr="00302926">
        <w:rPr>
          <w:rFonts w:ascii="Altivo Light" w:hAnsi="Altivo Light"/>
          <w:lang w:val="es-GT"/>
        </w:rPr>
        <w:t xml:space="preserve">También conocido como </w:t>
      </w:r>
      <w:proofErr w:type="spellStart"/>
      <w:r w:rsidRPr="00302926">
        <w:rPr>
          <w:rFonts w:ascii="Altivo Light" w:hAnsi="Altivo Light"/>
          <w:i/>
          <w:iCs/>
          <w:lang w:val="es-GT"/>
        </w:rPr>
        <w:t>clipping</w:t>
      </w:r>
      <w:proofErr w:type="spellEnd"/>
      <w:r w:rsidRPr="00302926">
        <w:rPr>
          <w:rFonts w:ascii="Altivo Light" w:hAnsi="Altivo Light"/>
          <w:i/>
          <w:iCs/>
          <w:lang w:val="es-GT"/>
        </w:rPr>
        <w:t xml:space="preserve"> de prensa</w:t>
      </w:r>
      <w:r w:rsidRPr="00302926">
        <w:rPr>
          <w:rFonts w:ascii="Altivo Light" w:hAnsi="Altivo Light"/>
          <w:lang w:val="es-GT"/>
        </w:rPr>
        <w:t>, es una técnica de seguimiento y evaluación de la cobertura que los medios de comunicación realizan sobre temas, eventos o coyunturas específicas, mediante la recopilación, análisis y valoración de información difundida en medios televisivos, radiales, impresos y digitales.</w:t>
      </w:r>
    </w:p>
    <w:p w14:paraId="07716CA3" w14:textId="40A0E5E2" w:rsidR="00302926" w:rsidRPr="00302926" w:rsidRDefault="00302926" w:rsidP="00302926">
      <w:pPr>
        <w:rPr>
          <w:rFonts w:ascii="Altivo Light" w:hAnsi="Altivo Light"/>
          <w:lang w:val="es-GT"/>
        </w:rPr>
      </w:pPr>
      <w:r w:rsidRPr="00302926">
        <w:rPr>
          <w:rFonts w:ascii="Altivo Light" w:hAnsi="Altivo Light"/>
          <w:b/>
          <w:bCs/>
          <w:lang w:val="es-GT"/>
        </w:rPr>
        <w:t>Material Gráfico:</w:t>
      </w:r>
      <w:r>
        <w:rPr>
          <w:rFonts w:ascii="Altivo Light" w:hAnsi="Altivo Light"/>
          <w:b/>
          <w:bCs/>
          <w:lang w:val="es-GT"/>
        </w:rPr>
        <w:t xml:space="preserve"> </w:t>
      </w:r>
      <w:r w:rsidRPr="00302926">
        <w:rPr>
          <w:rFonts w:ascii="Altivo Light" w:hAnsi="Altivo Light"/>
          <w:lang w:val="es-GT"/>
        </w:rPr>
        <w:t>Conjunto de elementos visuales diseñados estratégicamente para comunicar información institucional a un público objetivo, tales como afiches, banners, infografías y material promocional.</w:t>
      </w:r>
    </w:p>
    <w:p w14:paraId="2561519A" w14:textId="4C8199AE" w:rsidR="00302926" w:rsidRPr="00302926" w:rsidRDefault="00302926" w:rsidP="00302926">
      <w:pPr>
        <w:rPr>
          <w:rFonts w:ascii="Altivo Light" w:hAnsi="Altivo Light"/>
          <w:lang w:val="es-GT"/>
        </w:rPr>
      </w:pPr>
      <w:r w:rsidRPr="00302926">
        <w:rPr>
          <w:rFonts w:ascii="Altivo Light" w:hAnsi="Altivo Light"/>
          <w:b/>
          <w:bCs/>
          <w:lang w:val="es-GT"/>
        </w:rPr>
        <w:t>Boceto:</w:t>
      </w:r>
      <w:r>
        <w:rPr>
          <w:rFonts w:ascii="Altivo Light" w:hAnsi="Altivo Light"/>
          <w:b/>
          <w:bCs/>
          <w:lang w:val="es-GT"/>
        </w:rPr>
        <w:t xml:space="preserve"> </w:t>
      </w:r>
      <w:r w:rsidRPr="00302926">
        <w:rPr>
          <w:rFonts w:ascii="Altivo Light" w:hAnsi="Altivo Light"/>
          <w:lang w:val="es-GT"/>
        </w:rPr>
        <w:t>Representación preliminar elaborada por profesionales del diseño gráfico, utilizada para definir la estructura y características del producto final de una pieza gráfica.</w:t>
      </w:r>
    </w:p>
    <w:p w14:paraId="2184571D" w14:textId="6F58B0DB" w:rsidR="00302926" w:rsidRPr="00302926" w:rsidRDefault="00302926" w:rsidP="00302926">
      <w:pPr>
        <w:rPr>
          <w:rFonts w:ascii="Altivo Light" w:hAnsi="Altivo Light"/>
          <w:lang w:val="es-GT"/>
        </w:rPr>
      </w:pPr>
      <w:r w:rsidRPr="00302926">
        <w:rPr>
          <w:rFonts w:ascii="Altivo Light" w:hAnsi="Altivo Light"/>
          <w:b/>
          <w:bCs/>
          <w:lang w:val="es-GT"/>
        </w:rPr>
        <w:lastRenderedPageBreak/>
        <w:t>Protocolo Social Institucional:</w:t>
      </w:r>
      <w:r>
        <w:rPr>
          <w:rFonts w:ascii="Altivo Light" w:hAnsi="Altivo Light"/>
          <w:b/>
          <w:bCs/>
          <w:lang w:val="es-GT"/>
        </w:rPr>
        <w:t xml:space="preserve"> </w:t>
      </w:r>
      <w:r w:rsidRPr="00302926">
        <w:rPr>
          <w:rFonts w:ascii="Altivo Light" w:hAnsi="Altivo Light"/>
          <w:lang w:val="es-GT"/>
        </w:rPr>
        <w:t>Conjunto de normas y reglas de etiqueta y protocolo que regulan el comportamiento y la conducta en ceremonias oficiales y eventos institucionales.</w:t>
      </w:r>
    </w:p>
    <w:p w14:paraId="6D0EC907" w14:textId="27BEF758" w:rsidR="00302926" w:rsidRPr="00302926" w:rsidRDefault="00302926" w:rsidP="00302926">
      <w:pPr>
        <w:rPr>
          <w:rFonts w:ascii="Altivo Light" w:hAnsi="Altivo Light"/>
          <w:lang w:val="es-GT"/>
        </w:rPr>
      </w:pPr>
      <w:r w:rsidRPr="00302926">
        <w:rPr>
          <w:rFonts w:ascii="Altivo Light" w:hAnsi="Altivo Light"/>
          <w:b/>
          <w:bCs/>
          <w:lang w:val="es-GT"/>
        </w:rPr>
        <w:t>Redes Sociales:</w:t>
      </w:r>
      <w:r>
        <w:rPr>
          <w:rFonts w:ascii="Altivo Light" w:hAnsi="Altivo Light"/>
          <w:b/>
          <w:bCs/>
          <w:lang w:val="es-GT"/>
        </w:rPr>
        <w:t xml:space="preserve"> </w:t>
      </w:r>
      <w:r w:rsidRPr="00302926">
        <w:rPr>
          <w:rFonts w:ascii="Altivo Light" w:hAnsi="Altivo Light"/>
          <w:lang w:val="es-GT"/>
        </w:rPr>
        <w:t>Plataformas digitales conformadas por comunidades de personas que interactúan para compartir información, actividades, intereses o relaciones en común.</w:t>
      </w:r>
    </w:p>
    <w:p w14:paraId="6B42F50C" w14:textId="06BAD858" w:rsidR="00380391" w:rsidRDefault="00302926" w:rsidP="00302926">
      <w:pPr>
        <w:rPr>
          <w:rFonts w:ascii="Altivo Light" w:hAnsi="Altivo Light"/>
          <w:lang w:val="es-GT"/>
        </w:rPr>
      </w:pPr>
      <w:r w:rsidRPr="00302926">
        <w:rPr>
          <w:rFonts w:ascii="Altivo Light" w:hAnsi="Altivo Light"/>
          <w:b/>
          <w:bCs/>
          <w:lang w:val="es-GT"/>
        </w:rPr>
        <w:t>Videoteca:</w:t>
      </w:r>
      <w:r>
        <w:rPr>
          <w:rFonts w:ascii="Altivo Light" w:hAnsi="Altivo Light"/>
          <w:b/>
          <w:bCs/>
          <w:lang w:val="es-GT"/>
        </w:rPr>
        <w:t xml:space="preserve"> </w:t>
      </w:r>
      <w:r w:rsidRPr="00302926">
        <w:rPr>
          <w:rFonts w:ascii="Altivo Light" w:hAnsi="Altivo Light"/>
          <w:lang w:val="es-GT"/>
        </w:rPr>
        <w:t>Conjunto organizado de grabaciones audiovisuales producidas o resguardadas por la institución, las cuales son compiladas, catalogadas y ordenadas —preferentemente de forma alfabética o temática— para su adecuada conservación y consulta.</w:t>
      </w:r>
    </w:p>
    <w:p w14:paraId="3CC8BFB5" w14:textId="601BB858" w:rsidR="00260216" w:rsidRPr="008A1B94" w:rsidRDefault="001D252E" w:rsidP="000172C8">
      <w:pPr>
        <w:pStyle w:val="Ttulo1"/>
      </w:pPr>
      <w:bookmarkStart w:id="10" w:name="_Toc221701440"/>
      <w:r w:rsidRPr="001D252E">
        <w:t>PROCEDIMIENTO PARA EL POSICIONAMIENTO DE LA IMAGEN INSTITUCIONAL</w:t>
      </w:r>
      <w:r w:rsidR="0061550D" w:rsidRPr="0061550D">
        <w:t>.</w:t>
      </w:r>
      <w:bookmarkEnd w:id="10"/>
    </w:p>
    <w:p w14:paraId="19A9B3E6" w14:textId="405D4472" w:rsidR="000172C8" w:rsidRDefault="00995E96" w:rsidP="0084215C">
      <w:pPr>
        <w:rPr>
          <w:rFonts w:ascii="Altivo Light" w:hAnsi="Altivo Light"/>
        </w:rPr>
      </w:pPr>
      <w:r w:rsidRPr="00995E96">
        <w:rPr>
          <w:rFonts w:ascii="Altivo Light" w:hAnsi="Altivo Light"/>
        </w:rPr>
        <w:t>El presente procedimiento establece las actividades y responsables para el posicionamiento de la imagen institucional de la COPADEH y deberá aplicarse como guía operativa por la Unidad de Comunicación Estratégica.</w:t>
      </w:r>
      <w:r w:rsidR="00947919" w:rsidRPr="00947919">
        <w:rPr>
          <w:rFonts w:ascii="Altivo Light" w:hAnsi="Altivo Light"/>
        </w:rPr>
        <w:t xml:space="preserve"> Su aplicación es de carácter obligatorio para la Unidad de Comunicación Estratégica y servirá como herramienta de orientación, control y seguimiento de las acciones de comunicación institucional.</w:t>
      </w:r>
    </w:p>
    <w:p w14:paraId="508432A8" w14:textId="77777777" w:rsidR="00EA6003" w:rsidRDefault="00EA6003" w:rsidP="0084215C">
      <w:pPr>
        <w:rPr>
          <w:rFonts w:ascii="Altivo Light" w:hAnsi="Altivo Light"/>
        </w:rPr>
      </w:pPr>
    </w:p>
    <w:p w14:paraId="15DFF911" w14:textId="77777777" w:rsidR="00EA6003" w:rsidRDefault="00EA6003" w:rsidP="0084215C">
      <w:pPr>
        <w:rPr>
          <w:rFonts w:ascii="Altivo Light" w:hAnsi="Altivo Light"/>
        </w:rPr>
      </w:pPr>
    </w:p>
    <w:p w14:paraId="53A97F8A" w14:textId="77777777" w:rsidR="00EA6003" w:rsidRDefault="00EA6003" w:rsidP="0084215C">
      <w:pPr>
        <w:rPr>
          <w:rFonts w:ascii="Altivo Light" w:hAnsi="Altivo Light"/>
        </w:rPr>
      </w:pPr>
    </w:p>
    <w:p w14:paraId="7583BDFF" w14:textId="77777777" w:rsidR="00EA6003" w:rsidRDefault="00EA6003" w:rsidP="0084215C">
      <w:pPr>
        <w:rPr>
          <w:rFonts w:ascii="Altivo Light" w:hAnsi="Altivo Light"/>
        </w:rPr>
      </w:pPr>
    </w:p>
    <w:p w14:paraId="2A2B126E" w14:textId="77777777" w:rsidR="00EA6003" w:rsidRDefault="00EA6003" w:rsidP="0084215C">
      <w:pPr>
        <w:rPr>
          <w:rFonts w:ascii="Altivo Light" w:hAnsi="Altivo Light"/>
        </w:rPr>
      </w:pPr>
    </w:p>
    <w:p w14:paraId="09BCD924" w14:textId="77777777" w:rsidR="00EA6003" w:rsidRDefault="00EA6003" w:rsidP="0084215C">
      <w:pPr>
        <w:rPr>
          <w:rFonts w:ascii="Altivo Light" w:hAnsi="Altivo Light"/>
        </w:rPr>
      </w:pPr>
    </w:p>
    <w:p w14:paraId="39E22B72" w14:textId="77777777" w:rsidR="00EA6003" w:rsidRDefault="00EA6003" w:rsidP="0084215C">
      <w:pPr>
        <w:rPr>
          <w:rFonts w:ascii="Altivo Light" w:hAnsi="Altivo Light"/>
        </w:rPr>
      </w:pPr>
    </w:p>
    <w:p w14:paraId="141F74AA" w14:textId="77777777" w:rsidR="00EA6003" w:rsidRDefault="00EA6003" w:rsidP="0084215C">
      <w:pPr>
        <w:rPr>
          <w:rFonts w:ascii="Altivo Light" w:hAnsi="Altivo Light"/>
        </w:rPr>
      </w:pPr>
    </w:p>
    <w:p w14:paraId="1E17B219" w14:textId="77777777" w:rsidR="00EA6003" w:rsidRDefault="00EA6003" w:rsidP="0084215C">
      <w:pPr>
        <w:rPr>
          <w:rFonts w:ascii="Altivo Light" w:hAnsi="Altivo Light"/>
        </w:rPr>
      </w:pPr>
    </w:p>
    <w:p w14:paraId="74E75FFC" w14:textId="77777777" w:rsidR="00EA6003" w:rsidRDefault="00EA6003" w:rsidP="0084215C">
      <w:pPr>
        <w:rPr>
          <w:rFonts w:ascii="Altivo Light" w:hAnsi="Altivo Light"/>
        </w:rPr>
      </w:pPr>
    </w:p>
    <w:p w14:paraId="02EFD45A" w14:textId="77777777" w:rsidR="00EA6003" w:rsidRDefault="00EA6003" w:rsidP="0084215C">
      <w:pPr>
        <w:rPr>
          <w:rFonts w:ascii="Altivo Light" w:hAnsi="Altivo Light"/>
        </w:rPr>
      </w:pPr>
    </w:p>
    <w:p w14:paraId="73990AD5" w14:textId="77777777" w:rsidR="00EA6003" w:rsidRDefault="00EA6003" w:rsidP="0084215C">
      <w:pPr>
        <w:rPr>
          <w:rFonts w:ascii="Altivo Light" w:hAnsi="Altivo Light"/>
        </w:rPr>
      </w:pPr>
    </w:p>
    <w:p w14:paraId="39ACBBB5" w14:textId="0A779FBC" w:rsidR="000172C8" w:rsidRDefault="000172C8" w:rsidP="002711C8">
      <w:pPr>
        <w:pStyle w:val="Ttulo2"/>
      </w:pPr>
      <w:bookmarkStart w:id="11" w:name="_Toc221701441"/>
      <w:r w:rsidRPr="002711C8">
        <w:lastRenderedPageBreak/>
        <w:t xml:space="preserve">Procedimiento </w:t>
      </w:r>
      <w:r w:rsidR="00741EBD" w:rsidRPr="001D252E">
        <w:t>para el posicionamiento de la imagen institucional</w:t>
      </w:r>
      <w:r w:rsidR="00741EBD" w:rsidRPr="002711C8">
        <w:t>.</w:t>
      </w:r>
      <w:bookmarkEnd w:id="11"/>
    </w:p>
    <w:tbl>
      <w:tblPr>
        <w:tblStyle w:val="Tablaconcuadrcula"/>
        <w:tblW w:w="0" w:type="auto"/>
        <w:jc w:val="center"/>
        <w:tblLook w:val="04A0" w:firstRow="1" w:lastRow="0" w:firstColumn="1" w:lastColumn="0" w:noHBand="0" w:noVBand="1"/>
      </w:tblPr>
      <w:tblGrid>
        <w:gridCol w:w="597"/>
        <w:gridCol w:w="1839"/>
        <w:gridCol w:w="6392"/>
      </w:tblGrid>
      <w:tr w:rsidR="00351B41" w14:paraId="43D6ACC7" w14:textId="77777777" w:rsidTr="00886D84">
        <w:trPr>
          <w:tblHeader/>
          <w:jc w:val="center"/>
        </w:trPr>
        <w:tc>
          <w:tcPr>
            <w:tcW w:w="597" w:type="dxa"/>
            <w:shd w:val="clear" w:color="auto" w:fill="D1D1D1" w:themeFill="background2" w:themeFillShade="E6"/>
            <w:vAlign w:val="center"/>
          </w:tcPr>
          <w:p w14:paraId="22620531" w14:textId="77777777" w:rsidR="00351B41" w:rsidRDefault="00351B41" w:rsidP="00765355">
            <w:pPr>
              <w:ind w:hanging="2"/>
              <w:jc w:val="center"/>
              <w:rPr>
                <w:b/>
                <w:bCs/>
              </w:rPr>
            </w:pPr>
            <w:r>
              <w:rPr>
                <w:b/>
                <w:bCs/>
              </w:rPr>
              <w:t>No.</w:t>
            </w:r>
          </w:p>
        </w:tc>
        <w:tc>
          <w:tcPr>
            <w:tcW w:w="1839" w:type="dxa"/>
            <w:shd w:val="clear" w:color="auto" w:fill="D1D1D1" w:themeFill="background2" w:themeFillShade="E6"/>
            <w:vAlign w:val="center"/>
          </w:tcPr>
          <w:p w14:paraId="256DDE3A" w14:textId="77777777" w:rsidR="00351B41" w:rsidRPr="00E43E63" w:rsidRDefault="00351B41" w:rsidP="00765355">
            <w:pPr>
              <w:ind w:hanging="2"/>
              <w:jc w:val="center"/>
              <w:rPr>
                <w:b/>
                <w:bCs/>
              </w:rPr>
            </w:pPr>
            <w:r w:rsidRPr="00E43E63">
              <w:rPr>
                <w:b/>
                <w:bCs/>
              </w:rPr>
              <w:t>RESPONSABLE</w:t>
            </w:r>
          </w:p>
        </w:tc>
        <w:tc>
          <w:tcPr>
            <w:tcW w:w="6392" w:type="dxa"/>
            <w:shd w:val="clear" w:color="auto" w:fill="D1D1D1" w:themeFill="background2" w:themeFillShade="E6"/>
            <w:vAlign w:val="center"/>
          </w:tcPr>
          <w:p w14:paraId="02F31E1B" w14:textId="77777777" w:rsidR="00351B41" w:rsidRDefault="00351B41" w:rsidP="00765355">
            <w:pPr>
              <w:ind w:hanging="2"/>
              <w:jc w:val="center"/>
              <w:rPr>
                <w:b/>
                <w:bCs/>
              </w:rPr>
            </w:pPr>
            <w:r>
              <w:rPr>
                <w:b/>
                <w:bCs/>
              </w:rPr>
              <w:t>DESCRIPCIÓN DE LAS ACTIVIDADES</w:t>
            </w:r>
          </w:p>
        </w:tc>
      </w:tr>
      <w:tr w:rsidR="00351B41" w14:paraId="59F6BBA1" w14:textId="77777777" w:rsidTr="00886D84">
        <w:trPr>
          <w:jc w:val="center"/>
        </w:trPr>
        <w:tc>
          <w:tcPr>
            <w:tcW w:w="597" w:type="dxa"/>
            <w:vAlign w:val="center"/>
          </w:tcPr>
          <w:p w14:paraId="1DAF2643" w14:textId="77777777" w:rsidR="00351B41" w:rsidRPr="00210426" w:rsidRDefault="00351B41" w:rsidP="00351B41">
            <w:pPr>
              <w:pStyle w:val="Prrafodelista"/>
              <w:numPr>
                <w:ilvl w:val="0"/>
                <w:numId w:val="57"/>
              </w:numPr>
              <w:ind w:left="0" w:hanging="2"/>
              <w:jc w:val="center"/>
            </w:pPr>
          </w:p>
        </w:tc>
        <w:tc>
          <w:tcPr>
            <w:tcW w:w="1839" w:type="dxa"/>
            <w:vAlign w:val="center"/>
          </w:tcPr>
          <w:p w14:paraId="635BAC42" w14:textId="5084FA9F" w:rsidR="00351B41" w:rsidRPr="00C04F3A" w:rsidRDefault="00C64160" w:rsidP="00765355">
            <w:pPr>
              <w:ind w:hanging="2"/>
              <w:jc w:val="center"/>
              <w:rPr>
                <w:b/>
                <w:bCs/>
              </w:rPr>
            </w:pPr>
            <w:r w:rsidRPr="00C64160">
              <w:rPr>
                <w:b/>
                <w:bCs/>
              </w:rPr>
              <w:t>Profesional Encargado (a) de Relaciones Públicas</w:t>
            </w:r>
          </w:p>
        </w:tc>
        <w:tc>
          <w:tcPr>
            <w:tcW w:w="6392" w:type="dxa"/>
            <w:vAlign w:val="center"/>
          </w:tcPr>
          <w:p w14:paraId="4EEC4A99" w14:textId="3E3A3E00" w:rsidR="00351B41" w:rsidRPr="00622C62" w:rsidRDefault="00C14CAB" w:rsidP="00765355">
            <w:pPr>
              <w:ind w:hanging="2"/>
            </w:pPr>
            <w:r w:rsidRPr="00C14CAB">
              <w:t>Estructura y elabora plan de acción alineado con la estrategia de comunicación orientado al fortalecimiento de la imagen institucional a nivel nacional, a través de publicaciones en medios de comunicación digitales (redes sociales, web, etc.) y traslada.</w:t>
            </w:r>
          </w:p>
        </w:tc>
      </w:tr>
      <w:tr w:rsidR="00351B41" w14:paraId="485FB953" w14:textId="77777777" w:rsidTr="00886D84">
        <w:trPr>
          <w:jc w:val="center"/>
        </w:trPr>
        <w:tc>
          <w:tcPr>
            <w:tcW w:w="597" w:type="dxa"/>
            <w:vAlign w:val="center"/>
          </w:tcPr>
          <w:p w14:paraId="6988E67A" w14:textId="77777777" w:rsidR="00351B41" w:rsidRPr="00210426" w:rsidRDefault="00351B41" w:rsidP="00351B41">
            <w:pPr>
              <w:pStyle w:val="Prrafodelista"/>
              <w:numPr>
                <w:ilvl w:val="0"/>
                <w:numId w:val="57"/>
              </w:numPr>
              <w:ind w:left="0" w:hanging="2"/>
              <w:jc w:val="center"/>
            </w:pPr>
          </w:p>
        </w:tc>
        <w:tc>
          <w:tcPr>
            <w:tcW w:w="1839" w:type="dxa"/>
            <w:vAlign w:val="center"/>
          </w:tcPr>
          <w:p w14:paraId="43FED21A" w14:textId="765E757D" w:rsidR="00351B41" w:rsidRPr="008034E1" w:rsidRDefault="00E701A5" w:rsidP="008034E1">
            <w:pPr>
              <w:jc w:val="center"/>
              <w:rPr>
                <w:b/>
                <w:bCs/>
              </w:rPr>
            </w:pPr>
            <w:r w:rsidRPr="008034E1">
              <w:rPr>
                <w:b/>
                <w:bCs/>
              </w:rPr>
              <w:t>Jefe (a) de Comunicación Estratégica</w:t>
            </w:r>
          </w:p>
        </w:tc>
        <w:tc>
          <w:tcPr>
            <w:tcW w:w="6392" w:type="dxa"/>
            <w:vAlign w:val="center"/>
          </w:tcPr>
          <w:p w14:paraId="51076448" w14:textId="7BD82237" w:rsidR="008034E1" w:rsidRPr="008034E1" w:rsidRDefault="008034E1" w:rsidP="008034E1">
            <w:r w:rsidRPr="008034E1">
              <w:t>Recibe y analiza.</w:t>
            </w:r>
          </w:p>
          <w:p w14:paraId="239F0A34" w14:textId="77777777" w:rsidR="008034E1" w:rsidRPr="008034E1" w:rsidRDefault="008034E1" w:rsidP="008034E1">
            <w:pPr>
              <w:pStyle w:val="Prrafodelista"/>
              <w:numPr>
                <w:ilvl w:val="0"/>
                <w:numId w:val="66"/>
              </w:numPr>
            </w:pPr>
            <w:r w:rsidRPr="008034E1">
              <w:t>Sí necesita modificaciones regresa a paso 1.</w:t>
            </w:r>
          </w:p>
          <w:p w14:paraId="179BA042" w14:textId="275743E2" w:rsidR="00351B41" w:rsidRPr="00622C62" w:rsidRDefault="008034E1" w:rsidP="008034E1">
            <w:pPr>
              <w:pStyle w:val="Prrafodelista"/>
              <w:numPr>
                <w:ilvl w:val="0"/>
                <w:numId w:val="66"/>
              </w:numPr>
            </w:pPr>
            <w:r>
              <w:t>Sí está de acuerdo, traslada propuesta a Dirección Ejecutiva para aprobación.</w:t>
            </w:r>
          </w:p>
        </w:tc>
      </w:tr>
      <w:tr w:rsidR="008034E1" w14:paraId="62266635" w14:textId="77777777" w:rsidTr="00886D84">
        <w:trPr>
          <w:jc w:val="center"/>
        </w:trPr>
        <w:tc>
          <w:tcPr>
            <w:tcW w:w="597" w:type="dxa"/>
            <w:vAlign w:val="center"/>
          </w:tcPr>
          <w:p w14:paraId="5C9592C0" w14:textId="77777777" w:rsidR="008034E1" w:rsidRPr="00210426" w:rsidRDefault="008034E1" w:rsidP="00351B41">
            <w:pPr>
              <w:pStyle w:val="Prrafodelista"/>
              <w:numPr>
                <w:ilvl w:val="0"/>
                <w:numId w:val="57"/>
              </w:numPr>
              <w:ind w:left="0" w:hanging="2"/>
              <w:jc w:val="center"/>
            </w:pPr>
          </w:p>
        </w:tc>
        <w:tc>
          <w:tcPr>
            <w:tcW w:w="1839" w:type="dxa"/>
            <w:vAlign w:val="center"/>
          </w:tcPr>
          <w:p w14:paraId="712BA65D" w14:textId="35FCA455" w:rsidR="008034E1" w:rsidRPr="00E701A5" w:rsidRDefault="00E701A5" w:rsidP="00E701A5">
            <w:pPr>
              <w:jc w:val="center"/>
              <w:rPr>
                <w:b/>
                <w:bCs/>
              </w:rPr>
            </w:pPr>
            <w:r w:rsidRPr="00E701A5">
              <w:rPr>
                <w:b/>
                <w:bCs/>
              </w:rPr>
              <w:t>Dirección Ejecutiva</w:t>
            </w:r>
          </w:p>
        </w:tc>
        <w:tc>
          <w:tcPr>
            <w:tcW w:w="6392" w:type="dxa"/>
            <w:vAlign w:val="center"/>
          </w:tcPr>
          <w:p w14:paraId="4854C280" w14:textId="3003A354" w:rsidR="00E701A5" w:rsidRDefault="00E701A5" w:rsidP="00E701A5">
            <w:r>
              <w:t>Recibe propuesta.</w:t>
            </w:r>
          </w:p>
          <w:p w14:paraId="76B693CB" w14:textId="77777777" w:rsidR="00E701A5" w:rsidRPr="00E701A5" w:rsidRDefault="00E701A5" w:rsidP="00E701A5">
            <w:pPr>
              <w:pStyle w:val="Prrafodelista"/>
              <w:numPr>
                <w:ilvl w:val="0"/>
                <w:numId w:val="67"/>
              </w:numPr>
            </w:pPr>
            <w:r w:rsidRPr="00E701A5">
              <w:t>Sí tiene alguna observación devuelve a la UCE.</w:t>
            </w:r>
          </w:p>
          <w:p w14:paraId="329A3D17" w14:textId="5550D725" w:rsidR="008034E1" w:rsidRPr="00E701A5" w:rsidRDefault="00E701A5" w:rsidP="00E701A5">
            <w:pPr>
              <w:pStyle w:val="Prrafodelista"/>
              <w:numPr>
                <w:ilvl w:val="0"/>
                <w:numId w:val="67"/>
              </w:numPr>
            </w:pPr>
            <w:r w:rsidRPr="00E701A5">
              <w:t>Si está de acuerdo aprueba plan de acción y devuelve a la UCE para su continuidad.</w:t>
            </w:r>
          </w:p>
        </w:tc>
      </w:tr>
      <w:tr w:rsidR="00E701A5" w14:paraId="55AC166C" w14:textId="77777777" w:rsidTr="00886D84">
        <w:trPr>
          <w:jc w:val="center"/>
        </w:trPr>
        <w:tc>
          <w:tcPr>
            <w:tcW w:w="597" w:type="dxa"/>
            <w:vAlign w:val="center"/>
          </w:tcPr>
          <w:p w14:paraId="0B22CE0B" w14:textId="77777777" w:rsidR="00E701A5" w:rsidRPr="00210426" w:rsidRDefault="00E701A5" w:rsidP="00351B41">
            <w:pPr>
              <w:pStyle w:val="Prrafodelista"/>
              <w:numPr>
                <w:ilvl w:val="0"/>
                <w:numId w:val="57"/>
              </w:numPr>
              <w:ind w:left="0" w:hanging="2"/>
              <w:jc w:val="center"/>
            </w:pPr>
          </w:p>
        </w:tc>
        <w:tc>
          <w:tcPr>
            <w:tcW w:w="1839" w:type="dxa"/>
            <w:vAlign w:val="center"/>
          </w:tcPr>
          <w:p w14:paraId="51472F19" w14:textId="20CE3A4B" w:rsidR="00E701A5" w:rsidRPr="00E701A5" w:rsidRDefault="00E701A5" w:rsidP="00E701A5">
            <w:pPr>
              <w:jc w:val="center"/>
              <w:rPr>
                <w:b/>
                <w:bCs/>
              </w:rPr>
            </w:pPr>
            <w:r w:rsidRPr="008034E1">
              <w:rPr>
                <w:b/>
                <w:bCs/>
              </w:rPr>
              <w:t>Jefe (a) de Comunicación Estratégica</w:t>
            </w:r>
          </w:p>
        </w:tc>
        <w:tc>
          <w:tcPr>
            <w:tcW w:w="6392" w:type="dxa"/>
            <w:vAlign w:val="center"/>
          </w:tcPr>
          <w:p w14:paraId="32E6A747" w14:textId="3901472A" w:rsidR="00E701A5" w:rsidRDefault="00C6613B" w:rsidP="00E701A5">
            <w:r w:rsidRPr="00C6613B">
              <w:t>Implementa Plan de comunicación, con el apoyo del personal de la UCE, realizando las publicaciones y/o campañas de comunicación en los medios de comunicación disponibles.</w:t>
            </w:r>
          </w:p>
        </w:tc>
      </w:tr>
      <w:tr w:rsidR="00351B41" w14:paraId="6C4DDEC9" w14:textId="77777777" w:rsidTr="00886D84">
        <w:trPr>
          <w:jc w:val="center"/>
        </w:trPr>
        <w:tc>
          <w:tcPr>
            <w:tcW w:w="597" w:type="dxa"/>
            <w:vAlign w:val="center"/>
          </w:tcPr>
          <w:p w14:paraId="3ECAE549" w14:textId="77777777" w:rsidR="00351B41" w:rsidRPr="00210426" w:rsidRDefault="00351B41" w:rsidP="00351B41">
            <w:pPr>
              <w:pStyle w:val="Prrafodelista"/>
              <w:numPr>
                <w:ilvl w:val="0"/>
                <w:numId w:val="57"/>
              </w:numPr>
              <w:ind w:left="0" w:hanging="2"/>
              <w:jc w:val="center"/>
            </w:pPr>
          </w:p>
        </w:tc>
        <w:tc>
          <w:tcPr>
            <w:tcW w:w="8231" w:type="dxa"/>
            <w:gridSpan w:val="2"/>
            <w:vAlign w:val="center"/>
          </w:tcPr>
          <w:p w14:paraId="08CAEF60" w14:textId="77777777" w:rsidR="00351B41" w:rsidRPr="00E43E63" w:rsidRDefault="00351B41" w:rsidP="00765355">
            <w:pPr>
              <w:ind w:hanging="2"/>
              <w:jc w:val="center"/>
              <w:rPr>
                <w:b/>
                <w:bCs/>
              </w:rPr>
            </w:pPr>
            <w:r w:rsidRPr="00E43E63">
              <w:rPr>
                <w:b/>
                <w:bCs/>
              </w:rPr>
              <w:t>Fin del procedimiento</w:t>
            </w:r>
          </w:p>
        </w:tc>
      </w:tr>
    </w:tbl>
    <w:p w14:paraId="3768527A" w14:textId="77777777" w:rsidR="00351B41" w:rsidRDefault="00351B41" w:rsidP="00351B41"/>
    <w:p w14:paraId="484B1E45" w14:textId="77777777" w:rsidR="00EA6003" w:rsidRDefault="00EA6003" w:rsidP="00351B41"/>
    <w:p w14:paraId="2F25C173" w14:textId="77777777" w:rsidR="00EA6003" w:rsidRDefault="00EA6003" w:rsidP="00351B41"/>
    <w:p w14:paraId="350C8B48" w14:textId="77777777" w:rsidR="00EA6003" w:rsidRDefault="00EA6003" w:rsidP="00351B41"/>
    <w:p w14:paraId="7BDE0FC6" w14:textId="77777777" w:rsidR="00EA6003" w:rsidRDefault="00EA6003" w:rsidP="00351B41"/>
    <w:p w14:paraId="29ACF59C" w14:textId="77777777" w:rsidR="00EA6003" w:rsidRDefault="00EA6003" w:rsidP="00351B41"/>
    <w:p w14:paraId="0E956ED7" w14:textId="77777777" w:rsidR="00EA6003" w:rsidRDefault="00EA6003" w:rsidP="00351B41"/>
    <w:p w14:paraId="705D0D4E" w14:textId="77777777" w:rsidR="00EA6003" w:rsidRDefault="00EA6003" w:rsidP="00351B41"/>
    <w:p w14:paraId="12EC28DA" w14:textId="77777777" w:rsidR="00EA6003" w:rsidRDefault="00EA6003" w:rsidP="00351B41"/>
    <w:p w14:paraId="209F6784" w14:textId="77777777" w:rsidR="00EA6003" w:rsidRDefault="00EA6003" w:rsidP="00351B41"/>
    <w:p w14:paraId="72023F09" w14:textId="77777777" w:rsidR="00EA6003" w:rsidRDefault="00EA6003" w:rsidP="00351B41"/>
    <w:p w14:paraId="5CA37EE2" w14:textId="77777777" w:rsidR="00EA6003" w:rsidRDefault="00EA6003" w:rsidP="00351B41"/>
    <w:p w14:paraId="27FF46EC" w14:textId="77777777" w:rsidR="00EA6003" w:rsidRDefault="00EA6003" w:rsidP="00351B41"/>
    <w:p w14:paraId="15026494" w14:textId="6F59C80C" w:rsidR="000172C8" w:rsidRDefault="000172C8" w:rsidP="00C77333">
      <w:pPr>
        <w:pStyle w:val="Ttulo2"/>
      </w:pPr>
      <w:bookmarkStart w:id="12" w:name="_Toc221701442"/>
      <w:r>
        <w:lastRenderedPageBreak/>
        <w:t xml:space="preserve">Flujograma </w:t>
      </w:r>
      <w:r w:rsidR="00F571AA" w:rsidRPr="00F571AA">
        <w:t>para el posicionamiento de la imagen institucional.</w:t>
      </w:r>
      <w:bookmarkEnd w:id="12"/>
    </w:p>
    <w:p w14:paraId="695FEBD2" w14:textId="72606FD0" w:rsidR="002F73CF" w:rsidRPr="002F73CF" w:rsidRDefault="00BE4608" w:rsidP="00E43DCB">
      <w:pPr>
        <w:jc w:val="center"/>
        <w:rPr>
          <w:rFonts w:ascii="Altivo Light" w:hAnsi="Altivo Light"/>
        </w:rPr>
      </w:pPr>
      <w:r w:rsidRPr="00BE4608">
        <w:rPr>
          <w:rFonts w:ascii="Altivo Light" w:hAnsi="Altivo Light"/>
          <w:noProof/>
        </w:rPr>
        <w:drawing>
          <wp:inline distT="0" distB="0" distL="0" distR="0" wp14:anchorId="78AE6762" wp14:editId="374B03A3">
            <wp:extent cx="5061355" cy="7019925"/>
            <wp:effectExtent l="0" t="0" r="6350" b="0"/>
            <wp:docPr id="1179368227" name="Imagen 1" descr="Diagrama, Esquemát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368227" name="Imagen 1" descr="Diagrama, Esquemático&#10;&#10;El contenido generado por IA puede ser incorrecto."/>
                    <pic:cNvPicPr/>
                  </pic:nvPicPr>
                  <pic:blipFill>
                    <a:blip r:embed="rId9"/>
                    <a:stretch>
                      <a:fillRect/>
                    </a:stretch>
                  </pic:blipFill>
                  <pic:spPr>
                    <a:xfrm>
                      <a:off x="0" y="0"/>
                      <a:ext cx="5067656" cy="7028664"/>
                    </a:xfrm>
                    <a:prstGeom prst="rect">
                      <a:avLst/>
                    </a:prstGeom>
                  </pic:spPr>
                </pic:pic>
              </a:graphicData>
            </a:graphic>
          </wp:inline>
        </w:drawing>
      </w:r>
    </w:p>
    <w:p w14:paraId="5077B55D" w14:textId="3E41C5EB" w:rsidR="002F73CF" w:rsidRDefault="002F73CF" w:rsidP="002F73CF">
      <w:pPr>
        <w:pStyle w:val="Ttulo1"/>
      </w:pPr>
      <w:bookmarkStart w:id="13" w:name="_Toc221701443"/>
      <w:r w:rsidRPr="002F73CF">
        <w:lastRenderedPageBreak/>
        <w:t>PROCEDIMIENTO PARA COMUNICAR A TRAVÉS DE LAS REDES SOCIALES INSTITUCIONALES</w:t>
      </w:r>
      <w:bookmarkEnd w:id="13"/>
    </w:p>
    <w:p w14:paraId="43F2A00C" w14:textId="04C40F2B" w:rsidR="002F73CF" w:rsidRDefault="00821D54" w:rsidP="002F73CF">
      <w:pPr>
        <w:rPr>
          <w:rFonts w:ascii="Altivo Light" w:hAnsi="Altivo Light"/>
        </w:rPr>
      </w:pPr>
      <w:r w:rsidRPr="00821D54">
        <w:rPr>
          <w:rFonts w:ascii="Altivo Light" w:hAnsi="Altivo Light"/>
        </w:rPr>
        <w:t>El procedimiento establece los lineamientos básicos para la planificación, elaboración, aprobación y difusión de contenidos a través de las redes sociales institucionales de la COPADEH, con el fin de asegurar una comunicación oportuna, coherente y alineada a la imagen institucional.</w:t>
      </w:r>
    </w:p>
    <w:tbl>
      <w:tblPr>
        <w:tblStyle w:val="Style73"/>
        <w:tblW w:w="906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7"/>
        <w:gridCol w:w="2830"/>
        <w:gridCol w:w="5441"/>
      </w:tblGrid>
      <w:tr w:rsidR="005977B0" w:rsidRPr="005977B0" w14:paraId="227BE241" w14:textId="77777777" w:rsidTr="00394DE6">
        <w:trPr>
          <w:jc w:val="center"/>
        </w:trPr>
        <w:tc>
          <w:tcPr>
            <w:tcW w:w="797" w:type="dxa"/>
            <w:shd w:val="clear" w:color="auto" w:fill="D9D9D9"/>
          </w:tcPr>
          <w:p w14:paraId="4A976F68" w14:textId="77777777" w:rsidR="005977B0" w:rsidRPr="005977B0" w:rsidRDefault="005977B0" w:rsidP="00605923">
            <w:pPr>
              <w:jc w:val="center"/>
              <w:rPr>
                <w:rFonts w:ascii="Altivo Light" w:eastAsia="Verdana" w:hAnsi="Altivo Light" w:cs="Verdana"/>
                <w:b/>
                <w:color w:val="000000"/>
                <w:sz w:val="22"/>
                <w:szCs w:val="22"/>
              </w:rPr>
            </w:pPr>
            <w:r w:rsidRPr="005977B0">
              <w:rPr>
                <w:rFonts w:ascii="Altivo Light" w:eastAsia="Verdana" w:hAnsi="Altivo Light" w:cs="Verdana"/>
                <w:b/>
                <w:color w:val="000000"/>
                <w:sz w:val="22"/>
                <w:szCs w:val="22"/>
              </w:rPr>
              <w:t>No.</w:t>
            </w:r>
          </w:p>
        </w:tc>
        <w:tc>
          <w:tcPr>
            <w:tcW w:w="2830" w:type="dxa"/>
            <w:shd w:val="clear" w:color="auto" w:fill="D9D9D9"/>
          </w:tcPr>
          <w:p w14:paraId="5A7BDA07" w14:textId="199EBEB9" w:rsidR="005977B0" w:rsidRPr="005977B0" w:rsidRDefault="005977B0" w:rsidP="005977B0">
            <w:pPr>
              <w:jc w:val="center"/>
              <w:rPr>
                <w:rFonts w:ascii="Altivo Light" w:eastAsia="Verdana" w:hAnsi="Altivo Light" w:cs="Verdana"/>
                <w:b/>
                <w:color w:val="000000"/>
                <w:sz w:val="22"/>
                <w:szCs w:val="22"/>
              </w:rPr>
            </w:pPr>
            <w:r w:rsidRPr="005977B0">
              <w:rPr>
                <w:rFonts w:ascii="Altivo Light" w:eastAsia="Verdana" w:hAnsi="Altivo Light" w:cs="Verdana"/>
                <w:b/>
                <w:color w:val="000000"/>
                <w:sz w:val="22"/>
                <w:szCs w:val="22"/>
              </w:rPr>
              <w:t>RESPONSABLE</w:t>
            </w:r>
          </w:p>
        </w:tc>
        <w:tc>
          <w:tcPr>
            <w:tcW w:w="5441" w:type="dxa"/>
            <w:shd w:val="clear" w:color="auto" w:fill="D9D9D9"/>
          </w:tcPr>
          <w:p w14:paraId="5C6825B8" w14:textId="77777777" w:rsidR="005977B0" w:rsidRPr="005977B0" w:rsidRDefault="00000000" w:rsidP="00605923">
            <w:pPr>
              <w:jc w:val="center"/>
              <w:rPr>
                <w:rFonts w:ascii="Altivo Light" w:eastAsia="Verdana" w:hAnsi="Altivo Light" w:cs="Verdana"/>
                <w:b/>
                <w:color w:val="000000"/>
                <w:sz w:val="22"/>
                <w:szCs w:val="22"/>
              </w:rPr>
            </w:pPr>
            <w:sdt>
              <w:sdtPr>
                <w:rPr>
                  <w:rFonts w:ascii="Altivo Light" w:hAnsi="Altivo Light"/>
                </w:rPr>
                <w:tag w:val="goog_rdk_195"/>
                <w:id w:val="-1681881673"/>
              </w:sdtPr>
              <w:sdtContent/>
            </w:sdt>
            <w:r w:rsidR="005977B0" w:rsidRPr="005977B0">
              <w:rPr>
                <w:rFonts w:ascii="Altivo Light" w:eastAsia="Verdana" w:hAnsi="Altivo Light" w:cs="Verdana"/>
                <w:b/>
                <w:color w:val="000000"/>
                <w:sz w:val="22"/>
                <w:szCs w:val="22"/>
              </w:rPr>
              <w:t>DESCRIPCIÓN DE LAS ACTIVIDADES</w:t>
            </w:r>
          </w:p>
        </w:tc>
      </w:tr>
      <w:tr w:rsidR="00394DE6" w:rsidRPr="005977B0" w14:paraId="1A514C2B" w14:textId="77777777" w:rsidTr="00394DE6">
        <w:trPr>
          <w:trHeight w:val="1711"/>
          <w:jc w:val="center"/>
        </w:trPr>
        <w:tc>
          <w:tcPr>
            <w:tcW w:w="797" w:type="dxa"/>
            <w:vMerge w:val="restart"/>
            <w:vAlign w:val="center"/>
          </w:tcPr>
          <w:p w14:paraId="05A3AC5C" w14:textId="77777777" w:rsidR="00394DE6" w:rsidRPr="005977B0" w:rsidRDefault="00394DE6" w:rsidP="00394DE6">
            <w:pPr>
              <w:jc w:val="left"/>
              <w:rPr>
                <w:rFonts w:ascii="Altivo Light" w:eastAsia="Verdana" w:hAnsi="Altivo Light" w:cs="Verdana"/>
                <w:b/>
                <w:color w:val="000000"/>
                <w:sz w:val="22"/>
                <w:szCs w:val="22"/>
              </w:rPr>
            </w:pPr>
          </w:p>
          <w:p w14:paraId="7318099B" w14:textId="77777777" w:rsidR="00394DE6" w:rsidRPr="005977B0" w:rsidRDefault="00394DE6" w:rsidP="00394DE6">
            <w:pPr>
              <w:jc w:val="left"/>
              <w:rPr>
                <w:rFonts w:ascii="Altivo Light" w:eastAsia="Verdana" w:hAnsi="Altivo Light" w:cs="Verdana"/>
                <w:b/>
                <w:color w:val="000000"/>
                <w:sz w:val="22"/>
                <w:szCs w:val="22"/>
              </w:rPr>
            </w:pPr>
            <w:r w:rsidRPr="005977B0">
              <w:rPr>
                <w:rFonts w:ascii="Altivo Light" w:eastAsia="Verdana" w:hAnsi="Altivo Light" w:cs="Verdana"/>
                <w:b/>
                <w:color w:val="000000"/>
                <w:sz w:val="22"/>
                <w:szCs w:val="22"/>
              </w:rPr>
              <w:t>1.</w:t>
            </w:r>
          </w:p>
        </w:tc>
        <w:tc>
          <w:tcPr>
            <w:tcW w:w="2830" w:type="dxa"/>
            <w:vMerge w:val="restart"/>
            <w:vAlign w:val="center"/>
          </w:tcPr>
          <w:p w14:paraId="7C356462" w14:textId="77777777" w:rsidR="00394DE6" w:rsidRPr="005977B0" w:rsidRDefault="00394DE6" w:rsidP="00394DE6">
            <w:pPr>
              <w:jc w:val="center"/>
              <w:rPr>
                <w:rFonts w:ascii="Altivo Light" w:eastAsia="Verdana" w:hAnsi="Altivo Light" w:cs="Verdana"/>
                <w:b/>
                <w:color w:val="000000"/>
                <w:sz w:val="22"/>
                <w:szCs w:val="22"/>
              </w:rPr>
            </w:pPr>
          </w:p>
          <w:p w14:paraId="27590528" w14:textId="77777777" w:rsidR="00394DE6" w:rsidRPr="005977B0" w:rsidRDefault="00394DE6" w:rsidP="00394DE6">
            <w:pPr>
              <w:jc w:val="center"/>
              <w:rPr>
                <w:rFonts w:ascii="Altivo Light" w:eastAsia="Verdana" w:hAnsi="Altivo Light" w:cs="Verdana"/>
                <w:b/>
                <w:color w:val="000000"/>
                <w:sz w:val="22"/>
                <w:szCs w:val="22"/>
              </w:rPr>
            </w:pPr>
            <w:r w:rsidRPr="005977B0">
              <w:rPr>
                <w:rFonts w:ascii="Altivo Light" w:eastAsia="Verdana" w:hAnsi="Altivo Light" w:cs="Verdana"/>
                <w:b/>
                <w:color w:val="000000"/>
                <w:sz w:val="22"/>
                <w:szCs w:val="22"/>
              </w:rPr>
              <w:t>Profesional Encargado (a) de Relaciones Públicas</w:t>
            </w:r>
          </w:p>
        </w:tc>
        <w:tc>
          <w:tcPr>
            <w:tcW w:w="5441" w:type="dxa"/>
          </w:tcPr>
          <w:p w14:paraId="102FF186" w14:textId="55DA805E" w:rsidR="00394DE6" w:rsidRPr="005977B0" w:rsidRDefault="00394DE6" w:rsidP="00605923">
            <w:pPr>
              <w:rPr>
                <w:rFonts w:ascii="Altivo Light" w:eastAsia="Verdana" w:hAnsi="Altivo Light" w:cs="Verdana"/>
                <w:sz w:val="22"/>
                <w:szCs w:val="22"/>
              </w:rPr>
            </w:pPr>
            <w:r w:rsidRPr="005977B0">
              <w:rPr>
                <w:rFonts w:ascii="Altivo Light" w:eastAsia="Verdana" w:hAnsi="Altivo Light" w:cs="Verdana"/>
                <w:sz w:val="22"/>
                <w:szCs w:val="22"/>
              </w:rPr>
              <w:t>Recibe y analiza insumos para redactar la información generada dentro de la UCE o enviada, en algunos casos, por las</w:t>
            </w:r>
            <w:r w:rsidRPr="005977B0">
              <w:rPr>
                <w:rFonts w:ascii="Altivo Light" w:eastAsia="Verdana" w:hAnsi="Altivo Light" w:cs="Verdana"/>
                <w:sz w:val="22"/>
                <w:szCs w:val="22"/>
                <w:lang w:val="es-MX"/>
              </w:rPr>
              <w:t xml:space="preserve"> y </w:t>
            </w:r>
            <w:r w:rsidRPr="005977B0">
              <w:rPr>
                <w:rFonts w:ascii="Altivo Light" w:eastAsia="Verdana" w:hAnsi="Altivo Light" w:cs="Verdana"/>
                <w:sz w:val="22"/>
                <w:szCs w:val="22"/>
              </w:rPr>
              <w:t xml:space="preserve">los jefes o enlaces nombrados por los </w:t>
            </w:r>
            <w:r w:rsidR="00C5522E" w:rsidRPr="005977B0">
              <w:rPr>
                <w:rFonts w:ascii="Altivo Light" w:eastAsia="Verdana" w:hAnsi="Altivo Light" w:cs="Verdana"/>
                <w:sz w:val="22"/>
                <w:szCs w:val="22"/>
              </w:rPr>
              <w:t>directores</w:t>
            </w:r>
            <w:r w:rsidRPr="005977B0">
              <w:rPr>
                <w:rFonts w:ascii="Altivo Light" w:eastAsia="Verdana" w:hAnsi="Altivo Light" w:cs="Verdana"/>
                <w:sz w:val="22"/>
                <w:szCs w:val="22"/>
              </w:rPr>
              <w:t xml:space="preserve"> de la </w:t>
            </w:r>
            <w:r w:rsidR="00BE4608" w:rsidRPr="005977B0">
              <w:rPr>
                <w:rFonts w:ascii="Altivo Light" w:eastAsia="Verdana" w:hAnsi="Altivo Light" w:cs="Verdana"/>
                <w:sz w:val="22"/>
                <w:szCs w:val="22"/>
              </w:rPr>
              <w:t>COPADEH</w:t>
            </w:r>
            <w:r w:rsidRPr="005977B0">
              <w:rPr>
                <w:rFonts w:ascii="Altivo Light" w:eastAsia="Verdana" w:hAnsi="Altivo Light" w:cs="Verdana"/>
                <w:sz w:val="22"/>
                <w:szCs w:val="22"/>
              </w:rPr>
              <w:t xml:space="preserve">, de las actividades que realizan diariamente dentro de sus competencias. </w:t>
            </w:r>
          </w:p>
        </w:tc>
      </w:tr>
      <w:tr w:rsidR="00394DE6" w:rsidRPr="005977B0" w14:paraId="03FBDC13" w14:textId="77777777" w:rsidTr="00394DE6">
        <w:trPr>
          <w:trHeight w:val="70"/>
          <w:jc w:val="center"/>
        </w:trPr>
        <w:tc>
          <w:tcPr>
            <w:tcW w:w="797" w:type="dxa"/>
            <w:vMerge/>
            <w:vAlign w:val="center"/>
          </w:tcPr>
          <w:p w14:paraId="42D85AB7" w14:textId="77777777" w:rsidR="00394DE6" w:rsidRPr="005977B0" w:rsidRDefault="00394DE6" w:rsidP="00394DE6">
            <w:pPr>
              <w:jc w:val="left"/>
              <w:rPr>
                <w:rFonts w:ascii="Altivo Light" w:eastAsia="Verdana" w:hAnsi="Altivo Light" w:cs="Verdana"/>
                <w:b/>
                <w:color w:val="000000"/>
              </w:rPr>
            </w:pPr>
          </w:p>
        </w:tc>
        <w:tc>
          <w:tcPr>
            <w:tcW w:w="2830" w:type="dxa"/>
            <w:vMerge/>
            <w:vAlign w:val="center"/>
          </w:tcPr>
          <w:p w14:paraId="011CF507" w14:textId="77777777" w:rsidR="00394DE6" w:rsidRPr="005977B0" w:rsidRDefault="00394DE6" w:rsidP="00394DE6">
            <w:pPr>
              <w:jc w:val="center"/>
              <w:rPr>
                <w:rFonts w:ascii="Altivo Light" w:eastAsia="Verdana" w:hAnsi="Altivo Light" w:cs="Verdana"/>
                <w:b/>
                <w:color w:val="000000"/>
              </w:rPr>
            </w:pPr>
          </w:p>
        </w:tc>
        <w:tc>
          <w:tcPr>
            <w:tcW w:w="5441" w:type="dxa"/>
          </w:tcPr>
          <w:p w14:paraId="4EF0B927" w14:textId="2CB20C84" w:rsidR="00394DE6" w:rsidRPr="005977B0" w:rsidRDefault="00394DE6" w:rsidP="00605923">
            <w:pPr>
              <w:rPr>
                <w:rFonts w:ascii="Altivo Light" w:eastAsia="Verdana" w:hAnsi="Altivo Light" w:cs="Verdana"/>
              </w:rPr>
            </w:pPr>
            <w:r w:rsidRPr="005977B0">
              <w:rPr>
                <w:rFonts w:ascii="Altivo Light" w:eastAsia="Verdana" w:hAnsi="Altivo Light" w:cs="Verdana"/>
                <w:sz w:val="22"/>
                <w:szCs w:val="22"/>
              </w:rPr>
              <w:t xml:space="preserve">Traslada </w:t>
            </w:r>
            <w:r w:rsidRPr="005977B0">
              <w:rPr>
                <w:rFonts w:ascii="Altivo Light" w:eastAsia="Verdana" w:hAnsi="Altivo Light" w:cs="Verdana"/>
                <w:sz w:val="22"/>
                <w:szCs w:val="22"/>
                <w:lang w:val="es-MX"/>
              </w:rPr>
              <w:t>a</w:t>
            </w:r>
            <w:r>
              <w:rPr>
                <w:rFonts w:ascii="Altivo Light" w:eastAsia="Verdana" w:hAnsi="Altivo Light" w:cs="Verdana"/>
                <w:sz w:val="22"/>
                <w:szCs w:val="22"/>
                <w:lang w:val="es-MX"/>
              </w:rPr>
              <w:t xml:space="preserve">l </w:t>
            </w:r>
            <w:r w:rsidR="00C5522E">
              <w:rPr>
                <w:rFonts w:ascii="Altivo Light" w:eastAsia="Verdana" w:hAnsi="Altivo Light" w:cs="Verdana"/>
                <w:sz w:val="22"/>
                <w:szCs w:val="22"/>
                <w:lang w:val="es-MX"/>
              </w:rPr>
              <w:t>jefe</w:t>
            </w:r>
            <w:r>
              <w:rPr>
                <w:rFonts w:ascii="Altivo Light" w:eastAsia="Verdana" w:hAnsi="Altivo Light" w:cs="Verdana"/>
                <w:sz w:val="22"/>
                <w:szCs w:val="22"/>
                <w:lang w:val="es-MX"/>
              </w:rPr>
              <w:t xml:space="preserve"> de UCE </w:t>
            </w:r>
            <w:r w:rsidRPr="005977B0">
              <w:rPr>
                <w:rFonts w:ascii="Altivo Light" w:eastAsia="Verdana" w:hAnsi="Altivo Light" w:cs="Verdana"/>
                <w:sz w:val="22"/>
                <w:szCs w:val="22"/>
              </w:rPr>
              <w:t>validación</w:t>
            </w:r>
            <w:r>
              <w:rPr>
                <w:rFonts w:ascii="Altivo Light" w:eastAsia="Verdana" w:hAnsi="Altivo Light" w:cs="Verdana"/>
                <w:sz w:val="22"/>
                <w:szCs w:val="22"/>
              </w:rPr>
              <w:t>.</w:t>
            </w:r>
          </w:p>
        </w:tc>
      </w:tr>
      <w:tr w:rsidR="005977B0" w:rsidRPr="005977B0" w14:paraId="3398F813" w14:textId="77777777" w:rsidTr="00394DE6">
        <w:trPr>
          <w:jc w:val="center"/>
        </w:trPr>
        <w:tc>
          <w:tcPr>
            <w:tcW w:w="797" w:type="dxa"/>
            <w:vAlign w:val="center"/>
          </w:tcPr>
          <w:p w14:paraId="3BE3C0B9" w14:textId="77777777" w:rsidR="005977B0" w:rsidRPr="005977B0" w:rsidRDefault="005977B0" w:rsidP="00394DE6">
            <w:pPr>
              <w:jc w:val="left"/>
              <w:rPr>
                <w:rFonts w:ascii="Altivo Light" w:eastAsia="Verdana" w:hAnsi="Altivo Light" w:cs="Verdana"/>
                <w:b/>
                <w:color w:val="000000"/>
                <w:sz w:val="22"/>
                <w:szCs w:val="22"/>
              </w:rPr>
            </w:pPr>
            <w:r w:rsidRPr="005977B0">
              <w:rPr>
                <w:rFonts w:ascii="Altivo Light" w:eastAsia="Verdana" w:hAnsi="Altivo Light" w:cs="Verdana"/>
                <w:b/>
                <w:color w:val="000000"/>
                <w:sz w:val="22"/>
                <w:szCs w:val="22"/>
              </w:rPr>
              <w:t>2.</w:t>
            </w:r>
          </w:p>
        </w:tc>
        <w:tc>
          <w:tcPr>
            <w:tcW w:w="2830" w:type="dxa"/>
            <w:vAlign w:val="center"/>
          </w:tcPr>
          <w:p w14:paraId="2B654E67" w14:textId="77777777" w:rsidR="005977B0" w:rsidRPr="005977B0" w:rsidRDefault="005977B0" w:rsidP="00394DE6">
            <w:pPr>
              <w:jc w:val="center"/>
              <w:rPr>
                <w:rFonts w:ascii="Altivo Light" w:eastAsia="Verdana" w:hAnsi="Altivo Light" w:cs="Verdana"/>
                <w:color w:val="000000"/>
                <w:sz w:val="22"/>
                <w:szCs w:val="22"/>
              </w:rPr>
            </w:pPr>
            <w:r w:rsidRPr="005977B0">
              <w:rPr>
                <w:rFonts w:ascii="Altivo Light" w:eastAsia="Verdana" w:hAnsi="Altivo Light" w:cs="Verdana"/>
                <w:b/>
                <w:color w:val="000000"/>
                <w:sz w:val="22"/>
                <w:szCs w:val="22"/>
              </w:rPr>
              <w:t>Jefe (a)</w:t>
            </w:r>
            <w:r w:rsidRPr="005977B0">
              <w:rPr>
                <w:rFonts w:ascii="Altivo Light" w:eastAsia="Verdana" w:hAnsi="Altivo Light" w:cs="Verdana"/>
                <w:color w:val="000000"/>
                <w:sz w:val="22"/>
                <w:szCs w:val="22"/>
              </w:rPr>
              <w:t xml:space="preserve"> </w:t>
            </w:r>
            <w:r w:rsidRPr="005977B0">
              <w:rPr>
                <w:rFonts w:ascii="Altivo Light" w:eastAsia="Verdana" w:hAnsi="Altivo Light" w:cs="Verdana"/>
                <w:b/>
                <w:color w:val="000000"/>
                <w:sz w:val="22"/>
                <w:szCs w:val="22"/>
              </w:rPr>
              <w:t>de Comunicación Estratégica</w:t>
            </w:r>
          </w:p>
        </w:tc>
        <w:tc>
          <w:tcPr>
            <w:tcW w:w="5441" w:type="dxa"/>
          </w:tcPr>
          <w:p w14:paraId="687D8D0C" w14:textId="56BD7FBC" w:rsidR="005977B0" w:rsidRPr="005977B0" w:rsidRDefault="005977B0" w:rsidP="00605923">
            <w:pPr>
              <w:rPr>
                <w:rFonts w:ascii="Altivo Light" w:eastAsia="Verdana" w:hAnsi="Altivo Light" w:cs="Verdana"/>
                <w:sz w:val="22"/>
                <w:szCs w:val="22"/>
              </w:rPr>
            </w:pPr>
            <w:r w:rsidRPr="005977B0">
              <w:rPr>
                <w:rFonts w:ascii="Altivo Light" w:eastAsia="Verdana" w:hAnsi="Altivo Light" w:cs="Verdana"/>
                <w:sz w:val="22"/>
                <w:szCs w:val="22"/>
              </w:rPr>
              <w:t xml:space="preserve">Recibe, </w:t>
            </w:r>
            <w:r w:rsidRPr="005977B0">
              <w:rPr>
                <w:rFonts w:ascii="Altivo Light" w:eastAsia="Verdana" w:hAnsi="Altivo Light" w:cs="Verdana"/>
                <w:sz w:val="22"/>
                <w:szCs w:val="22"/>
                <w:lang w:val="es-MX"/>
              </w:rPr>
              <w:t xml:space="preserve">revisa y/o aprueba </w:t>
            </w:r>
            <w:r w:rsidRPr="005977B0">
              <w:rPr>
                <w:rFonts w:ascii="Altivo Light" w:eastAsia="Verdana" w:hAnsi="Altivo Light" w:cs="Verdana"/>
                <w:sz w:val="22"/>
                <w:szCs w:val="22"/>
              </w:rPr>
              <w:t>redacción y remite a jefes o autoridades superiores y/o enlaces, para que aprueben o denieguen la publicación.</w:t>
            </w:r>
          </w:p>
        </w:tc>
      </w:tr>
      <w:tr w:rsidR="005977B0" w:rsidRPr="005977B0" w14:paraId="22675AD8" w14:textId="77777777" w:rsidTr="00394DE6">
        <w:trPr>
          <w:jc w:val="center"/>
        </w:trPr>
        <w:tc>
          <w:tcPr>
            <w:tcW w:w="797" w:type="dxa"/>
            <w:vAlign w:val="center"/>
          </w:tcPr>
          <w:p w14:paraId="0E71CE44" w14:textId="77777777" w:rsidR="005977B0" w:rsidRPr="005977B0" w:rsidRDefault="005977B0" w:rsidP="00394DE6">
            <w:pPr>
              <w:jc w:val="left"/>
              <w:rPr>
                <w:rFonts w:ascii="Altivo Light" w:eastAsia="Verdana" w:hAnsi="Altivo Light" w:cs="Verdana"/>
                <w:b/>
                <w:color w:val="000000"/>
                <w:sz w:val="22"/>
                <w:szCs w:val="22"/>
              </w:rPr>
            </w:pPr>
            <w:r w:rsidRPr="005977B0">
              <w:rPr>
                <w:rFonts w:ascii="Altivo Light" w:eastAsia="Verdana" w:hAnsi="Altivo Light" w:cs="Verdana"/>
                <w:b/>
                <w:color w:val="000000"/>
                <w:sz w:val="22"/>
                <w:szCs w:val="22"/>
              </w:rPr>
              <w:t>3.</w:t>
            </w:r>
          </w:p>
        </w:tc>
        <w:tc>
          <w:tcPr>
            <w:tcW w:w="2830" w:type="dxa"/>
            <w:vAlign w:val="center"/>
          </w:tcPr>
          <w:p w14:paraId="3F02C69E" w14:textId="77777777" w:rsidR="005977B0" w:rsidRPr="005977B0" w:rsidRDefault="005977B0" w:rsidP="00394DE6">
            <w:pPr>
              <w:jc w:val="center"/>
              <w:rPr>
                <w:rFonts w:ascii="Altivo Light" w:eastAsia="Verdana" w:hAnsi="Altivo Light" w:cs="Verdana"/>
                <w:b/>
                <w:color w:val="000000"/>
                <w:sz w:val="22"/>
                <w:szCs w:val="22"/>
              </w:rPr>
            </w:pPr>
            <w:r w:rsidRPr="005977B0">
              <w:rPr>
                <w:rFonts w:ascii="Altivo Light" w:eastAsia="Verdana" w:hAnsi="Altivo Light" w:cs="Verdana"/>
                <w:b/>
                <w:color w:val="000000"/>
                <w:sz w:val="22"/>
                <w:szCs w:val="22"/>
              </w:rPr>
              <w:t>Autoridades Superiores y/o Enlaces</w:t>
            </w:r>
          </w:p>
        </w:tc>
        <w:tc>
          <w:tcPr>
            <w:tcW w:w="5441" w:type="dxa"/>
          </w:tcPr>
          <w:p w14:paraId="400EA405" w14:textId="1F062F68" w:rsidR="00C607D6" w:rsidRDefault="005977B0" w:rsidP="00605923">
            <w:pPr>
              <w:rPr>
                <w:rFonts w:ascii="Altivo Light" w:eastAsia="Verdana" w:hAnsi="Altivo Light" w:cs="Verdana"/>
                <w:sz w:val="22"/>
                <w:szCs w:val="22"/>
              </w:rPr>
            </w:pPr>
            <w:r w:rsidRPr="005977B0">
              <w:rPr>
                <w:rFonts w:ascii="Altivo Light" w:eastAsia="Verdana" w:hAnsi="Altivo Light" w:cs="Verdana"/>
                <w:sz w:val="22"/>
                <w:szCs w:val="22"/>
              </w:rPr>
              <w:t>Reciben</w:t>
            </w:r>
            <w:r w:rsidR="00C607D6">
              <w:rPr>
                <w:rFonts w:ascii="Altivo Light" w:eastAsia="Verdana" w:hAnsi="Altivo Light" w:cs="Verdana"/>
                <w:sz w:val="22"/>
                <w:szCs w:val="22"/>
              </w:rPr>
              <w:t xml:space="preserve"> y</w:t>
            </w:r>
            <w:r w:rsidRPr="005977B0">
              <w:rPr>
                <w:rFonts w:ascii="Altivo Light" w:eastAsia="Verdana" w:hAnsi="Altivo Light" w:cs="Verdana"/>
                <w:sz w:val="22"/>
                <w:szCs w:val="22"/>
              </w:rPr>
              <w:t xml:space="preserve"> revisan</w:t>
            </w:r>
            <w:r w:rsidR="00C607D6" w:rsidRPr="005977B0">
              <w:rPr>
                <w:rFonts w:ascii="Altivo Light" w:eastAsia="Verdana" w:hAnsi="Altivo Light" w:cs="Verdana"/>
                <w:sz w:val="22"/>
                <w:szCs w:val="22"/>
              </w:rPr>
              <w:t xml:space="preserve"> la </w:t>
            </w:r>
            <w:r w:rsidR="00C607D6" w:rsidRPr="005977B0">
              <w:rPr>
                <w:rFonts w:ascii="Altivo Light" w:eastAsia="Verdana" w:hAnsi="Altivo Light" w:cs="Verdana"/>
                <w:sz w:val="22"/>
                <w:szCs w:val="22"/>
                <w:lang w:val="es-MX"/>
              </w:rPr>
              <w:t>propuesta de texto</w:t>
            </w:r>
          </w:p>
          <w:p w14:paraId="51A7201F" w14:textId="5C35FC0C" w:rsidR="00C607D6" w:rsidRPr="00943418" w:rsidRDefault="00C607D6" w:rsidP="00943418">
            <w:pPr>
              <w:pStyle w:val="Prrafodelista"/>
              <w:numPr>
                <w:ilvl w:val="0"/>
                <w:numId w:val="68"/>
              </w:numPr>
              <w:rPr>
                <w:rFonts w:ascii="Altivo Light" w:eastAsia="Verdana" w:hAnsi="Altivo Light" w:cs="Verdana"/>
                <w:sz w:val="22"/>
                <w:szCs w:val="22"/>
              </w:rPr>
            </w:pPr>
            <w:r w:rsidRPr="00943418">
              <w:rPr>
                <w:rFonts w:ascii="Altivo Light" w:eastAsia="Verdana" w:hAnsi="Altivo Light" w:cs="Verdana"/>
                <w:sz w:val="22"/>
                <w:szCs w:val="22"/>
              </w:rPr>
              <w:t xml:space="preserve">Sí la información </w:t>
            </w:r>
            <w:sdt>
              <w:sdtPr>
                <w:tag w:val="goog_rdk_196"/>
                <w:id w:val="-2110573491"/>
              </w:sdtPr>
              <w:sdtContent/>
            </w:sdt>
            <w:r w:rsidR="005977B0" w:rsidRPr="00943418">
              <w:rPr>
                <w:rFonts w:ascii="Altivo Light" w:eastAsia="Verdana" w:hAnsi="Altivo Light" w:cs="Verdana"/>
                <w:sz w:val="22"/>
                <w:szCs w:val="22"/>
              </w:rPr>
              <w:t xml:space="preserve">está correcta </w:t>
            </w:r>
            <w:r w:rsidRPr="00943418">
              <w:rPr>
                <w:rFonts w:ascii="Altivo Light" w:eastAsia="Verdana" w:hAnsi="Altivo Light" w:cs="Verdana"/>
                <w:sz w:val="22"/>
                <w:szCs w:val="22"/>
              </w:rPr>
              <w:t>autorizan</w:t>
            </w:r>
            <w:r w:rsidR="00943418">
              <w:rPr>
                <w:rFonts w:ascii="Altivo Light" w:eastAsia="Verdana" w:hAnsi="Altivo Light" w:cs="Verdana"/>
                <w:sz w:val="22"/>
                <w:szCs w:val="22"/>
              </w:rPr>
              <w:t xml:space="preserve"> y trasladan a la UCE.</w:t>
            </w:r>
          </w:p>
          <w:p w14:paraId="688A72EA" w14:textId="6873F234" w:rsidR="005977B0" w:rsidRPr="00943418" w:rsidRDefault="00C607D6" w:rsidP="00943418">
            <w:pPr>
              <w:pStyle w:val="Prrafodelista"/>
              <w:numPr>
                <w:ilvl w:val="0"/>
                <w:numId w:val="68"/>
              </w:numPr>
              <w:rPr>
                <w:rFonts w:ascii="Altivo Light" w:eastAsia="Verdana" w:hAnsi="Altivo Light" w:cs="Verdana"/>
                <w:color w:val="000000"/>
              </w:rPr>
            </w:pPr>
            <w:r w:rsidRPr="00943418">
              <w:rPr>
                <w:rFonts w:ascii="Altivo Light" w:eastAsia="Verdana" w:hAnsi="Altivo Light" w:cs="Verdana"/>
                <w:sz w:val="22"/>
                <w:szCs w:val="22"/>
              </w:rPr>
              <w:t xml:space="preserve">Sí la información contiene correcciones </w:t>
            </w:r>
            <w:r w:rsidR="005977B0" w:rsidRPr="00943418">
              <w:rPr>
                <w:rFonts w:ascii="Altivo Light" w:eastAsia="Verdana" w:hAnsi="Altivo Light" w:cs="Verdana"/>
                <w:sz w:val="22"/>
                <w:szCs w:val="22"/>
              </w:rPr>
              <w:t>a paso 1</w:t>
            </w:r>
            <w:r w:rsidR="005977B0" w:rsidRPr="00943418">
              <w:rPr>
                <w:rFonts w:ascii="Altivo Light" w:eastAsia="Verdana" w:hAnsi="Altivo Light" w:cs="Verdana"/>
                <w:color w:val="000000"/>
                <w:sz w:val="22"/>
                <w:szCs w:val="22"/>
              </w:rPr>
              <w:t>.</w:t>
            </w:r>
          </w:p>
        </w:tc>
      </w:tr>
      <w:tr w:rsidR="005977B0" w:rsidRPr="005977B0" w14:paraId="3BBA1040" w14:textId="77777777" w:rsidTr="00943418">
        <w:trPr>
          <w:trHeight w:val="738"/>
          <w:jc w:val="center"/>
        </w:trPr>
        <w:tc>
          <w:tcPr>
            <w:tcW w:w="797" w:type="dxa"/>
            <w:vAlign w:val="center"/>
          </w:tcPr>
          <w:p w14:paraId="7214D028" w14:textId="77777777" w:rsidR="005977B0" w:rsidRPr="005977B0" w:rsidRDefault="005977B0" w:rsidP="00394DE6">
            <w:pPr>
              <w:jc w:val="left"/>
              <w:rPr>
                <w:rFonts w:ascii="Altivo Light" w:eastAsia="Verdana" w:hAnsi="Altivo Light" w:cs="Verdana"/>
                <w:b/>
                <w:color w:val="000000"/>
                <w:sz w:val="22"/>
                <w:szCs w:val="22"/>
              </w:rPr>
            </w:pPr>
            <w:r w:rsidRPr="005977B0">
              <w:rPr>
                <w:rFonts w:ascii="Altivo Light" w:eastAsia="Verdana" w:hAnsi="Altivo Light" w:cs="Verdana"/>
                <w:b/>
                <w:color w:val="000000"/>
                <w:sz w:val="22"/>
                <w:szCs w:val="22"/>
              </w:rPr>
              <w:t>4.</w:t>
            </w:r>
          </w:p>
        </w:tc>
        <w:tc>
          <w:tcPr>
            <w:tcW w:w="2830" w:type="dxa"/>
            <w:vAlign w:val="center"/>
          </w:tcPr>
          <w:p w14:paraId="23827782" w14:textId="77777777" w:rsidR="005977B0" w:rsidRPr="005977B0" w:rsidRDefault="005977B0" w:rsidP="00394DE6">
            <w:pPr>
              <w:jc w:val="center"/>
              <w:rPr>
                <w:rFonts w:ascii="Altivo Light" w:eastAsia="Verdana" w:hAnsi="Altivo Light" w:cs="Verdana"/>
                <w:b/>
                <w:color w:val="000000"/>
                <w:sz w:val="22"/>
                <w:szCs w:val="22"/>
              </w:rPr>
            </w:pPr>
            <w:r w:rsidRPr="005977B0">
              <w:rPr>
                <w:rFonts w:ascii="Altivo Light" w:eastAsia="Verdana" w:hAnsi="Altivo Light" w:cs="Verdana"/>
                <w:b/>
                <w:color w:val="000000"/>
                <w:sz w:val="22"/>
                <w:szCs w:val="22"/>
              </w:rPr>
              <w:t>Jefe (a)</w:t>
            </w:r>
            <w:r w:rsidRPr="005977B0">
              <w:rPr>
                <w:rFonts w:ascii="Altivo Light" w:eastAsia="Verdana" w:hAnsi="Altivo Light" w:cs="Verdana"/>
                <w:color w:val="000000"/>
                <w:sz w:val="22"/>
                <w:szCs w:val="22"/>
              </w:rPr>
              <w:t xml:space="preserve"> </w:t>
            </w:r>
            <w:r w:rsidRPr="005977B0">
              <w:rPr>
                <w:rFonts w:ascii="Altivo Light" w:eastAsia="Verdana" w:hAnsi="Altivo Light" w:cs="Verdana"/>
                <w:b/>
                <w:color w:val="000000"/>
                <w:sz w:val="22"/>
                <w:szCs w:val="22"/>
              </w:rPr>
              <w:t>de Comunicación Estratégica</w:t>
            </w:r>
          </w:p>
        </w:tc>
        <w:tc>
          <w:tcPr>
            <w:tcW w:w="5441" w:type="dxa"/>
            <w:vAlign w:val="center"/>
          </w:tcPr>
          <w:p w14:paraId="5F2F7C22" w14:textId="77777777" w:rsidR="005977B0" w:rsidRPr="005977B0" w:rsidRDefault="005977B0" w:rsidP="00943418">
            <w:pPr>
              <w:jc w:val="left"/>
              <w:rPr>
                <w:rFonts w:ascii="Altivo Light" w:eastAsia="Verdana" w:hAnsi="Altivo Light" w:cs="Verdana"/>
                <w:color w:val="000000"/>
                <w:sz w:val="22"/>
                <w:szCs w:val="22"/>
              </w:rPr>
            </w:pPr>
            <w:r w:rsidRPr="005977B0">
              <w:rPr>
                <w:rFonts w:ascii="Altivo Light" w:eastAsia="Verdana" w:hAnsi="Altivo Light" w:cs="Verdana"/>
                <w:color w:val="000000"/>
                <w:sz w:val="22"/>
                <w:szCs w:val="22"/>
              </w:rPr>
              <w:t xml:space="preserve">Recibe y traslada.  </w:t>
            </w:r>
          </w:p>
        </w:tc>
      </w:tr>
      <w:tr w:rsidR="005977B0" w:rsidRPr="005977B0" w14:paraId="6C830B72" w14:textId="77777777" w:rsidTr="00D95A3B">
        <w:trPr>
          <w:jc w:val="center"/>
        </w:trPr>
        <w:tc>
          <w:tcPr>
            <w:tcW w:w="797" w:type="dxa"/>
            <w:vAlign w:val="center"/>
          </w:tcPr>
          <w:p w14:paraId="6C0E304D" w14:textId="77777777" w:rsidR="005977B0" w:rsidRPr="005977B0" w:rsidRDefault="005977B0" w:rsidP="00394DE6">
            <w:pPr>
              <w:jc w:val="left"/>
              <w:rPr>
                <w:rFonts w:ascii="Altivo Light" w:eastAsia="Verdana" w:hAnsi="Altivo Light" w:cs="Verdana"/>
                <w:b/>
                <w:color w:val="000000"/>
                <w:sz w:val="22"/>
                <w:szCs w:val="22"/>
              </w:rPr>
            </w:pPr>
            <w:r w:rsidRPr="005977B0">
              <w:rPr>
                <w:rFonts w:ascii="Altivo Light" w:eastAsia="Verdana" w:hAnsi="Altivo Light" w:cs="Verdana"/>
                <w:b/>
                <w:color w:val="000000"/>
                <w:sz w:val="22"/>
                <w:szCs w:val="22"/>
              </w:rPr>
              <w:t>5.</w:t>
            </w:r>
          </w:p>
        </w:tc>
        <w:tc>
          <w:tcPr>
            <w:tcW w:w="2830" w:type="dxa"/>
            <w:vAlign w:val="center"/>
          </w:tcPr>
          <w:p w14:paraId="775FFDFE" w14:textId="77777777" w:rsidR="005977B0" w:rsidRPr="005977B0" w:rsidRDefault="005977B0" w:rsidP="00394DE6">
            <w:pPr>
              <w:jc w:val="center"/>
              <w:rPr>
                <w:rFonts w:ascii="Altivo Light" w:eastAsia="Verdana" w:hAnsi="Altivo Light" w:cs="Verdana"/>
                <w:b/>
                <w:strike/>
                <w:color w:val="FF0000"/>
                <w:sz w:val="22"/>
                <w:szCs w:val="22"/>
              </w:rPr>
            </w:pPr>
            <w:r w:rsidRPr="005977B0">
              <w:rPr>
                <w:rFonts w:ascii="Altivo Light" w:eastAsia="Verdana" w:hAnsi="Altivo Light" w:cs="Verdana"/>
                <w:b/>
                <w:color w:val="000000"/>
                <w:sz w:val="22"/>
                <w:szCs w:val="22"/>
              </w:rPr>
              <w:t>Auxiliar de Comunicación/Analista de Información y Monitoreo de Medio</w:t>
            </w:r>
          </w:p>
        </w:tc>
        <w:tc>
          <w:tcPr>
            <w:tcW w:w="5441" w:type="dxa"/>
            <w:vAlign w:val="center"/>
          </w:tcPr>
          <w:p w14:paraId="389FFB93" w14:textId="77777777" w:rsidR="005977B0" w:rsidRPr="005977B0" w:rsidRDefault="005977B0" w:rsidP="00D95A3B">
            <w:pPr>
              <w:jc w:val="left"/>
              <w:rPr>
                <w:rFonts w:ascii="Altivo Light" w:eastAsia="Verdana" w:hAnsi="Altivo Light" w:cs="Verdana"/>
                <w:strike/>
                <w:color w:val="FF0000"/>
                <w:sz w:val="22"/>
                <w:szCs w:val="22"/>
              </w:rPr>
            </w:pPr>
            <w:r w:rsidRPr="005977B0">
              <w:rPr>
                <w:rFonts w:ascii="Altivo Light" w:eastAsia="Verdana" w:hAnsi="Altivo Light" w:cs="Verdana"/>
                <w:color w:val="000000"/>
                <w:sz w:val="22"/>
                <w:szCs w:val="22"/>
              </w:rPr>
              <w:t xml:space="preserve">Recibe y realiza </w:t>
            </w:r>
            <w:r w:rsidRPr="005977B0">
              <w:rPr>
                <w:rFonts w:ascii="Altivo Light" w:eastAsia="Verdana" w:hAnsi="Altivo Light" w:cs="Verdana"/>
                <w:sz w:val="22"/>
                <w:szCs w:val="22"/>
              </w:rPr>
              <w:t>las publicaciones y comunicaciones en las distintas redes sociales institucionales.</w:t>
            </w:r>
          </w:p>
        </w:tc>
      </w:tr>
      <w:tr w:rsidR="005977B0" w:rsidRPr="005977B0" w14:paraId="5178AFA6" w14:textId="77777777" w:rsidTr="00394DE6">
        <w:trPr>
          <w:jc w:val="center"/>
        </w:trPr>
        <w:tc>
          <w:tcPr>
            <w:tcW w:w="797" w:type="dxa"/>
            <w:tcBorders>
              <w:top w:val="single" w:sz="4" w:space="0" w:color="000000"/>
              <w:bottom w:val="single" w:sz="4" w:space="0" w:color="000000"/>
              <w:right w:val="single" w:sz="4" w:space="0" w:color="000000"/>
            </w:tcBorders>
            <w:vAlign w:val="center"/>
          </w:tcPr>
          <w:p w14:paraId="7A5AF478" w14:textId="77777777" w:rsidR="005977B0" w:rsidRPr="005977B0" w:rsidRDefault="005977B0" w:rsidP="00394DE6">
            <w:pPr>
              <w:jc w:val="left"/>
              <w:rPr>
                <w:rFonts w:ascii="Altivo Light" w:eastAsia="Verdana" w:hAnsi="Altivo Light" w:cs="Verdana"/>
                <w:b/>
                <w:color w:val="000000"/>
                <w:sz w:val="22"/>
                <w:szCs w:val="22"/>
              </w:rPr>
            </w:pPr>
            <w:r w:rsidRPr="005977B0">
              <w:rPr>
                <w:rFonts w:ascii="Altivo Light" w:eastAsia="Verdana" w:hAnsi="Altivo Light" w:cs="Verdana"/>
                <w:b/>
                <w:color w:val="000000"/>
                <w:sz w:val="22"/>
                <w:szCs w:val="22"/>
              </w:rPr>
              <w:t>6.</w:t>
            </w:r>
          </w:p>
        </w:tc>
        <w:tc>
          <w:tcPr>
            <w:tcW w:w="8271" w:type="dxa"/>
            <w:gridSpan w:val="2"/>
            <w:tcBorders>
              <w:top w:val="single" w:sz="4" w:space="0" w:color="000000"/>
              <w:left w:val="single" w:sz="4" w:space="0" w:color="000000"/>
              <w:bottom w:val="single" w:sz="4" w:space="0" w:color="000000"/>
              <w:right w:val="single" w:sz="4" w:space="0" w:color="000000"/>
            </w:tcBorders>
          </w:tcPr>
          <w:p w14:paraId="0E619AB4" w14:textId="77777777" w:rsidR="005977B0" w:rsidRPr="005977B0" w:rsidRDefault="005977B0" w:rsidP="00605923">
            <w:pPr>
              <w:jc w:val="center"/>
              <w:rPr>
                <w:rFonts w:ascii="Altivo Light" w:eastAsia="Verdana" w:hAnsi="Altivo Light" w:cs="Verdana"/>
                <w:b/>
                <w:color w:val="000000"/>
                <w:sz w:val="22"/>
                <w:szCs w:val="22"/>
              </w:rPr>
            </w:pPr>
            <w:r w:rsidRPr="005977B0">
              <w:rPr>
                <w:rFonts w:ascii="Altivo Light" w:eastAsia="Verdana" w:hAnsi="Altivo Light" w:cs="Verdana"/>
                <w:b/>
                <w:color w:val="000000"/>
                <w:sz w:val="22"/>
                <w:szCs w:val="22"/>
              </w:rPr>
              <w:t>Fin del Procedimiento</w:t>
            </w:r>
          </w:p>
        </w:tc>
      </w:tr>
    </w:tbl>
    <w:p w14:paraId="1F4BA2C4" w14:textId="77777777" w:rsidR="00821D54" w:rsidRDefault="00821D54" w:rsidP="002F73CF">
      <w:pPr>
        <w:rPr>
          <w:rFonts w:ascii="Altivo Light" w:hAnsi="Altivo Light"/>
        </w:rPr>
      </w:pPr>
    </w:p>
    <w:p w14:paraId="4FF8B740" w14:textId="77777777" w:rsidR="00BE4608" w:rsidRDefault="00BE4608" w:rsidP="002F73CF">
      <w:pPr>
        <w:rPr>
          <w:rFonts w:ascii="Altivo Light" w:hAnsi="Altivo Light"/>
        </w:rPr>
      </w:pPr>
    </w:p>
    <w:p w14:paraId="384C0C72" w14:textId="77777777" w:rsidR="00BE4608" w:rsidRDefault="00BE4608" w:rsidP="002F73CF">
      <w:pPr>
        <w:rPr>
          <w:rFonts w:ascii="Altivo Light" w:hAnsi="Altivo Light"/>
        </w:rPr>
      </w:pPr>
    </w:p>
    <w:p w14:paraId="2EFCBC96" w14:textId="77777777" w:rsidR="00BE4608" w:rsidRDefault="00BE4608" w:rsidP="002F73CF">
      <w:pPr>
        <w:rPr>
          <w:rFonts w:ascii="Altivo Light" w:hAnsi="Altivo Light"/>
        </w:rPr>
      </w:pPr>
    </w:p>
    <w:p w14:paraId="231A2442" w14:textId="77777777" w:rsidR="00223A59" w:rsidRDefault="00223A59" w:rsidP="002F73CF">
      <w:pPr>
        <w:rPr>
          <w:rFonts w:ascii="Altivo Light" w:hAnsi="Altivo Light"/>
        </w:rPr>
      </w:pPr>
    </w:p>
    <w:p w14:paraId="7EFDC20B" w14:textId="77777777" w:rsidR="00821D54" w:rsidRDefault="00821D54" w:rsidP="002F73CF">
      <w:pPr>
        <w:rPr>
          <w:rFonts w:ascii="Altivo Light" w:hAnsi="Altivo Light"/>
        </w:rPr>
      </w:pPr>
    </w:p>
    <w:p w14:paraId="673FF92C" w14:textId="1C077F40" w:rsidR="00821D54" w:rsidRPr="002F73CF" w:rsidRDefault="00621612" w:rsidP="00621612">
      <w:pPr>
        <w:pStyle w:val="Ttulo2"/>
      </w:pPr>
      <w:bookmarkStart w:id="14" w:name="_Toc221701444"/>
      <w:r>
        <w:lastRenderedPageBreak/>
        <w:t>Flujograma</w:t>
      </w:r>
      <w:r w:rsidRPr="00621612">
        <w:t xml:space="preserve"> para comunicar a través de las redes sociales institucionales</w:t>
      </w:r>
      <w:bookmarkEnd w:id="14"/>
    </w:p>
    <w:p w14:paraId="77D24B5E" w14:textId="36A23D86" w:rsidR="002F73CF" w:rsidRPr="002F73CF" w:rsidRDefault="00886D84" w:rsidP="00886D84">
      <w:pPr>
        <w:jc w:val="center"/>
        <w:rPr>
          <w:rFonts w:ascii="Altivo Light" w:hAnsi="Altivo Light"/>
        </w:rPr>
      </w:pPr>
      <w:r w:rsidRPr="00886D84">
        <w:rPr>
          <w:rFonts w:ascii="Altivo Light" w:hAnsi="Altivo Light"/>
          <w:noProof/>
        </w:rPr>
        <w:drawing>
          <wp:inline distT="0" distB="0" distL="0" distR="0" wp14:anchorId="091F1C05" wp14:editId="0D3A98E5">
            <wp:extent cx="5485851" cy="7172325"/>
            <wp:effectExtent l="0" t="0" r="635" b="0"/>
            <wp:docPr id="1043371593" name="Imagen 1" descr="Diagrama, Esquemát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371593" name="Imagen 1" descr="Diagrama, Esquemático&#10;&#10;El contenido generado por IA puede ser incorrecto."/>
                    <pic:cNvPicPr/>
                  </pic:nvPicPr>
                  <pic:blipFill>
                    <a:blip r:embed="rId10"/>
                    <a:stretch>
                      <a:fillRect/>
                    </a:stretch>
                  </pic:blipFill>
                  <pic:spPr>
                    <a:xfrm>
                      <a:off x="0" y="0"/>
                      <a:ext cx="5487428" cy="7174387"/>
                    </a:xfrm>
                    <a:prstGeom prst="rect">
                      <a:avLst/>
                    </a:prstGeom>
                  </pic:spPr>
                </pic:pic>
              </a:graphicData>
            </a:graphic>
          </wp:inline>
        </w:drawing>
      </w:r>
    </w:p>
    <w:p w14:paraId="36E9494A" w14:textId="77777777" w:rsidR="002B2E50" w:rsidRDefault="002B2E50" w:rsidP="002B2E50">
      <w:pPr>
        <w:pStyle w:val="Ttulo1"/>
        <w:rPr>
          <w:rFonts w:eastAsia="Verdana"/>
        </w:rPr>
      </w:pPr>
      <w:bookmarkStart w:id="15" w:name="_Toc221701445"/>
      <w:r w:rsidRPr="000A1DF1">
        <w:rPr>
          <w:rFonts w:eastAsia="Verdana"/>
        </w:rPr>
        <w:lastRenderedPageBreak/>
        <w:t>PROCEDIMIENTO PARA EL MONITOREO DE MEDIOS DE COMUNICACIÓN</w:t>
      </w:r>
      <w:bookmarkEnd w:id="15"/>
    </w:p>
    <w:p w14:paraId="1106502B" w14:textId="0C3F92B2" w:rsidR="00681107" w:rsidRPr="00681107" w:rsidRDefault="00681107" w:rsidP="00681107">
      <w:pPr>
        <w:rPr>
          <w:rFonts w:ascii="Altivo Light" w:hAnsi="Altivo Light"/>
        </w:rPr>
      </w:pPr>
      <w:r w:rsidRPr="00681107">
        <w:rPr>
          <w:rFonts w:ascii="Altivo Light" w:hAnsi="Altivo Light"/>
        </w:rPr>
        <w:t>El procedimiento define las actividades para el monitoreo sistemático de los medios de comunicación, con el propósito de identificar, recopilar y analizar la información difundida sobre la COPADEH y temas de interés institucional.</w:t>
      </w:r>
    </w:p>
    <w:p w14:paraId="2EAD7AD2" w14:textId="77777777" w:rsidR="002B2E50" w:rsidRPr="000A1DF1" w:rsidRDefault="002B2E50" w:rsidP="002B2E50">
      <w:pPr>
        <w:spacing w:after="0"/>
        <w:ind w:left="283"/>
        <w:rPr>
          <w:rFonts w:ascii="Verdana" w:eastAsia="Verdana" w:hAnsi="Verdana" w:cs="Verdana"/>
          <w:color w:val="000000"/>
          <w:sz w:val="20"/>
          <w:szCs w:val="20"/>
        </w:rPr>
      </w:pPr>
    </w:p>
    <w:tbl>
      <w:tblPr>
        <w:tblStyle w:val="Style74"/>
        <w:tblW w:w="9068" w:type="dxa"/>
        <w:tblInd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6"/>
        <w:gridCol w:w="2654"/>
        <w:gridCol w:w="5608"/>
      </w:tblGrid>
      <w:tr w:rsidR="002B2E50" w:rsidRPr="00681107" w14:paraId="212FD932" w14:textId="77777777" w:rsidTr="00605923">
        <w:tc>
          <w:tcPr>
            <w:tcW w:w="806" w:type="dxa"/>
            <w:shd w:val="clear" w:color="auto" w:fill="D9D9D9"/>
          </w:tcPr>
          <w:p w14:paraId="504D9A16" w14:textId="77777777" w:rsidR="002B2E50" w:rsidRPr="00681107" w:rsidRDefault="002B2E50" w:rsidP="00605923">
            <w:pPr>
              <w:jc w:val="center"/>
              <w:rPr>
                <w:rFonts w:ascii="Altivo Light" w:eastAsia="Verdana" w:hAnsi="Altivo Light" w:cs="Verdana"/>
                <w:b/>
                <w:color w:val="000000"/>
                <w:sz w:val="22"/>
                <w:szCs w:val="22"/>
              </w:rPr>
            </w:pPr>
            <w:r w:rsidRPr="00681107">
              <w:rPr>
                <w:rFonts w:ascii="Altivo Light" w:eastAsia="Verdana" w:hAnsi="Altivo Light" w:cs="Verdana"/>
                <w:b/>
                <w:color w:val="000000"/>
                <w:sz w:val="22"/>
                <w:szCs w:val="22"/>
              </w:rPr>
              <w:t xml:space="preserve"> No.</w:t>
            </w:r>
          </w:p>
        </w:tc>
        <w:tc>
          <w:tcPr>
            <w:tcW w:w="2654" w:type="dxa"/>
            <w:shd w:val="clear" w:color="auto" w:fill="D9D9D9"/>
          </w:tcPr>
          <w:p w14:paraId="15BA5A70" w14:textId="40D36425" w:rsidR="002B2E50" w:rsidRPr="00681107" w:rsidRDefault="002B2E50" w:rsidP="00681107">
            <w:pPr>
              <w:jc w:val="center"/>
              <w:rPr>
                <w:rFonts w:ascii="Altivo Light" w:eastAsia="Verdana" w:hAnsi="Altivo Light" w:cs="Verdana"/>
                <w:b/>
                <w:color w:val="000000"/>
                <w:sz w:val="22"/>
                <w:szCs w:val="22"/>
              </w:rPr>
            </w:pPr>
            <w:r w:rsidRPr="00681107">
              <w:rPr>
                <w:rFonts w:ascii="Altivo Light" w:eastAsia="Verdana" w:hAnsi="Altivo Light" w:cs="Verdana"/>
                <w:b/>
                <w:color w:val="000000"/>
                <w:sz w:val="22"/>
                <w:szCs w:val="22"/>
              </w:rPr>
              <w:t>RESPONSABLE</w:t>
            </w:r>
          </w:p>
        </w:tc>
        <w:tc>
          <w:tcPr>
            <w:tcW w:w="5608" w:type="dxa"/>
            <w:shd w:val="clear" w:color="auto" w:fill="D9D9D9"/>
          </w:tcPr>
          <w:p w14:paraId="292C3D13" w14:textId="77777777" w:rsidR="002B2E50" w:rsidRPr="00681107" w:rsidRDefault="002B2E50" w:rsidP="00605923">
            <w:pPr>
              <w:jc w:val="center"/>
              <w:rPr>
                <w:rFonts w:ascii="Altivo Light" w:eastAsia="Verdana" w:hAnsi="Altivo Light" w:cs="Verdana"/>
                <w:b/>
                <w:color w:val="000000"/>
                <w:sz w:val="22"/>
                <w:szCs w:val="22"/>
              </w:rPr>
            </w:pPr>
            <w:r w:rsidRPr="00681107">
              <w:rPr>
                <w:rFonts w:ascii="Altivo Light" w:eastAsia="Verdana" w:hAnsi="Altivo Light" w:cs="Verdana"/>
                <w:b/>
                <w:color w:val="000000"/>
                <w:sz w:val="22"/>
                <w:szCs w:val="22"/>
              </w:rPr>
              <w:t>DESCRIPCIÓN DE LAS ACTIVIDADES</w:t>
            </w:r>
          </w:p>
        </w:tc>
      </w:tr>
      <w:tr w:rsidR="00257DC4" w:rsidRPr="00681107" w14:paraId="5C9011FE" w14:textId="77777777" w:rsidTr="00C725E8">
        <w:trPr>
          <w:trHeight w:val="1426"/>
        </w:trPr>
        <w:tc>
          <w:tcPr>
            <w:tcW w:w="806" w:type="dxa"/>
            <w:vAlign w:val="center"/>
          </w:tcPr>
          <w:p w14:paraId="43AC1E18" w14:textId="1E8E5FB6" w:rsidR="00257DC4" w:rsidRPr="00257DC4" w:rsidRDefault="00257DC4" w:rsidP="00257DC4">
            <w:pPr>
              <w:pStyle w:val="Prrafodelista"/>
              <w:numPr>
                <w:ilvl w:val="0"/>
                <w:numId w:val="70"/>
              </w:numPr>
              <w:jc w:val="left"/>
              <w:rPr>
                <w:rFonts w:ascii="Altivo Light" w:eastAsia="Verdana" w:hAnsi="Altivo Light" w:cs="Verdana"/>
                <w:b/>
                <w:color w:val="000000"/>
              </w:rPr>
            </w:pPr>
          </w:p>
        </w:tc>
        <w:tc>
          <w:tcPr>
            <w:tcW w:w="2654" w:type="dxa"/>
            <w:vMerge w:val="restart"/>
            <w:vAlign w:val="center"/>
          </w:tcPr>
          <w:p w14:paraId="37990929" w14:textId="1ABA11E6" w:rsidR="00257DC4" w:rsidRPr="00681107" w:rsidRDefault="00257DC4" w:rsidP="00681107">
            <w:pPr>
              <w:jc w:val="center"/>
              <w:rPr>
                <w:rFonts w:ascii="Altivo Light" w:eastAsia="Verdana" w:hAnsi="Altivo Light" w:cs="Verdana"/>
                <w:color w:val="000000"/>
                <w:sz w:val="22"/>
                <w:szCs w:val="22"/>
              </w:rPr>
            </w:pPr>
            <w:r w:rsidRPr="00681107">
              <w:rPr>
                <w:rFonts w:ascii="Altivo Light" w:eastAsia="Verdana" w:hAnsi="Altivo Light" w:cs="Verdana"/>
                <w:b/>
                <w:color w:val="000000"/>
                <w:sz w:val="22"/>
                <w:szCs w:val="22"/>
              </w:rPr>
              <w:t>Analista de Información y Monitoreo de Medios</w:t>
            </w:r>
          </w:p>
        </w:tc>
        <w:tc>
          <w:tcPr>
            <w:tcW w:w="5608" w:type="dxa"/>
            <w:tcBorders>
              <w:bottom w:val="single" w:sz="4" w:space="0" w:color="auto"/>
            </w:tcBorders>
          </w:tcPr>
          <w:p w14:paraId="1ADE4880" w14:textId="70BFD8B8" w:rsidR="00257DC4" w:rsidRPr="00681107" w:rsidRDefault="00257DC4" w:rsidP="00605923">
            <w:pPr>
              <w:rPr>
                <w:rFonts w:ascii="Altivo Light" w:eastAsia="Verdana" w:hAnsi="Altivo Light" w:cs="Verdana"/>
                <w:sz w:val="22"/>
                <w:szCs w:val="22"/>
              </w:rPr>
            </w:pPr>
            <w:r w:rsidRPr="00477C46">
              <w:rPr>
                <w:rFonts w:ascii="Altivo Light" w:eastAsia="Verdana" w:hAnsi="Altivo Light" w:cs="Verdana"/>
                <w:sz w:val="22"/>
                <w:szCs w:val="22"/>
              </w:rPr>
              <w:t>Analiza y evalúa las notas que hacen referencia a la COPADEH, así como los temas vinculados a las funciones y misión de la Comisión, difundidos en los medios de comunicación digitales, impresos, radiales y televisivos.</w:t>
            </w:r>
          </w:p>
        </w:tc>
      </w:tr>
      <w:tr w:rsidR="00257DC4" w:rsidRPr="00681107" w14:paraId="5AB2C096" w14:textId="77777777" w:rsidTr="00C725E8">
        <w:tc>
          <w:tcPr>
            <w:tcW w:w="806" w:type="dxa"/>
            <w:vAlign w:val="center"/>
          </w:tcPr>
          <w:p w14:paraId="1E0F1FA8" w14:textId="56FA8BA7" w:rsidR="00257DC4" w:rsidRPr="00257DC4" w:rsidRDefault="00257DC4" w:rsidP="00257DC4">
            <w:pPr>
              <w:pStyle w:val="Prrafodelista"/>
              <w:numPr>
                <w:ilvl w:val="0"/>
                <w:numId w:val="70"/>
              </w:numPr>
              <w:jc w:val="left"/>
              <w:rPr>
                <w:rFonts w:ascii="Altivo Light" w:eastAsia="Verdana" w:hAnsi="Altivo Light" w:cs="Verdana"/>
                <w:b/>
                <w:color w:val="000000"/>
              </w:rPr>
            </w:pPr>
          </w:p>
        </w:tc>
        <w:tc>
          <w:tcPr>
            <w:tcW w:w="2654" w:type="dxa"/>
            <w:vMerge/>
            <w:vAlign w:val="center"/>
          </w:tcPr>
          <w:p w14:paraId="453E3677" w14:textId="77777777" w:rsidR="00257DC4" w:rsidRPr="00681107" w:rsidRDefault="00257DC4" w:rsidP="00681107">
            <w:pPr>
              <w:jc w:val="center"/>
              <w:rPr>
                <w:rFonts w:ascii="Altivo Light" w:eastAsia="Verdana" w:hAnsi="Altivo Light" w:cs="Verdana"/>
                <w:b/>
                <w:color w:val="000000"/>
                <w:sz w:val="22"/>
                <w:szCs w:val="22"/>
              </w:rPr>
            </w:pPr>
          </w:p>
        </w:tc>
        <w:tc>
          <w:tcPr>
            <w:tcW w:w="5608" w:type="dxa"/>
            <w:tcBorders>
              <w:top w:val="single" w:sz="4" w:space="0" w:color="auto"/>
            </w:tcBorders>
          </w:tcPr>
          <w:p w14:paraId="176A0E49" w14:textId="61AC4631" w:rsidR="00257DC4" w:rsidRPr="00681107" w:rsidRDefault="00257DC4" w:rsidP="00477C46">
            <w:pPr>
              <w:rPr>
                <w:rFonts w:ascii="Altivo Light" w:eastAsia="Verdana" w:hAnsi="Altivo Light" w:cs="Verdana"/>
                <w:color w:val="000000"/>
                <w:sz w:val="22"/>
                <w:szCs w:val="22"/>
              </w:rPr>
            </w:pPr>
            <w:r w:rsidRPr="00681107">
              <w:rPr>
                <w:rFonts w:ascii="Altivo Light" w:eastAsia="Verdana" w:hAnsi="Altivo Light" w:cs="Verdana"/>
                <w:sz w:val="22"/>
                <w:szCs w:val="22"/>
              </w:rPr>
              <w:t>Analiza las notas periodísticas por campaña</w:t>
            </w:r>
            <w:r w:rsidRPr="00681107">
              <w:rPr>
                <w:rFonts w:ascii="Altivo Light" w:eastAsia="Verdana" w:hAnsi="Altivo Light" w:cs="Verdana"/>
                <w:sz w:val="22"/>
                <w:szCs w:val="22"/>
                <w:lang w:val="es-MX"/>
              </w:rPr>
              <w:t xml:space="preserve"> o evento, según sea el caso</w:t>
            </w:r>
            <w:r w:rsidRPr="00681107">
              <w:rPr>
                <w:rFonts w:ascii="Altivo Light" w:eastAsia="Verdana" w:hAnsi="Altivo Light" w:cs="Verdana"/>
                <w:sz w:val="22"/>
                <w:szCs w:val="22"/>
              </w:rPr>
              <w:t xml:space="preserve">, </w:t>
            </w:r>
            <w:r w:rsidRPr="00681107">
              <w:rPr>
                <w:rFonts w:ascii="Altivo Light" w:eastAsia="Verdana" w:hAnsi="Altivo Light" w:cs="Verdana"/>
                <w:sz w:val="22"/>
                <w:szCs w:val="22"/>
                <w:lang w:val="es-MX"/>
              </w:rPr>
              <w:t>y determina el enfoque.</w:t>
            </w:r>
          </w:p>
        </w:tc>
      </w:tr>
      <w:tr w:rsidR="00257DC4" w:rsidRPr="00681107" w14:paraId="03BDC95B" w14:textId="77777777" w:rsidTr="00C725E8">
        <w:tc>
          <w:tcPr>
            <w:tcW w:w="806" w:type="dxa"/>
            <w:vAlign w:val="center"/>
          </w:tcPr>
          <w:p w14:paraId="169331EE" w14:textId="64CC6AE5" w:rsidR="00257DC4" w:rsidRPr="00257DC4" w:rsidRDefault="00257DC4" w:rsidP="00257DC4">
            <w:pPr>
              <w:pStyle w:val="Prrafodelista"/>
              <w:numPr>
                <w:ilvl w:val="0"/>
                <w:numId w:val="70"/>
              </w:numPr>
              <w:jc w:val="left"/>
              <w:rPr>
                <w:rFonts w:ascii="Altivo Light" w:eastAsia="Verdana" w:hAnsi="Altivo Light" w:cs="Verdana"/>
                <w:b/>
                <w:color w:val="000000"/>
              </w:rPr>
            </w:pPr>
          </w:p>
        </w:tc>
        <w:tc>
          <w:tcPr>
            <w:tcW w:w="2654" w:type="dxa"/>
            <w:vMerge/>
            <w:vAlign w:val="center"/>
          </w:tcPr>
          <w:p w14:paraId="27EF3F78" w14:textId="77777777" w:rsidR="00257DC4" w:rsidRPr="00681107" w:rsidRDefault="00257DC4" w:rsidP="00681107">
            <w:pPr>
              <w:widowControl w:val="0"/>
              <w:jc w:val="center"/>
              <w:rPr>
                <w:rFonts w:ascii="Altivo Light" w:eastAsia="Verdana" w:hAnsi="Altivo Light" w:cs="Verdana"/>
                <w:b/>
                <w:color w:val="000000"/>
                <w:sz w:val="22"/>
                <w:szCs w:val="22"/>
              </w:rPr>
            </w:pPr>
          </w:p>
        </w:tc>
        <w:tc>
          <w:tcPr>
            <w:tcW w:w="5608" w:type="dxa"/>
          </w:tcPr>
          <w:p w14:paraId="2062A76D" w14:textId="77777777" w:rsidR="00257DC4" w:rsidRPr="00681107" w:rsidRDefault="00257DC4" w:rsidP="00605923">
            <w:pPr>
              <w:rPr>
                <w:rFonts w:ascii="Altivo Light" w:eastAsia="Verdana" w:hAnsi="Altivo Light" w:cs="Verdana"/>
                <w:sz w:val="22"/>
                <w:szCs w:val="22"/>
              </w:rPr>
            </w:pPr>
            <w:r w:rsidRPr="00681107">
              <w:rPr>
                <w:rFonts w:ascii="Altivo Light" w:eastAsia="Verdana" w:hAnsi="Altivo Light" w:cs="Verdana"/>
                <w:sz w:val="22"/>
                <w:szCs w:val="22"/>
              </w:rPr>
              <w:t xml:space="preserve">Elabora monitoreo de medios de comunicación </w:t>
            </w:r>
            <w:sdt>
              <w:sdtPr>
                <w:rPr>
                  <w:rFonts w:ascii="Altivo Light" w:hAnsi="Altivo Light"/>
                </w:rPr>
                <w:tag w:val="goog_rdk_199"/>
                <w:id w:val="-563644203"/>
              </w:sdtPr>
              <w:sdtContent/>
            </w:sdt>
            <w:r w:rsidRPr="00681107">
              <w:rPr>
                <w:rFonts w:ascii="Altivo Light" w:eastAsia="Verdana" w:hAnsi="Altivo Light" w:cs="Verdana"/>
                <w:sz w:val="22"/>
                <w:szCs w:val="22"/>
              </w:rPr>
              <w:t xml:space="preserve">colocando las notas seleccionadas, revisa previo a envío y traslada. </w:t>
            </w:r>
          </w:p>
        </w:tc>
      </w:tr>
      <w:tr w:rsidR="00257DC4" w:rsidRPr="00681107" w14:paraId="2D95D806" w14:textId="77777777" w:rsidTr="00681107">
        <w:tc>
          <w:tcPr>
            <w:tcW w:w="806" w:type="dxa"/>
            <w:vAlign w:val="center"/>
          </w:tcPr>
          <w:p w14:paraId="22E269D9" w14:textId="3E3E47F6" w:rsidR="00257DC4" w:rsidRPr="00257DC4" w:rsidRDefault="00257DC4" w:rsidP="00257DC4">
            <w:pPr>
              <w:pStyle w:val="Prrafodelista"/>
              <w:numPr>
                <w:ilvl w:val="0"/>
                <w:numId w:val="70"/>
              </w:numPr>
              <w:jc w:val="left"/>
              <w:rPr>
                <w:rFonts w:ascii="Altivo Light" w:eastAsia="Verdana" w:hAnsi="Altivo Light" w:cs="Verdana"/>
                <w:b/>
                <w:color w:val="000000"/>
              </w:rPr>
            </w:pPr>
          </w:p>
        </w:tc>
        <w:tc>
          <w:tcPr>
            <w:tcW w:w="2654" w:type="dxa"/>
            <w:vMerge w:val="restart"/>
            <w:vAlign w:val="center"/>
          </w:tcPr>
          <w:p w14:paraId="63036FBD" w14:textId="77777777" w:rsidR="00257DC4" w:rsidRPr="00681107" w:rsidRDefault="00257DC4" w:rsidP="00681107">
            <w:pPr>
              <w:jc w:val="center"/>
              <w:rPr>
                <w:rFonts w:ascii="Altivo Light" w:eastAsia="Verdana" w:hAnsi="Altivo Light" w:cs="Verdana"/>
                <w:color w:val="000000"/>
                <w:sz w:val="22"/>
                <w:szCs w:val="22"/>
              </w:rPr>
            </w:pPr>
            <w:r w:rsidRPr="00681107">
              <w:rPr>
                <w:rFonts w:ascii="Altivo Light" w:eastAsia="Verdana" w:hAnsi="Altivo Light" w:cs="Verdana"/>
                <w:b/>
                <w:color w:val="000000"/>
                <w:sz w:val="22"/>
                <w:szCs w:val="22"/>
              </w:rPr>
              <w:t>Jefe (a)</w:t>
            </w:r>
            <w:r w:rsidRPr="00681107">
              <w:rPr>
                <w:rFonts w:ascii="Altivo Light" w:eastAsia="Verdana" w:hAnsi="Altivo Light" w:cs="Verdana"/>
                <w:color w:val="000000"/>
                <w:sz w:val="22"/>
                <w:szCs w:val="22"/>
              </w:rPr>
              <w:t xml:space="preserve"> </w:t>
            </w:r>
            <w:r w:rsidRPr="00681107">
              <w:rPr>
                <w:rFonts w:ascii="Altivo Light" w:eastAsia="Verdana" w:hAnsi="Altivo Light" w:cs="Verdana"/>
                <w:b/>
                <w:color w:val="000000"/>
                <w:sz w:val="22"/>
                <w:szCs w:val="22"/>
              </w:rPr>
              <w:t>de Comunicación Estratégica</w:t>
            </w:r>
          </w:p>
        </w:tc>
        <w:tc>
          <w:tcPr>
            <w:tcW w:w="5608" w:type="dxa"/>
          </w:tcPr>
          <w:p w14:paraId="2FF6E401" w14:textId="677334FC" w:rsidR="00257DC4" w:rsidRPr="00681107" w:rsidRDefault="00257DC4" w:rsidP="00257DC4">
            <w:pPr>
              <w:rPr>
                <w:rFonts w:ascii="Altivo Light" w:eastAsia="Verdana" w:hAnsi="Altivo Light" w:cs="Verdana"/>
                <w:sz w:val="22"/>
                <w:szCs w:val="22"/>
              </w:rPr>
            </w:pPr>
            <w:r w:rsidRPr="00681107">
              <w:rPr>
                <w:rFonts w:ascii="Altivo Light" w:eastAsia="Verdana" w:hAnsi="Altivo Light" w:cs="Verdana"/>
                <w:sz w:val="22"/>
                <w:szCs w:val="22"/>
              </w:rPr>
              <w:t>Recibe, analiza y aprueba el Informe de Monitoreo.</w:t>
            </w:r>
          </w:p>
        </w:tc>
      </w:tr>
      <w:tr w:rsidR="00257DC4" w:rsidRPr="00681107" w14:paraId="556C64A8" w14:textId="77777777" w:rsidTr="00681107">
        <w:tc>
          <w:tcPr>
            <w:tcW w:w="806" w:type="dxa"/>
            <w:vAlign w:val="center"/>
          </w:tcPr>
          <w:p w14:paraId="2E788776" w14:textId="77777777" w:rsidR="00257DC4" w:rsidRPr="00257DC4" w:rsidRDefault="00257DC4" w:rsidP="00257DC4">
            <w:pPr>
              <w:pStyle w:val="Prrafodelista"/>
              <w:numPr>
                <w:ilvl w:val="0"/>
                <w:numId w:val="70"/>
              </w:numPr>
              <w:jc w:val="left"/>
              <w:rPr>
                <w:rFonts w:ascii="Altivo Light" w:eastAsia="Verdana" w:hAnsi="Altivo Light" w:cs="Verdana"/>
                <w:b/>
                <w:color w:val="000000"/>
              </w:rPr>
            </w:pPr>
          </w:p>
        </w:tc>
        <w:tc>
          <w:tcPr>
            <w:tcW w:w="2654" w:type="dxa"/>
            <w:vMerge/>
            <w:vAlign w:val="center"/>
          </w:tcPr>
          <w:p w14:paraId="60F193EE" w14:textId="77777777" w:rsidR="00257DC4" w:rsidRPr="00681107" w:rsidRDefault="00257DC4" w:rsidP="00681107">
            <w:pPr>
              <w:jc w:val="center"/>
              <w:rPr>
                <w:rFonts w:ascii="Altivo Light" w:eastAsia="Verdana" w:hAnsi="Altivo Light" w:cs="Verdana"/>
                <w:b/>
                <w:color w:val="000000"/>
              </w:rPr>
            </w:pPr>
          </w:p>
        </w:tc>
        <w:tc>
          <w:tcPr>
            <w:tcW w:w="5608" w:type="dxa"/>
          </w:tcPr>
          <w:p w14:paraId="2EC4F80A" w14:textId="0A8EE874" w:rsidR="00257DC4" w:rsidRPr="00681107" w:rsidRDefault="00257DC4" w:rsidP="00605923">
            <w:pPr>
              <w:rPr>
                <w:rFonts w:ascii="Altivo Light" w:eastAsia="Verdana" w:hAnsi="Altivo Light" w:cs="Verdana"/>
              </w:rPr>
            </w:pPr>
            <w:r w:rsidRPr="00681107">
              <w:rPr>
                <w:rFonts w:ascii="Altivo Light" w:eastAsia="Verdana" w:hAnsi="Altivo Light" w:cs="Verdana"/>
                <w:sz w:val="22"/>
                <w:szCs w:val="22"/>
              </w:rPr>
              <w:t>Traslada a red social interna para conocimiento de directores y jefes.</w:t>
            </w:r>
          </w:p>
        </w:tc>
      </w:tr>
      <w:tr w:rsidR="002B2E50" w:rsidRPr="00681107" w14:paraId="46F2FAF5" w14:textId="77777777" w:rsidTr="00681107">
        <w:tc>
          <w:tcPr>
            <w:tcW w:w="806" w:type="dxa"/>
            <w:tcBorders>
              <w:top w:val="single" w:sz="4" w:space="0" w:color="000000"/>
              <w:bottom w:val="single" w:sz="4" w:space="0" w:color="000000"/>
              <w:right w:val="single" w:sz="4" w:space="0" w:color="000000"/>
            </w:tcBorders>
            <w:vAlign w:val="center"/>
          </w:tcPr>
          <w:p w14:paraId="688D39F7" w14:textId="765B75EA" w:rsidR="002B2E50" w:rsidRPr="00257DC4" w:rsidRDefault="002B2E50" w:rsidP="00257DC4">
            <w:pPr>
              <w:pStyle w:val="Prrafodelista"/>
              <w:numPr>
                <w:ilvl w:val="0"/>
                <w:numId w:val="70"/>
              </w:numPr>
              <w:jc w:val="left"/>
              <w:rPr>
                <w:rFonts w:ascii="Altivo Light" w:eastAsia="Verdana" w:hAnsi="Altivo Light" w:cs="Verdana"/>
                <w:b/>
                <w:color w:val="000000"/>
              </w:rPr>
            </w:pPr>
          </w:p>
        </w:tc>
        <w:tc>
          <w:tcPr>
            <w:tcW w:w="8262" w:type="dxa"/>
            <w:gridSpan w:val="2"/>
            <w:tcBorders>
              <w:top w:val="single" w:sz="4" w:space="0" w:color="000000"/>
              <w:left w:val="single" w:sz="4" w:space="0" w:color="000000"/>
              <w:bottom w:val="single" w:sz="4" w:space="0" w:color="000000"/>
              <w:right w:val="single" w:sz="4" w:space="0" w:color="000000"/>
            </w:tcBorders>
          </w:tcPr>
          <w:p w14:paraId="0CF5A621" w14:textId="77777777" w:rsidR="002B2E50" w:rsidRPr="00681107" w:rsidRDefault="002B2E50" w:rsidP="00605923">
            <w:pPr>
              <w:jc w:val="center"/>
              <w:rPr>
                <w:rFonts w:ascii="Altivo Light" w:eastAsia="Verdana" w:hAnsi="Altivo Light" w:cs="Verdana"/>
                <w:b/>
                <w:color w:val="000000"/>
                <w:sz w:val="22"/>
                <w:szCs w:val="22"/>
              </w:rPr>
            </w:pPr>
            <w:r w:rsidRPr="00681107">
              <w:rPr>
                <w:rFonts w:ascii="Altivo Light" w:eastAsia="Verdana" w:hAnsi="Altivo Light" w:cs="Verdana"/>
                <w:b/>
                <w:color w:val="000000"/>
                <w:sz w:val="22"/>
                <w:szCs w:val="22"/>
              </w:rPr>
              <w:t>Fin del Procedimiento</w:t>
            </w:r>
          </w:p>
        </w:tc>
      </w:tr>
    </w:tbl>
    <w:p w14:paraId="0656F92E" w14:textId="77777777" w:rsidR="002F73CF" w:rsidRDefault="002F73CF" w:rsidP="002F73CF">
      <w:pPr>
        <w:rPr>
          <w:rFonts w:ascii="Altivo Light" w:hAnsi="Altivo Light"/>
        </w:rPr>
      </w:pPr>
    </w:p>
    <w:p w14:paraId="073DD4B7" w14:textId="3884BCD2" w:rsidR="00DC6B38" w:rsidRDefault="00DC6B38">
      <w:pPr>
        <w:jc w:val="left"/>
        <w:rPr>
          <w:rFonts w:ascii="Altivo Light" w:hAnsi="Altivo Light"/>
        </w:rPr>
      </w:pPr>
      <w:r>
        <w:rPr>
          <w:rFonts w:ascii="Altivo Light" w:hAnsi="Altivo Light"/>
        </w:rPr>
        <w:br w:type="page"/>
      </w:r>
    </w:p>
    <w:p w14:paraId="307261B2" w14:textId="1F680890" w:rsidR="00257DC4" w:rsidRDefault="00EE4E51" w:rsidP="00257DC4">
      <w:pPr>
        <w:pStyle w:val="Ttulo2"/>
      </w:pPr>
      <w:bookmarkStart w:id="16" w:name="_Toc221701446"/>
      <w:r>
        <w:lastRenderedPageBreak/>
        <w:t>Flujograma</w:t>
      </w:r>
      <w:r w:rsidR="00257DC4" w:rsidRPr="00257DC4">
        <w:t xml:space="preserve"> para el Monitoreo de Medios de Comunicación</w:t>
      </w:r>
      <w:bookmarkEnd w:id="16"/>
    </w:p>
    <w:p w14:paraId="36460FCC" w14:textId="04E96777" w:rsidR="00257DC4" w:rsidRDefault="00046199" w:rsidP="00890281">
      <w:pPr>
        <w:jc w:val="center"/>
      </w:pPr>
      <w:r w:rsidRPr="00046199">
        <w:rPr>
          <w:noProof/>
        </w:rPr>
        <w:t xml:space="preserve"> </w:t>
      </w:r>
      <w:r w:rsidRPr="00046199">
        <w:rPr>
          <w:noProof/>
        </w:rPr>
        <w:drawing>
          <wp:inline distT="0" distB="0" distL="0" distR="0" wp14:anchorId="3CFACE77" wp14:editId="50915D3C">
            <wp:extent cx="5202555" cy="6855505"/>
            <wp:effectExtent l="0" t="0" r="0" b="2540"/>
            <wp:docPr id="1558983293" name="Imagen 1" descr="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983293" name="Imagen 1" descr="Escala de tiempo&#10;&#10;El contenido generado por IA puede ser incorrecto."/>
                    <pic:cNvPicPr/>
                  </pic:nvPicPr>
                  <pic:blipFill>
                    <a:blip r:embed="rId11"/>
                    <a:stretch>
                      <a:fillRect/>
                    </a:stretch>
                  </pic:blipFill>
                  <pic:spPr>
                    <a:xfrm>
                      <a:off x="0" y="0"/>
                      <a:ext cx="5204414" cy="6857955"/>
                    </a:xfrm>
                    <a:prstGeom prst="rect">
                      <a:avLst/>
                    </a:prstGeom>
                  </pic:spPr>
                </pic:pic>
              </a:graphicData>
            </a:graphic>
          </wp:inline>
        </w:drawing>
      </w:r>
    </w:p>
    <w:p w14:paraId="356C8741" w14:textId="77777777" w:rsidR="00F25E42" w:rsidRDefault="00F25E42" w:rsidP="00F25E42">
      <w:pPr>
        <w:pStyle w:val="Ttulo1"/>
        <w:rPr>
          <w:rFonts w:eastAsia="Verdana"/>
        </w:rPr>
      </w:pPr>
      <w:bookmarkStart w:id="17" w:name="_Toc221701447"/>
      <w:r w:rsidRPr="00F25E42">
        <w:rPr>
          <w:rFonts w:eastAsia="Verdana"/>
        </w:rPr>
        <w:lastRenderedPageBreak/>
        <w:t>PROCEDIMIENTO PARA LA ELABORACIÓN DE MATERIAL GRÁFICO</w:t>
      </w:r>
      <w:bookmarkEnd w:id="17"/>
    </w:p>
    <w:p w14:paraId="7F432A10" w14:textId="16BDD62B" w:rsidR="00FC370D" w:rsidRPr="00FC370D" w:rsidRDefault="00FC370D" w:rsidP="00FC370D">
      <w:pPr>
        <w:rPr>
          <w:rFonts w:ascii="Altivo Light" w:hAnsi="Altivo Light"/>
        </w:rPr>
      </w:pPr>
      <w:r w:rsidRPr="00FC370D">
        <w:rPr>
          <w:rFonts w:ascii="Altivo Light" w:hAnsi="Altivo Light"/>
        </w:rPr>
        <w:t>El presente procedimiento establece las actividades para la elaboración de material gráfico institucional, a fin de garantizar coherencia visual, claridad del mensaje y alineación con la imagen institucional de la COPADEH.</w:t>
      </w:r>
    </w:p>
    <w:p w14:paraId="1F8D9F15" w14:textId="77777777" w:rsidR="00F25E42" w:rsidRPr="00F25E42" w:rsidRDefault="00F25E42" w:rsidP="00F25E42">
      <w:pPr>
        <w:spacing w:after="0"/>
        <w:ind w:left="283"/>
        <w:rPr>
          <w:rFonts w:ascii="Altivo Light" w:eastAsia="Verdana" w:hAnsi="Altivo Light" w:cs="Verdana"/>
          <w:color w:val="000000"/>
        </w:rPr>
      </w:pPr>
    </w:p>
    <w:tbl>
      <w:tblPr>
        <w:tblStyle w:val="Style75"/>
        <w:tblW w:w="906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6"/>
        <w:gridCol w:w="2654"/>
        <w:gridCol w:w="5608"/>
      </w:tblGrid>
      <w:tr w:rsidR="00F25E42" w:rsidRPr="00D42072" w14:paraId="3BA6C79B" w14:textId="77777777" w:rsidTr="00D725D0">
        <w:trPr>
          <w:jc w:val="center"/>
        </w:trPr>
        <w:tc>
          <w:tcPr>
            <w:tcW w:w="806" w:type="dxa"/>
            <w:shd w:val="clear" w:color="auto" w:fill="D9D9D9"/>
          </w:tcPr>
          <w:p w14:paraId="171CB3A3" w14:textId="77777777" w:rsidR="00F25E42" w:rsidRPr="00D42072" w:rsidRDefault="00F25E42" w:rsidP="00605923">
            <w:pPr>
              <w:jc w:val="center"/>
              <w:rPr>
                <w:rFonts w:ascii="Altivo Light" w:eastAsia="Verdana" w:hAnsi="Altivo Light" w:cs="Verdana"/>
                <w:b/>
                <w:color w:val="000000"/>
                <w:sz w:val="22"/>
                <w:szCs w:val="22"/>
              </w:rPr>
            </w:pPr>
            <w:r w:rsidRPr="00D42072">
              <w:rPr>
                <w:rFonts w:ascii="Altivo Light" w:eastAsia="Verdana" w:hAnsi="Altivo Light" w:cs="Verdana"/>
                <w:b/>
                <w:color w:val="000000"/>
                <w:sz w:val="22"/>
                <w:szCs w:val="22"/>
              </w:rPr>
              <w:t xml:space="preserve"> No.</w:t>
            </w:r>
          </w:p>
        </w:tc>
        <w:tc>
          <w:tcPr>
            <w:tcW w:w="2654" w:type="dxa"/>
            <w:shd w:val="clear" w:color="auto" w:fill="D9D9D9"/>
          </w:tcPr>
          <w:p w14:paraId="432420DF" w14:textId="77777777" w:rsidR="00F25E42" w:rsidRPr="00D42072" w:rsidRDefault="00F25E42" w:rsidP="00605923">
            <w:pPr>
              <w:jc w:val="center"/>
              <w:rPr>
                <w:rFonts w:ascii="Altivo Light" w:eastAsia="Verdana" w:hAnsi="Altivo Light" w:cs="Verdana"/>
                <w:b/>
                <w:color w:val="000000"/>
                <w:sz w:val="22"/>
                <w:szCs w:val="22"/>
              </w:rPr>
            </w:pPr>
            <w:r w:rsidRPr="00D42072">
              <w:rPr>
                <w:rFonts w:ascii="Altivo Light" w:eastAsia="Verdana" w:hAnsi="Altivo Light" w:cs="Verdana"/>
                <w:b/>
                <w:color w:val="000000"/>
                <w:sz w:val="22"/>
                <w:szCs w:val="22"/>
              </w:rPr>
              <w:t>RESPONSABLE</w:t>
            </w:r>
          </w:p>
          <w:p w14:paraId="5C0DEEBD" w14:textId="77777777" w:rsidR="00F25E42" w:rsidRPr="00D42072" w:rsidRDefault="00F25E42" w:rsidP="00605923">
            <w:pPr>
              <w:jc w:val="center"/>
              <w:rPr>
                <w:rFonts w:ascii="Altivo Light" w:eastAsia="Verdana" w:hAnsi="Altivo Light" w:cs="Verdana"/>
                <w:b/>
                <w:color w:val="000000"/>
                <w:sz w:val="22"/>
                <w:szCs w:val="22"/>
              </w:rPr>
            </w:pPr>
          </w:p>
        </w:tc>
        <w:tc>
          <w:tcPr>
            <w:tcW w:w="5608" w:type="dxa"/>
            <w:shd w:val="clear" w:color="auto" w:fill="D9D9D9"/>
          </w:tcPr>
          <w:p w14:paraId="1D8CBFCC" w14:textId="77777777" w:rsidR="00F25E42" w:rsidRPr="00D42072" w:rsidRDefault="00000000" w:rsidP="00605923">
            <w:pPr>
              <w:jc w:val="center"/>
              <w:rPr>
                <w:rFonts w:ascii="Altivo Light" w:eastAsia="Verdana" w:hAnsi="Altivo Light" w:cs="Verdana"/>
                <w:b/>
                <w:color w:val="000000"/>
                <w:sz w:val="22"/>
                <w:szCs w:val="22"/>
              </w:rPr>
            </w:pPr>
            <w:sdt>
              <w:sdtPr>
                <w:rPr>
                  <w:rFonts w:ascii="Altivo Light" w:hAnsi="Altivo Light"/>
                </w:rPr>
                <w:tag w:val="goog_rdk_219"/>
                <w:id w:val="1198509454"/>
              </w:sdtPr>
              <w:sdtContent/>
            </w:sdt>
            <w:r w:rsidR="00F25E42" w:rsidRPr="00D42072">
              <w:rPr>
                <w:rFonts w:ascii="Altivo Light" w:eastAsia="Verdana" w:hAnsi="Altivo Light" w:cs="Verdana"/>
                <w:b/>
                <w:color w:val="000000"/>
                <w:sz w:val="22"/>
                <w:szCs w:val="22"/>
              </w:rPr>
              <w:t>DESCRIPCIÓN DE LAS ACTIVIDADES</w:t>
            </w:r>
          </w:p>
        </w:tc>
      </w:tr>
      <w:tr w:rsidR="00F25E42" w:rsidRPr="00D42072" w14:paraId="60FBF1E0" w14:textId="77777777" w:rsidTr="00D725D0">
        <w:trPr>
          <w:jc w:val="center"/>
        </w:trPr>
        <w:tc>
          <w:tcPr>
            <w:tcW w:w="806" w:type="dxa"/>
            <w:vAlign w:val="center"/>
          </w:tcPr>
          <w:p w14:paraId="08445EA0" w14:textId="77777777" w:rsidR="00F25E42" w:rsidRPr="00D42072" w:rsidRDefault="00F25E42" w:rsidP="00D42072">
            <w:pPr>
              <w:jc w:val="left"/>
              <w:rPr>
                <w:rFonts w:ascii="Altivo Light" w:eastAsia="Verdana" w:hAnsi="Altivo Light" w:cs="Verdana"/>
                <w:b/>
                <w:color w:val="000000"/>
                <w:sz w:val="22"/>
                <w:szCs w:val="22"/>
              </w:rPr>
            </w:pPr>
            <w:r w:rsidRPr="00D42072">
              <w:rPr>
                <w:rFonts w:ascii="Altivo Light" w:eastAsia="Verdana" w:hAnsi="Altivo Light" w:cs="Verdana"/>
                <w:b/>
                <w:color w:val="000000"/>
                <w:sz w:val="22"/>
                <w:szCs w:val="22"/>
              </w:rPr>
              <w:t>1.</w:t>
            </w:r>
          </w:p>
        </w:tc>
        <w:tc>
          <w:tcPr>
            <w:tcW w:w="2654" w:type="dxa"/>
            <w:vMerge w:val="restart"/>
            <w:vAlign w:val="center"/>
          </w:tcPr>
          <w:p w14:paraId="071495ED" w14:textId="77777777" w:rsidR="00F25E42" w:rsidRPr="00046199" w:rsidRDefault="00F25E42" w:rsidP="00D42072">
            <w:pPr>
              <w:jc w:val="center"/>
              <w:rPr>
                <w:rFonts w:ascii="Altivo Light" w:eastAsia="Verdana" w:hAnsi="Altivo Light" w:cs="Verdana"/>
                <w:b/>
                <w:color w:val="000000"/>
                <w:sz w:val="22"/>
                <w:szCs w:val="22"/>
              </w:rPr>
            </w:pPr>
            <w:r w:rsidRPr="00046199">
              <w:rPr>
                <w:rFonts w:ascii="Altivo Light" w:eastAsia="Verdana" w:hAnsi="Altivo Light" w:cs="Verdana"/>
                <w:b/>
                <w:color w:val="000000"/>
                <w:sz w:val="22"/>
                <w:szCs w:val="22"/>
              </w:rPr>
              <w:t>Jefe (a) de Comunicación Estratégica</w:t>
            </w:r>
          </w:p>
        </w:tc>
        <w:tc>
          <w:tcPr>
            <w:tcW w:w="5608" w:type="dxa"/>
          </w:tcPr>
          <w:p w14:paraId="11901ED8" w14:textId="248B11C0" w:rsidR="00F25E42" w:rsidRPr="00046199" w:rsidRDefault="00F25E42" w:rsidP="00D42072">
            <w:pPr>
              <w:rPr>
                <w:rFonts w:ascii="Altivo Light" w:eastAsia="Verdana" w:hAnsi="Altivo Light" w:cs="Verdana"/>
                <w:color w:val="000000"/>
                <w:sz w:val="22"/>
                <w:szCs w:val="22"/>
              </w:rPr>
            </w:pPr>
            <w:r w:rsidRPr="00046199">
              <w:rPr>
                <w:rFonts w:ascii="Altivo Light" w:eastAsia="Verdana" w:hAnsi="Altivo Light" w:cs="Verdana"/>
                <w:sz w:val="22"/>
                <w:szCs w:val="22"/>
              </w:rPr>
              <w:t>Recibe solicitud mediante oficio y formulario (ver Anexo 1) de apoyo o detecta necesidad para elaborar material gráfico informativo, formativo o técnico en formato digital o impreso.</w:t>
            </w:r>
          </w:p>
        </w:tc>
      </w:tr>
      <w:tr w:rsidR="00F25E42" w:rsidRPr="00D42072" w14:paraId="40D70C9F" w14:textId="77777777" w:rsidTr="00D725D0">
        <w:trPr>
          <w:jc w:val="center"/>
        </w:trPr>
        <w:tc>
          <w:tcPr>
            <w:tcW w:w="806" w:type="dxa"/>
            <w:vAlign w:val="center"/>
          </w:tcPr>
          <w:p w14:paraId="3C7AFB10" w14:textId="77777777" w:rsidR="00F25E42" w:rsidRPr="00D42072" w:rsidRDefault="00F25E42" w:rsidP="00D42072">
            <w:pPr>
              <w:jc w:val="left"/>
              <w:rPr>
                <w:rFonts w:ascii="Altivo Light" w:eastAsia="Verdana" w:hAnsi="Altivo Light" w:cs="Verdana"/>
                <w:b/>
                <w:color w:val="000000"/>
                <w:sz w:val="22"/>
                <w:szCs w:val="22"/>
              </w:rPr>
            </w:pPr>
            <w:r w:rsidRPr="00D42072">
              <w:rPr>
                <w:rFonts w:ascii="Altivo Light" w:eastAsia="Verdana" w:hAnsi="Altivo Light" w:cs="Verdana"/>
                <w:b/>
                <w:color w:val="000000"/>
                <w:sz w:val="22"/>
                <w:szCs w:val="22"/>
              </w:rPr>
              <w:t>2.</w:t>
            </w:r>
          </w:p>
        </w:tc>
        <w:tc>
          <w:tcPr>
            <w:tcW w:w="2654" w:type="dxa"/>
            <w:vMerge/>
            <w:vAlign w:val="center"/>
          </w:tcPr>
          <w:p w14:paraId="54FE62BD" w14:textId="77777777" w:rsidR="00F25E42" w:rsidRPr="00D42072" w:rsidRDefault="00F25E42" w:rsidP="00D42072">
            <w:pPr>
              <w:widowControl w:val="0"/>
              <w:jc w:val="center"/>
              <w:rPr>
                <w:rFonts w:ascii="Altivo Light" w:eastAsia="Verdana" w:hAnsi="Altivo Light" w:cs="Verdana"/>
                <w:b/>
                <w:color w:val="000000"/>
                <w:sz w:val="22"/>
                <w:szCs w:val="22"/>
              </w:rPr>
            </w:pPr>
          </w:p>
        </w:tc>
        <w:tc>
          <w:tcPr>
            <w:tcW w:w="5608" w:type="dxa"/>
            <w:tcBorders>
              <w:bottom w:val="single" w:sz="4" w:space="0" w:color="000000"/>
            </w:tcBorders>
          </w:tcPr>
          <w:p w14:paraId="3D27F461" w14:textId="5440CE90" w:rsidR="00F25E42" w:rsidRPr="00D42072" w:rsidRDefault="00F25E42" w:rsidP="00D42072">
            <w:pPr>
              <w:rPr>
                <w:rFonts w:ascii="Altivo Light" w:eastAsia="Verdana" w:hAnsi="Altivo Light" w:cs="Verdana"/>
                <w:color w:val="000000"/>
                <w:sz w:val="22"/>
                <w:szCs w:val="22"/>
              </w:rPr>
            </w:pPr>
            <w:r w:rsidRPr="00D42072">
              <w:rPr>
                <w:rFonts w:ascii="Altivo Light" w:eastAsia="Verdana" w:hAnsi="Altivo Light" w:cs="Verdana"/>
                <w:sz w:val="22"/>
                <w:szCs w:val="22"/>
              </w:rPr>
              <w:t>Traslada</w:t>
            </w:r>
            <w:r w:rsidRPr="00D42072">
              <w:rPr>
                <w:rFonts w:ascii="Altivo Light" w:eastAsia="Verdana" w:hAnsi="Altivo Light" w:cs="Verdana"/>
                <w:sz w:val="22"/>
                <w:szCs w:val="22"/>
                <w:lang w:val="es-MX"/>
              </w:rPr>
              <w:t xml:space="preserve"> solicitud</w:t>
            </w:r>
            <w:r w:rsidRPr="00D42072">
              <w:rPr>
                <w:rFonts w:ascii="Altivo Light" w:eastAsia="Verdana" w:hAnsi="Altivo Light" w:cs="Verdana"/>
                <w:sz w:val="22"/>
                <w:szCs w:val="22"/>
              </w:rPr>
              <w:t xml:space="preserve"> al Analista de Producción Audiovisual, Diseño y Redes Sociales, </w:t>
            </w:r>
            <w:r w:rsidRPr="00D42072">
              <w:rPr>
                <w:rFonts w:ascii="Altivo Light" w:eastAsia="Verdana" w:hAnsi="Altivo Light" w:cs="Verdana"/>
                <w:color w:val="000000"/>
                <w:sz w:val="22"/>
                <w:szCs w:val="22"/>
              </w:rPr>
              <w:t>y gira instrucciones para que</w:t>
            </w:r>
            <w:r w:rsidRPr="00D42072">
              <w:rPr>
                <w:rFonts w:ascii="Altivo Light" w:eastAsia="Verdana" w:hAnsi="Altivo Light" w:cs="Verdana"/>
                <w:color w:val="000000"/>
                <w:sz w:val="22"/>
                <w:szCs w:val="22"/>
                <w:lang w:val="es-MX"/>
              </w:rPr>
              <w:t xml:space="preserve"> diseñe y/o, diagrame </w:t>
            </w:r>
            <w:r w:rsidRPr="00D42072">
              <w:rPr>
                <w:rFonts w:ascii="Altivo Light" w:eastAsia="Verdana" w:hAnsi="Altivo Light" w:cs="Verdana"/>
                <w:sz w:val="22"/>
                <w:szCs w:val="22"/>
              </w:rPr>
              <w:t>el material gráfico.</w:t>
            </w:r>
          </w:p>
        </w:tc>
      </w:tr>
      <w:tr w:rsidR="00F25E42" w:rsidRPr="00D42072" w14:paraId="4AB86355" w14:textId="77777777" w:rsidTr="00D725D0">
        <w:trPr>
          <w:jc w:val="center"/>
        </w:trPr>
        <w:tc>
          <w:tcPr>
            <w:tcW w:w="806" w:type="dxa"/>
            <w:vAlign w:val="center"/>
          </w:tcPr>
          <w:p w14:paraId="150C125F" w14:textId="77777777" w:rsidR="00F25E42" w:rsidRPr="00D42072" w:rsidRDefault="00F25E42" w:rsidP="00D42072">
            <w:pPr>
              <w:jc w:val="left"/>
              <w:rPr>
                <w:rFonts w:ascii="Altivo Light" w:eastAsia="Verdana" w:hAnsi="Altivo Light" w:cs="Verdana"/>
                <w:b/>
                <w:color w:val="000000"/>
                <w:sz w:val="22"/>
                <w:szCs w:val="22"/>
              </w:rPr>
            </w:pPr>
            <w:r w:rsidRPr="00D42072">
              <w:rPr>
                <w:rFonts w:ascii="Altivo Light" w:eastAsia="Verdana" w:hAnsi="Altivo Light" w:cs="Verdana"/>
                <w:b/>
                <w:color w:val="000000"/>
                <w:sz w:val="22"/>
                <w:szCs w:val="22"/>
              </w:rPr>
              <w:t>3.</w:t>
            </w:r>
          </w:p>
        </w:tc>
        <w:tc>
          <w:tcPr>
            <w:tcW w:w="2654" w:type="dxa"/>
            <w:vMerge w:val="restart"/>
            <w:vAlign w:val="center"/>
          </w:tcPr>
          <w:p w14:paraId="0B297B7D" w14:textId="77777777" w:rsidR="00F25E42" w:rsidRPr="00D42072" w:rsidRDefault="00F25E42" w:rsidP="00D42072">
            <w:pPr>
              <w:jc w:val="center"/>
              <w:rPr>
                <w:rFonts w:ascii="Altivo Light" w:eastAsia="Verdana" w:hAnsi="Altivo Light" w:cs="Verdana"/>
                <w:b/>
                <w:color w:val="000000"/>
                <w:sz w:val="22"/>
                <w:szCs w:val="22"/>
              </w:rPr>
            </w:pPr>
            <w:r w:rsidRPr="00D42072">
              <w:rPr>
                <w:rFonts w:ascii="Altivo Light" w:eastAsia="Verdana" w:hAnsi="Altivo Light" w:cs="Verdana"/>
                <w:b/>
                <w:color w:val="000000"/>
                <w:sz w:val="22"/>
                <w:szCs w:val="22"/>
              </w:rPr>
              <w:t>Analista de Producción Audiovisual, Diseño y Redes Sociales</w:t>
            </w:r>
          </w:p>
        </w:tc>
        <w:tc>
          <w:tcPr>
            <w:tcW w:w="5608" w:type="dxa"/>
            <w:tcBorders>
              <w:bottom w:val="single" w:sz="4" w:space="0" w:color="000000"/>
            </w:tcBorders>
          </w:tcPr>
          <w:p w14:paraId="51732DFF" w14:textId="77777777" w:rsidR="00F25E42" w:rsidRPr="00D42072" w:rsidRDefault="00F25E42" w:rsidP="00605923">
            <w:pPr>
              <w:rPr>
                <w:rFonts w:ascii="Altivo Light" w:eastAsia="Verdana" w:hAnsi="Altivo Light" w:cs="Verdana"/>
                <w:sz w:val="22"/>
                <w:szCs w:val="22"/>
              </w:rPr>
            </w:pPr>
            <w:r w:rsidRPr="00D42072">
              <w:rPr>
                <w:rFonts w:ascii="Altivo Light" w:eastAsia="Verdana" w:hAnsi="Altivo Light" w:cs="Verdana"/>
                <w:sz w:val="22"/>
                <w:szCs w:val="22"/>
                <w:lang w:val="es-MX"/>
              </w:rPr>
              <w:t xml:space="preserve">Diseña, y/o diagrama </w:t>
            </w:r>
            <w:r w:rsidRPr="00D42072">
              <w:rPr>
                <w:rFonts w:ascii="Altivo Light" w:eastAsia="Verdana" w:hAnsi="Altivo Light" w:cs="Verdana"/>
                <w:sz w:val="22"/>
                <w:szCs w:val="22"/>
              </w:rPr>
              <w:t>material gráfico o, con la información y material proporcionado por el solicitante.</w:t>
            </w:r>
          </w:p>
        </w:tc>
      </w:tr>
      <w:tr w:rsidR="00F25E42" w:rsidRPr="00D42072" w14:paraId="6547C85D" w14:textId="77777777" w:rsidTr="00D725D0">
        <w:trPr>
          <w:jc w:val="center"/>
        </w:trPr>
        <w:tc>
          <w:tcPr>
            <w:tcW w:w="806" w:type="dxa"/>
            <w:vAlign w:val="center"/>
          </w:tcPr>
          <w:p w14:paraId="1EC78999" w14:textId="77777777" w:rsidR="00F25E42" w:rsidRPr="00D42072" w:rsidRDefault="00F25E42" w:rsidP="00D42072">
            <w:pPr>
              <w:jc w:val="left"/>
              <w:rPr>
                <w:rFonts w:ascii="Altivo Light" w:eastAsia="Verdana" w:hAnsi="Altivo Light" w:cs="Verdana"/>
                <w:b/>
                <w:color w:val="000000"/>
                <w:sz w:val="22"/>
                <w:szCs w:val="22"/>
              </w:rPr>
            </w:pPr>
            <w:r w:rsidRPr="00D42072">
              <w:rPr>
                <w:rFonts w:ascii="Altivo Light" w:eastAsia="Verdana" w:hAnsi="Altivo Light" w:cs="Verdana"/>
                <w:b/>
                <w:color w:val="000000"/>
                <w:sz w:val="22"/>
                <w:szCs w:val="22"/>
              </w:rPr>
              <w:t>4.</w:t>
            </w:r>
          </w:p>
        </w:tc>
        <w:tc>
          <w:tcPr>
            <w:tcW w:w="2654" w:type="dxa"/>
            <w:vMerge/>
            <w:vAlign w:val="center"/>
          </w:tcPr>
          <w:p w14:paraId="67F684A0" w14:textId="77777777" w:rsidR="00F25E42" w:rsidRPr="00D42072" w:rsidRDefault="00F25E42" w:rsidP="00D42072">
            <w:pPr>
              <w:widowControl w:val="0"/>
              <w:jc w:val="center"/>
              <w:rPr>
                <w:rFonts w:ascii="Altivo Light" w:eastAsia="Verdana" w:hAnsi="Altivo Light" w:cs="Verdana"/>
                <w:b/>
                <w:color w:val="000000"/>
                <w:sz w:val="22"/>
                <w:szCs w:val="22"/>
              </w:rPr>
            </w:pPr>
          </w:p>
        </w:tc>
        <w:tc>
          <w:tcPr>
            <w:tcW w:w="5608" w:type="dxa"/>
            <w:tcBorders>
              <w:bottom w:val="single" w:sz="4" w:space="0" w:color="000000"/>
            </w:tcBorders>
          </w:tcPr>
          <w:p w14:paraId="71B5C4B2" w14:textId="0E451E2D" w:rsidR="00F25E42" w:rsidRPr="00D42072" w:rsidRDefault="00F25E42" w:rsidP="00605923">
            <w:pPr>
              <w:rPr>
                <w:rFonts w:ascii="Altivo Light" w:eastAsia="Verdana" w:hAnsi="Altivo Light" w:cs="Verdana"/>
                <w:sz w:val="22"/>
                <w:szCs w:val="22"/>
              </w:rPr>
            </w:pPr>
            <w:r w:rsidRPr="00D42072">
              <w:rPr>
                <w:rFonts w:ascii="Altivo Light" w:eastAsia="Verdana" w:hAnsi="Altivo Light" w:cs="Verdana"/>
                <w:sz w:val="22"/>
                <w:szCs w:val="22"/>
              </w:rPr>
              <w:t>Finaliza y envía para aprobación.</w:t>
            </w:r>
          </w:p>
        </w:tc>
      </w:tr>
      <w:tr w:rsidR="00F25E42" w:rsidRPr="00D42072" w14:paraId="74ED7BE8" w14:textId="77777777" w:rsidTr="00D725D0">
        <w:trPr>
          <w:jc w:val="center"/>
        </w:trPr>
        <w:tc>
          <w:tcPr>
            <w:tcW w:w="806" w:type="dxa"/>
            <w:vAlign w:val="center"/>
          </w:tcPr>
          <w:p w14:paraId="0DDE809D" w14:textId="77777777" w:rsidR="00F25E42" w:rsidRPr="00D42072" w:rsidRDefault="00F25E42" w:rsidP="00D42072">
            <w:pPr>
              <w:jc w:val="left"/>
              <w:rPr>
                <w:rFonts w:ascii="Altivo Light" w:eastAsia="Verdana" w:hAnsi="Altivo Light" w:cs="Verdana"/>
                <w:b/>
                <w:color w:val="000000"/>
                <w:sz w:val="22"/>
                <w:szCs w:val="22"/>
              </w:rPr>
            </w:pPr>
            <w:r w:rsidRPr="00D42072">
              <w:rPr>
                <w:rFonts w:ascii="Altivo Light" w:eastAsia="Verdana" w:hAnsi="Altivo Light" w:cs="Verdana"/>
                <w:b/>
                <w:color w:val="000000"/>
                <w:sz w:val="22"/>
                <w:szCs w:val="22"/>
              </w:rPr>
              <w:t>5.</w:t>
            </w:r>
          </w:p>
        </w:tc>
        <w:tc>
          <w:tcPr>
            <w:tcW w:w="2654" w:type="dxa"/>
            <w:tcBorders>
              <w:bottom w:val="single" w:sz="4" w:space="0" w:color="000000"/>
            </w:tcBorders>
            <w:vAlign w:val="center"/>
          </w:tcPr>
          <w:p w14:paraId="00C19DA3" w14:textId="77777777" w:rsidR="00F25E42" w:rsidRPr="00D42072" w:rsidRDefault="00F25E42" w:rsidP="00D42072">
            <w:pPr>
              <w:jc w:val="center"/>
              <w:rPr>
                <w:rFonts w:ascii="Altivo Light" w:eastAsia="Verdana" w:hAnsi="Altivo Light" w:cs="Verdana"/>
                <w:b/>
                <w:color w:val="000000"/>
                <w:sz w:val="22"/>
                <w:szCs w:val="22"/>
              </w:rPr>
            </w:pPr>
            <w:r w:rsidRPr="00D42072">
              <w:rPr>
                <w:rFonts w:ascii="Altivo Light" w:eastAsia="Verdana" w:hAnsi="Altivo Light" w:cs="Verdana"/>
                <w:b/>
                <w:color w:val="000000"/>
                <w:sz w:val="22"/>
                <w:szCs w:val="22"/>
              </w:rPr>
              <w:t>Jefe (a) de Comunicación Estratégica</w:t>
            </w:r>
          </w:p>
        </w:tc>
        <w:tc>
          <w:tcPr>
            <w:tcW w:w="5608" w:type="dxa"/>
            <w:tcBorders>
              <w:bottom w:val="single" w:sz="4" w:space="0" w:color="000000"/>
            </w:tcBorders>
          </w:tcPr>
          <w:p w14:paraId="06FBA2B1" w14:textId="77777777" w:rsidR="005C13D0" w:rsidRPr="005C13D0" w:rsidRDefault="00F25E42" w:rsidP="00605923">
            <w:pPr>
              <w:rPr>
                <w:rFonts w:ascii="Altivo Light" w:eastAsia="Verdana" w:hAnsi="Altivo Light" w:cs="Verdana"/>
                <w:sz w:val="22"/>
                <w:szCs w:val="22"/>
                <w:lang w:val="es-MX"/>
              </w:rPr>
            </w:pPr>
            <w:r w:rsidRPr="005C13D0">
              <w:rPr>
                <w:rFonts w:ascii="Altivo Light" w:eastAsia="Verdana" w:hAnsi="Altivo Light" w:cs="Verdana"/>
                <w:sz w:val="22"/>
                <w:szCs w:val="22"/>
              </w:rPr>
              <w:t>Recibe, revisa y envía a Dirección/Unidad solicitante para su aprobación.</w:t>
            </w:r>
            <w:r w:rsidRPr="005C13D0">
              <w:rPr>
                <w:rFonts w:ascii="Altivo Light" w:eastAsia="Verdana" w:hAnsi="Altivo Light" w:cs="Verdana"/>
                <w:sz w:val="22"/>
                <w:szCs w:val="22"/>
                <w:lang w:val="es-MX"/>
              </w:rPr>
              <w:t xml:space="preserve"> </w:t>
            </w:r>
          </w:p>
          <w:p w14:paraId="7A60F6EB" w14:textId="51E6313C" w:rsidR="00F25E42" w:rsidRPr="005C13D0" w:rsidRDefault="00F25E42" w:rsidP="005C13D0">
            <w:pPr>
              <w:pStyle w:val="Prrafodelista"/>
              <w:numPr>
                <w:ilvl w:val="0"/>
                <w:numId w:val="81"/>
              </w:numPr>
              <w:rPr>
                <w:rFonts w:ascii="Altivo Light" w:eastAsia="Verdana" w:hAnsi="Altivo Light" w:cs="Verdana"/>
                <w:sz w:val="22"/>
                <w:szCs w:val="22"/>
                <w:lang w:val="es-MX"/>
              </w:rPr>
            </w:pPr>
            <w:r w:rsidRPr="005C13D0">
              <w:rPr>
                <w:rFonts w:ascii="Altivo Light" w:eastAsia="Verdana" w:hAnsi="Altivo Light" w:cs="Verdana"/>
                <w:sz w:val="22"/>
                <w:szCs w:val="22"/>
                <w:lang w:val="es-MX"/>
              </w:rPr>
              <w:t>Si se requieren cambios, regresa al paso 3.</w:t>
            </w:r>
          </w:p>
        </w:tc>
      </w:tr>
      <w:tr w:rsidR="00F25E42" w:rsidRPr="00D42072" w14:paraId="46624F2C" w14:textId="77777777" w:rsidTr="00D725D0">
        <w:trPr>
          <w:jc w:val="center"/>
        </w:trPr>
        <w:tc>
          <w:tcPr>
            <w:tcW w:w="806" w:type="dxa"/>
            <w:vAlign w:val="center"/>
          </w:tcPr>
          <w:p w14:paraId="55B7767B" w14:textId="77777777" w:rsidR="00F25E42" w:rsidRPr="00D42072" w:rsidRDefault="00F25E42" w:rsidP="00D42072">
            <w:pPr>
              <w:jc w:val="left"/>
              <w:rPr>
                <w:rFonts w:ascii="Altivo Light" w:eastAsia="Verdana" w:hAnsi="Altivo Light" w:cs="Verdana"/>
                <w:b/>
                <w:color w:val="000000"/>
                <w:sz w:val="22"/>
                <w:szCs w:val="22"/>
              </w:rPr>
            </w:pPr>
            <w:r w:rsidRPr="00D42072">
              <w:rPr>
                <w:rFonts w:ascii="Altivo Light" w:eastAsia="Verdana" w:hAnsi="Altivo Light" w:cs="Verdana"/>
                <w:b/>
                <w:color w:val="000000"/>
                <w:sz w:val="22"/>
                <w:szCs w:val="22"/>
              </w:rPr>
              <w:t>6.</w:t>
            </w:r>
          </w:p>
        </w:tc>
        <w:tc>
          <w:tcPr>
            <w:tcW w:w="2654" w:type="dxa"/>
            <w:tcBorders>
              <w:bottom w:val="single" w:sz="4" w:space="0" w:color="000000"/>
            </w:tcBorders>
            <w:vAlign w:val="center"/>
          </w:tcPr>
          <w:p w14:paraId="7A49289E" w14:textId="77777777" w:rsidR="00F25E42" w:rsidRPr="00D42072" w:rsidRDefault="00F25E42" w:rsidP="00D42072">
            <w:pPr>
              <w:jc w:val="center"/>
              <w:rPr>
                <w:rFonts w:ascii="Altivo Light" w:eastAsia="Verdana" w:hAnsi="Altivo Light" w:cs="Verdana"/>
                <w:b/>
                <w:color w:val="000000"/>
                <w:sz w:val="22"/>
                <w:szCs w:val="22"/>
              </w:rPr>
            </w:pPr>
            <w:r w:rsidRPr="00D42072">
              <w:rPr>
                <w:rFonts w:ascii="Altivo Light" w:eastAsia="Verdana" w:hAnsi="Altivo Light" w:cs="Verdana"/>
                <w:b/>
                <w:color w:val="000000"/>
                <w:sz w:val="22"/>
                <w:szCs w:val="22"/>
              </w:rPr>
              <w:t>Dirección/Unidad solicitante</w:t>
            </w:r>
          </w:p>
        </w:tc>
        <w:tc>
          <w:tcPr>
            <w:tcW w:w="5608" w:type="dxa"/>
            <w:tcBorders>
              <w:bottom w:val="single" w:sz="4" w:space="0" w:color="000000"/>
            </w:tcBorders>
          </w:tcPr>
          <w:p w14:paraId="567E82FA" w14:textId="77777777" w:rsidR="005C13D0" w:rsidRPr="005C13D0" w:rsidRDefault="00F25E42" w:rsidP="00605923">
            <w:pPr>
              <w:rPr>
                <w:rFonts w:ascii="Altivo Light" w:eastAsia="Verdana" w:hAnsi="Altivo Light" w:cs="Verdana"/>
                <w:sz w:val="22"/>
                <w:szCs w:val="22"/>
              </w:rPr>
            </w:pPr>
            <w:r w:rsidRPr="005C13D0">
              <w:rPr>
                <w:rFonts w:ascii="Altivo Light" w:eastAsia="Verdana" w:hAnsi="Altivo Light" w:cs="Verdana"/>
                <w:sz w:val="22"/>
                <w:szCs w:val="22"/>
              </w:rPr>
              <w:t>Recibe</w:t>
            </w:r>
            <w:r w:rsidR="005C13D0" w:rsidRPr="005C13D0">
              <w:rPr>
                <w:rFonts w:ascii="Altivo Light" w:eastAsia="Verdana" w:hAnsi="Altivo Light" w:cs="Verdana"/>
                <w:sz w:val="22"/>
                <w:szCs w:val="22"/>
              </w:rPr>
              <w:t xml:space="preserve"> y</w:t>
            </w:r>
            <w:r w:rsidRPr="005C13D0">
              <w:rPr>
                <w:rFonts w:ascii="Altivo Light" w:eastAsia="Verdana" w:hAnsi="Altivo Light" w:cs="Verdana"/>
                <w:sz w:val="22"/>
                <w:szCs w:val="22"/>
              </w:rPr>
              <w:t xml:space="preserve"> revisa</w:t>
            </w:r>
          </w:p>
          <w:p w14:paraId="26EC52AC" w14:textId="77777777" w:rsidR="005C13D0" w:rsidRPr="005C13D0" w:rsidRDefault="005C13D0" w:rsidP="005C13D0">
            <w:pPr>
              <w:pStyle w:val="Prrafodelista"/>
              <w:numPr>
                <w:ilvl w:val="0"/>
                <w:numId w:val="81"/>
              </w:numPr>
              <w:rPr>
                <w:rFonts w:ascii="Altivo Light" w:eastAsia="Verdana" w:hAnsi="Altivo Light" w:cs="Verdana"/>
                <w:sz w:val="22"/>
                <w:szCs w:val="22"/>
              </w:rPr>
            </w:pPr>
            <w:r w:rsidRPr="005C13D0">
              <w:rPr>
                <w:rFonts w:ascii="Altivo Light" w:eastAsia="Verdana" w:hAnsi="Altivo Light" w:cs="Verdana"/>
                <w:sz w:val="22"/>
                <w:szCs w:val="22"/>
              </w:rPr>
              <w:t>Si aprueba conti</w:t>
            </w:r>
            <w:r w:rsidR="00F25E42" w:rsidRPr="005C13D0">
              <w:rPr>
                <w:rFonts w:ascii="Altivo Light" w:eastAsia="Verdana" w:hAnsi="Altivo Light" w:cs="Verdana"/>
                <w:sz w:val="22"/>
                <w:szCs w:val="22"/>
              </w:rPr>
              <w:t>núa paso 7</w:t>
            </w:r>
            <w:r w:rsidR="00F25E42" w:rsidRPr="005C13D0">
              <w:rPr>
                <w:rFonts w:ascii="Altivo Light" w:eastAsia="Verdana" w:hAnsi="Altivo Light" w:cs="Verdana"/>
                <w:sz w:val="22"/>
                <w:szCs w:val="22"/>
                <w:lang w:val="es-MX"/>
              </w:rPr>
              <w:t>.</w:t>
            </w:r>
            <w:r w:rsidR="00F25E42" w:rsidRPr="005C13D0">
              <w:rPr>
                <w:rFonts w:ascii="Altivo Light" w:eastAsia="Verdana" w:hAnsi="Altivo Light" w:cs="Verdana"/>
                <w:sz w:val="22"/>
                <w:szCs w:val="22"/>
              </w:rPr>
              <w:t xml:space="preserve"> </w:t>
            </w:r>
          </w:p>
          <w:p w14:paraId="63A830BB" w14:textId="0C707143" w:rsidR="00F25E42" w:rsidRPr="005C13D0" w:rsidRDefault="00F25E42" w:rsidP="005C13D0">
            <w:pPr>
              <w:pStyle w:val="Prrafodelista"/>
              <w:numPr>
                <w:ilvl w:val="0"/>
                <w:numId w:val="81"/>
              </w:numPr>
              <w:rPr>
                <w:rFonts w:ascii="Altivo Light" w:eastAsia="Verdana" w:hAnsi="Altivo Light" w:cs="Verdana"/>
              </w:rPr>
            </w:pPr>
            <w:r w:rsidRPr="005C13D0">
              <w:rPr>
                <w:rFonts w:ascii="Altivo Light" w:eastAsia="Verdana" w:hAnsi="Altivo Light" w:cs="Verdana"/>
                <w:sz w:val="22"/>
                <w:szCs w:val="22"/>
                <w:lang w:val="es-MX"/>
              </w:rPr>
              <w:t>S</w:t>
            </w:r>
            <w:r w:rsidRPr="005C13D0">
              <w:rPr>
                <w:rFonts w:ascii="Altivo Light" w:eastAsia="Verdana" w:hAnsi="Altivo Light" w:cs="Verdana"/>
                <w:sz w:val="22"/>
                <w:szCs w:val="22"/>
              </w:rPr>
              <w:t xml:space="preserve">i </w:t>
            </w:r>
            <w:r w:rsidR="005C13D0" w:rsidRPr="005C13D0">
              <w:rPr>
                <w:rFonts w:ascii="Altivo Light" w:eastAsia="Verdana" w:hAnsi="Altivo Light" w:cs="Verdana"/>
                <w:sz w:val="22"/>
                <w:szCs w:val="22"/>
              </w:rPr>
              <w:t xml:space="preserve">requiere </w:t>
            </w:r>
            <w:r w:rsidRPr="005C13D0">
              <w:rPr>
                <w:rFonts w:ascii="Altivo Light" w:eastAsia="Verdana" w:hAnsi="Altivo Light" w:cs="Verdana"/>
                <w:sz w:val="22"/>
                <w:szCs w:val="22"/>
              </w:rPr>
              <w:t>cambios regresa a paso 3.</w:t>
            </w:r>
            <w:r w:rsidRPr="005C13D0">
              <w:rPr>
                <w:rFonts w:ascii="Altivo Light" w:eastAsia="Verdana" w:hAnsi="Altivo Light" w:cs="Verdana"/>
              </w:rPr>
              <w:t xml:space="preserve"> </w:t>
            </w:r>
          </w:p>
        </w:tc>
      </w:tr>
      <w:tr w:rsidR="00F25E42" w:rsidRPr="00D42072" w14:paraId="5B695E65" w14:textId="77777777" w:rsidTr="00D725D0">
        <w:trPr>
          <w:trHeight w:val="736"/>
          <w:jc w:val="center"/>
        </w:trPr>
        <w:tc>
          <w:tcPr>
            <w:tcW w:w="806" w:type="dxa"/>
            <w:vAlign w:val="center"/>
          </w:tcPr>
          <w:p w14:paraId="448431A3" w14:textId="77777777" w:rsidR="00F25E42" w:rsidRPr="00D42072" w:rsidRDefault="00F25E42" w:rsidP="00D42072">
            <w:pPr>
              <w:jc w:val="left"/>
              <w:rPr>
                <w:rFonts w:ascii="Altivo Light" w:eastAsia="Verdana" w:hAnsi="Altivo Light" w:cs="Verdana"/>
                <w:b/>
                <w:color w:val="000000"/>
                <w:sz w:val="22"/>
                <w:szCs w:val="22"/>
              </w:rPr>
            </w:pPr>
            <w:r w:rsidRPr="00D42072">
              <w:rPr>
                <w:rFonts w:ascii="Altivo Light" w:eastAsia="Verdana" w:hAnsi="Altivo Light" w:cs="Verdana"/>
                <w:b/>
                <w:color w:val="000000"/>
                <w:sz w:val="22"/>
                <w:szCs w:val="22"/>
              </w:rPr>
              <w:t>7.</w:t>
            </w:r>
          </w:p>
        </w:tc>
        <w:tc>
          <w:tcPr>
            <w:tcW w:w="2654" w:type="dxa"/>
            <w:tcBorders>
              <w:bottom w:val="single" w:sz="4" w:space="0" w:color="000000"/>
            </w:tcBorders>
            <w:vAlign w:val="center"/>
          </w:tcPr>
          <w:p w14:paraId="1E710E36" w14:textId="77777777" w:rsidR="00F25E42" w:rsidRPr="00D42072" w:rsidRDefault="00F25E42" w:rsidP="00D42072">
            <w:pPr>
              <w:jc w:val="center"/>
              <w:rPr>
                <w:rFonts w:ascii="Altivo Light" w:eastAsia="Verdana" w:hAnsi="Altivo Light" w:cs="Verdana"/>
                <w:b/>
                <w:color w:val="000000"/>
                <w:sz w:val="22"/>
                <w:szCs w:val="22"/>
              </w:rPr>
            </w:pPr>
            <w:r w:rsidRPr="00D42072">
              <w:rPr>
                <w:rFonts w:ascii="Altivo Light" w:eastAsia="Verdana" w:hAnsi="Altivo Light" w:cs="Verdana"/>
                <w:b/>
                <w:color w:val="000000"/>
                <w:sz w:val="22"/>
                <w:szCs w:val="22"/>
              </w:rPr>
              <w:t>Analista de Producción Audiovisual, Diseño y Redes Sociales</w:t>
            </w:r>
          </w:p>
        </w:tc>
        <w:tc>
          <w:tcPr>
            <w:tcW w:w="5608" w:type="dxa"/>
            <w:tcBorders>
              <w:bottom w:val="single" w:sz="4" w:space="0" w:color="000000"/>
            </w:tcBorders>
            <w:vAlign w:val="center"/>
          </w:tcPr>
          <w:p w14:paraId="723AF8D8" w14:textId="486016C9" w:rsidR="00F25E42" w:rsidRPr="00D42072" w:rsidRDefault="00F25E42" w:rsidP="00D42072">
            <w:pPr>
              <w:rPr>
                <w:rFonts w:ascii="Altivo Light" w:eastAsia="Verdana" w:hAnsi="Altivo Light" w:cs="Verdana"/>
                <w:color w:val="000000"/>
                <w:sz w:val="22"/>
                <w:szCs w:val="22"/>
              </w:rPr>
            </w:pPr>
            <w:r w:rsidRPr="00D725D0">
              <w:rPr>
                <w:rFonts w:ascii="Altivo Light" w:eastAsia="Verdana" w:hAnsi="Altivo Light" w:cs="Verdana"/>
                <w:color w:val="000000"/>
                <w:sz w:val="22"/>
                <w:szCs w:val="22"/>
              </w:rPr>
              <w:t xml:space="preserve">Traslada </w:t>
            </w:r>
            <w:r w:rsidRPr="00D42072">
              <w:rPr>
                <w:rFonts w:ascii="Altivo Light" w:eastAsia="Verdana" w:hAnsi="Altivo Light" w:cs="Verdana"/>
                <w:color w:val="000000"/>
                <w:sz w:val="22"/>
                <w:szCs w:val="22"/>
              </w:rPr>
              <w:t xml:space="preserve">al solicitante con copia al </w:t>
            </w:r>
            <w:r w:rsidR="00C5522E" w:rsidRPr="00D42072">
              <w:rPr>
                <w:rFonts w:ascii="Altivo Light" w:eastAsia="Verdana" w:hAnsi="Altivo Light" w:cs="Verdana"/>
                <w:color w:val="000000"/>
                <w:sz w:val="22"/>
                <w:szCs w:val="22"/>
              </w:rPr>
              <w:t>jefe</w:t>
            </w:r>
            <w:r w:rsidRPr="00D42072">
              <w:rPr>
                <w:rFonts w:ascii="Altivo Light" w:eastAsia="Verdana" w:hAnsi="Altivo Light" w:cs="Verdana"/>
                <w:color w:val="000000"/>
                <w:sz w:val="22"/>
                <w:szCs w:val="22"/>
              </w:rPr>
              <w:t xml:space="preserve"> de Comunicación</w:t>
            </w:r>
          </w:p>
        </w:tc>
      </w:tr>
      <w:tr w:rsidR="00F25E42" w:rsidRPr="00D42072" w14:paraId="1B6EE183" w14:textId="77777777" w:rsidTr="00D725D0">
        <w:trPr>
          <w:trHeight w:val="734"/>
          <w:jc w:val="center"/>
        </w:trPr>
        <w:tc>
          <w:tcPr>
            <w:tcW w:w="806" w:type="dxa"/>
            <w:vAlign w:val="center"/>
          </w:tcPr>
          <w:p w14:paraId="74572021" w14:textId="77777777" w:rsidR="00F25E42" w:rsidRPr="00D42072" w:rsidRDefault="00F25E42" w:rsidP="00D42072">
            <w:pPr>
              <w:jc w:val="left"/>
              <w:rPr>
                <w:rFonts w:ascii="Altivo Light" w:eastAsia="Verdana" w:hAnsi="Altivo Light" w:cs="Verdana"/>
                <w:b/>
                <w:color w:val="000000"/>
                <w:sz w:val="22"/>
                <w:szCs w:val="22"/>
              </w:rPr>
            </w:pPr>
            <w:r w:rsidRPr="00D42072">
              <w:rPr>
                <w:rFonts w:ascii="Altivo Light" w:eastAsia="Verdana" w:hAnsi="Altivo Light" w:cs="Verdana"/>
                <w:b/>
                <w:color w:val="000000"/>
                <w:sz w:val="22"/>
                <w:szCs w:val="22"/>
              </w:rPr>
              <w:t>8.</w:t>
            </w:r>
          </w:p>
        </w:tc>
        <w:tc>
          <w:tcPr>
            <w:tcW w:w="2654" w:type="dxa"/>
            <w:tcBorders>
              <w:bottom w:val="single" w:sz="4" w:space="0" w:color="000000"/>
            </w:tcBorders>
            <w:vAlign w:val="center"/>
          </w:tcPr>
          <w:p w14:paraId="4D789137" w14:textId="77777777" w:rsidR="00F25E42" w:rsidRPr="00D42072" w:rsidRDefault="00F25E42" w:rsidP="00D42072">
            <w:pPr>
              <w:jc w:val="center"/>
              <w:rPr>
                <w:rFonts w:ascii="Altivo Light" w:eastAsia="Verdana" w:hAnsi="Altivo Light" w:cs="Verdana"/>
                <w:b/>
                <w:color w:val="000000"/>
                <w:sz w:val="22"/>
                <w:szCs w:val="22"/>
              </w:rPr>
            </w:pPr>
            <w:r w:rsidRPr="00D42072">
              <w:rPr>
                <w:rFonts w:ascii="Altivo Light" w:eastAsia="Verdana" w:hAnsi="Altivo Light" w:cs="Verdana"/>
                <w:b/>
                <w:color w:val="000000"/>
                <w:sz w:val="22"/>
                <w:szCs w:val="22"/>
              </w:rPr>
              <w:t>Analista de Producción Audiovisual, Diseño y Redes Sociales</w:t>
            </w:r>
          </w:p>
        </w:tc>
        <w:tc>
          <w:tcPr>
            <w:tcW w:w="5608" w:type="dxa"/>
            <w:tcBorders>
              <w:bottom w:val="single" w:sz="4" w:space="0" w:color="000000"/>
            </w:tcBorders>
          </w:tcPr>
          <w:p w14:paraId="2567D54E" w14:textId="01C2C246" w:rsidR="00F25E42" w:rsidRPr="00D42072" w:rsidRDefault="00165A24" w:rsidP="00605923">
            <w:pPr>
              <w:rPr>
                <w:rFonts w:ascii="Altivo Light" w:eastAsia="Verdana" w:hAnsi="Altivo Light" w:cs="Verdana"/>
                <w:color w:val="000000"/>
                <w:sz w:val="22"/>
                <w:szCs w:val="22"/>
              </w:rPr>
            </w:pPr>
            <w:r w:rsidRPr="00165A24">
              <w:rPr>
                <w:rFonts w:ascii="Altivo Light" w:eastAsia="Verdana" w:hAnsi="Altivo Light" w:cs="Verdana"/>
                <w:color w:val="000000"/>
                <w:sz w:val="22"/>
                <w:szCs w:val="22"/>
              </w:rPr>
              <w:t>Espera la aprobación del solicitante o la recepción de observaciones para realizar los ajustes correspondientes. Una vez aprobado, prepara la versión final y la remite con copia a la Jefatura de la Unidad de Comunicación Estratégica.</w:t>
            </w:r>
          </w:p>
        </w:tc>
      </w:tr>
      <w:tr w:rsidR="00F25E42" w:rsidRPr="00D42072" w14:paraId="4FB59152" w14:textId="77777777" w:rsidTr="00D725D0">
        <w:trPr>
          <w:jc w:val="center"/>
        </w:trPr>
        <w:tc>
          <w:tcPr>
            <w:tcW w:w="806" w:type="dxa"/>
            <w:tcBorders>
              <w:top w:val="single" w:sz="4" w:space="0" w:color="000000"/>
              <w:bottom w:val="single" w:sz="4" w:space="0" w:color="000000"/>
              <w:right w:val="single" w:sz="4" w:space="0" w:color="000000"/>
            </w:tcBorders>
            <w:vAlign w:val="center"/>
          </w:tcPr>
          <w:p w14:paraId="07CE1FB5" w14:textId="77777777" w:rsidR="00F25E42" w:rsidRPr="00D42072" w:rsidRDefault="00F25E42" w:rsidP="00D42072">
            <w:pPr>
              <w:jc w:val="left"/>
              <w:rPr>
                <w:rFonts w:ascii="Altivo Light" w:eastAsia="Verdana" w:hAnsi="Altivo Light" w:cs="Verdana"/>
                <w:b/>
                <w:color w:val="000000"/>
                <w:sz w:val="22"/>
                <w:szCs w:val="22"/>
              </w:rPr>
            </w:pPr>
            <w:r w:rsidRPr="00D42072">
              <w:rPr>
                <w:rFonts w:ascii="Altivo Light" w:eastAsia="Verdana" w:hAnsi="Altivo Light" w:cs="Verdana"/>
                <w:b/>
                <w:color w:val="000000"/>
                <w:sz w:val="22"/>
                <w:szCs w:val="22"/>
              </w:rPr>
              <w:t>9.</w:t>
            </w:r>
          </w:p>
        </w:tc>
        <w:tc>
          <w:tcPr>
            <w:tcW w:w="8262" w:type="dxa"/>
            <w:gridSpan w:val="2"/>
            <w:tcBorders>
              <w:top w:val="single" w:sz="4" w:space="0" w:color="000000"/>
              <w:left w:val="single" w:sz="4" w:space="0" w:color="000000"/>
              <w:bottom w:val="single" w:sz="4" w:space="0" w:color="000000"/>
              <w:right w:val="single" w:sz="4" w:space="0" w:color="000000"/>
            </w:tcBorders>
          </w:tcPr>
          <w:p w14:paraId="09A31050" w14:textId="77777777" w:rsidR="00F25E42" w:rsidRPr="00D42072" w:rsidRDefault="00F25E42" w:rsidP="00605923">
            <w:pPr>
              <w:jc w:val="center"/>
              <w:rPr>
                <w:rFonts w:ascii="Altivo Light" w:eastAsia="Verdana" w:hAnsi="Altivo Light" w:cs="Verdana"/>
                <w:b/>
                <w:color w:val="000000"/>
                <w:sz w:val="22"/>
                <w:szCs w:val="22"/>
              </w:rPr>
            </w:pPr>
            <w:r w:rsidRPr="00D42072">
              <w:rPr>
                <w:rFonts w:ascii="Altivo Light" w:eastAsia="Verdana" w:hAnsi="Altivo Light" w:cs="Verdana"/>
                <w:b/>
                <w:color w:val="000000"/>
                <w:sz w:val="22"/>
                <w:szCs w:val="22"/>
              </w:rPr>
              <w:t>Fin del Procedimiento</w:t>
            </w:r>
          </w:p>
        </w:tc>
      </w:tr>
    </w:tbl>
    <w:p w14:paraId="40E7D532" w14:textId="77777777" w:rsidR="00257DC4" w:rsidRDefault="00257DC4" w:rsidP="00257DC4">
      <w:pPr>
        <w:rPr>
          <w:rFonts w:ascii="Altivo Light" w:hAnsi="Altivo Light"/>
        </w:rPr>
      </w:pPr>
    </w:p>
    <w:p w14:paraId="3BFA78A3" w14:textId="77777777" w:rsidR="00EE4E51" w:rsidRDefault="00EE4E51" w:rsidP="00257DC4">
      <w:pPr>
        <w:rPr>
          <w:rFonts w:ascii="Altivo Light" w:hAnsi="Altivo Light"/>
        </w:rPr>
      </w:pPr>
    </w:p>
    <w:p w14:paraId="6882469F" w14:textId="77777777" w:rsidR="00EE4E51" w:rsidRDefault="00EE4E51" w:rsidP="00257DC4">
      <w:pPr>
        <w:rPr>
          <w:rFonts w:ascii="Altivo Light" w:hAnsi="Altivo Light"/>
        </w:rPr>
      </w:pPr>
    </w:p>
    <w:p w14:paraId="009163FD" w14:textId="521919DB" w:rsidR="00257DC4" w:rsidRDefault="009E062C" w:rsidP="009E062C">
      <w:pPr>
        <w:pStyle w:val="Ttulo2"/>
      </w:pPr>
      <w:bookmarkStart w:id="18" w:name="_Toc221701448"/>
      <w:r>
        <w:lastRenderedPageBreak/>
        <w:t xml:space="preserve">Flujograma </w:t>
      </w:r>
      <w:r w:rsidRPr="009E062C">
        <w:t>para la elaboración de Material Gráfico</w:t>
      </w:r>
      <w:bookmarkEnd w:id="18"/>
    </w:p>
    <w:p w14:paraId="490F0B83" w14:textId="4B2DD075" w:rsidR="009E062C" w:rsidRDefault="006819D7" w:rsidP="006819D7">
      <w:pPr>
        <w:jc w:val="center"/>
        <w:rPr>
          <w:rFonts w:ascii="Altivo Light" w:hAnsi="Altivo Light"/>
        </w:rPr>
      </w:pPr>
      <w:r w:rsidRPr="006819D7">
        <w:rPr>
          <w:rFonts w:ascii="Altivo Light" w:hAnsi="Altivo Light"/>
          <w:noProof/>
        </w:rPr>
        <w:drawing>
          <wp:inline distT="0" distB="0" distL="0" distR="0" wp14:anchorId="37A2E77B" wp14:editId="33B0A976">
            <wp:extent cx="5360304" cy="7096125"/>
            <wp:effectExtent l="0" t="0" r="0" b="0"/>
            <wp:docPr id="847273297" name="Imagen 1" descr="Diagrama, Esquemát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273297" name="Imagen 1" descr="Diagrama, Esquemático&#10;&#10;El contenido generado por IA puede ser incorrecto."/>
                    <pic:cNvPicPr/>
                  </pic:nvPicPr>
                  <pic:blipFill>
                    <a:blip r:embed="rId12"/>
                    <a:stretch>
                      <a:fillRect/>
                    </a:stretch>
                  </pic:blipFill>
                  <pic:spPr>
                    <a:xfrm>
                      <a:off x="0" y="0"/>
                      <a:ext cx="5364852" cy="7102146"/>
                    </a:xfrm>
                    <a:prstGeom prst="rect">
                      <a:avLst/>
                    </a:prstGeom>
                  </pic:spPr>
                </pic:pic>
              </a:graphicData>
            </a:graphic>
          </wp:inline>
        </w:drawing>
      </w:r>
    </w:p>
    <w:p w14:paraId="7DB8500D" w14:textId="77777777" w:rsidR="001C1F37" w:rsidRDefault="001C1F37" w:rsidP="001C1F37">
      <w:pPr>
        <w:pStyle w:val="Ttulo1"/>
        <w:rPr>
          <w:rFonts w:eastAsia="Verdana"/>
        </w:rPr>
      </w:pPr>
      <w:bookmarkStart w:id="19" w:name="_Toc221701449"/>
      <w:r w:rsidRPr="000A1DF1">
        <w:rPr>
          <w:rFonts w:eastAsia="Verdana"/>
        </w:rPr>
        <w:lastRenderedPageBreak/>
        <w:t>PROCEDIMIENTO PARA LA ELABORACIÓN DE MATERIAL AUDIOVISUAL</w:t>
      </w:r>
      <w:bookmarkEnd w:id="19"/>
    </w:p>
    <w:p w14:paraId="6E679F0E" w14:textId="2068C86D" w:rsidR="001C1F37" w:rsidRPr="001C1F37" w:rsidRDefault="00C66E72" w:rsidP="00C66E72">
      <w:pPr>
        <w:rPr>
          <w:rFonts w:ascii="Altivo Light" w:hAnsi="Altivo Light"/>
        </w:rPr>
      </w:pPr>
      <w:r w:rsidRPr="00C66E72">
        <w:rPr>
          <w:rFonts w:ascii="Altivo Light" w:hAnsi="Altivo Light"/>
        </w:rPr>
        <w:t>El procedimiento establece las actividades para la planificación, producción y aprobación de material audiovisual institucional, con el objetivo de asegurar calidad técnica, coherencia del mensaje y alineación con la imagen institucional de la COPADEH.</w:t>
      </w:r>
    </w:p>
    <w:p w14:paraId="22E40686" w14:textId="77777777" w:rsidR="001C1F37" w:rsidRPr="000A1DF1" w:rsidRDefault="001C1F37" w:rsidP="001C1F37">
      <w:pPr>
        <w:spacing w:after="0"/>
        <w:ind w:left="283"/>
        <w:rPr>
          <w:rFonts w:ascii="Verdana" w:eastAsia="Verdana" w:hAnsi="Verdana" w:cs="Verdana"/>
          <w:color w:val="000000"/>
          <w:sz w:val="20"/>
          <w:szCs w:val="20"/>
        </w:rPr>
      </w:pPr>
    </w:p>
    <w:tbl>
      <w:tblPr>
        <w:tblStyle w:val="Style76"/>
        <w:tblW w:w="906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6"/>
        <w:gridCol w:w="2654"/>
        <w:gridCol w:w="5608"/>
      </w:tblGrid>
      <w:tr w:rsidR="001C1F37" w:rsidRPr="00C66E72" w14:paraId="607C194B" w14:textId="77777777" w:rsidTr="00223A59">
        <w:trPr>
          <w:jc w:val="center"/>
        </w:trPr>
        <w:tc>
          <w:tcPr>
            <w:tcW w:w="806" w:type="dxa"/>
            <w:shd w:val="clear" w:color="auto" w:fill="D9D9D9"/>
          </w:tcPr>
          <w:p w14:paraId="20DB09A4" w14:textId="77777777" w:rsidR="001C1F37" w:rsidRPr="00C66E72" w:rsidRDefault="001C1F37" w:rsidP="00605923">
            <w:pPr>
              <w:jc w:val="center"/>
              <w:rPr>
                <w:rFonts w:ascii="Altivo Light" w:eastAsia="Verdana" w:hAnsi="Altivo Light" w:cs="Verdana"/>
                <w:b/>
                <w:color w:val="000000"/>
                <w:sz w:val="22"/>
                <w:szCs w:val="22"/>
              </w:rPr>
            </w:pPr>
            <w:r w:rsidRPr="00C66E72">
              <w:rPr>
                <w:rFonts w:ascii="Altivo Light" w:eastAsia="Verdana" w:hAnsi="Altivo Light" w:cs="Verdana"/>
                <w:b/>
                <w:color w:val="000000"/>
                <w:sz w:val="22"/>
                <w:szCs w:val="22"/>
              </w:rPr>
              <w:t xml:space="preserve"> No.</w:t>
            </w:r>
          </w:p>
        </w:tc>
        <w:tc>
          <w:tcPr>
            <w:tcW w:w="2654" w:type="dxa"/>
            <w:shd w:val="clear" w:color="auto" w:fill="D9D9D9"/>
          </w:tcPr>
          <w:p w14:paraId="38D6E5DA" w14:textId="6601F7F2" w:rsidR="001C1F37" w:rsidRPr="00C66E72" w:rsidRDefault="001C1F37" w:rsidP="00C66E72">
            <w:pPr>
              <w:jc w:val="center"/>
              <w:rPr>
                <w:rFonts w:ascii="Altivo Light" w:eastAsia="Verdana" w:hAnsi="Altivo Light" w:cs="Verdana"/>
                <w:b/>
                <w:color w:val="000000"/>
                <w:sz w:val="22"/>
                <w:szCs w:val="22"/>
              </w:rPr>
            </w:pPr>
            <w:r w:rsidRPr="00C66E72">
              <w:rPr>
                <w:rFonts w:ascii="Altivo Light" w:eastAsia="Verdana" w:hAnsi="Altivo Light" w:cs="Verdana"/>
                <w:b/>
                <w:color w:val="000000"/>
                <w:sz w:val="22"/>
                <w:szCs w:val="22"/>
              </w:rPr>
              <w:t>RESPONSABLE</w:t>
            </w:r>
          </w:p>
        </w:tc>
        <w:tc>
          <w:tcPr>
            <w:tcW w:w="5608" w:type="dxa"/>
            <w:shd w:val="clear" w:color="auto" w:fill="D9D9D9"/>
          </w:tcPr>
          <w:p w14:paraId="273CBF1A" w14:textId="77777777" w:rsidR="001C1F37" w:rsidRPr="00C66E72" w:rsidRDefault="00000000" w:rsidP="00605923">
            <w:pPr>
              <w:jc w:val="center"/>
              <w:rPr>
                <w:rFonts w:ascii="Altivo Light" w:eastAsia="Verdana" w:hAnsi="Altivo Light" w:cs="Verdana"/>
                <w:b/>
                <w:color w:val="000000"/>
                <w:sz w:val="22"/>
                <w:szCs w:val="22"/>
              </w:rPr>
            </w:pPr>
            <w:sdt>
              <w:sdtPr>
                <w:rPr>
                  <w:rFonts w:ascii="Altivo Light" w:hAnsi="Altivo Light"/>
                </w:rPr>
                <w:tag w:val="goog_rdk_223"/>
                <w:id w:val="1829011644"/>
              </w:sdtPr>
              <w:sdtContent/>
            </w:sdt>
            <w:r w:rsidR="001C1F37" w:rsidRPr="00C66E72">
              <w:rPr>
                <w:rFonts w:ascii="Altivo Light" w:eastAsia="Verdana" w:hAnsi="Altivo Light" w:cs="Verdana"/>
                <w:b/>
                <w:color w:val="000000"/>
                <w:sz w:val="22"/>
                <w:szCs w:val="22"/>
              </w:rPr>
              <w:t>DESCRIPCIÓN DE LAS ACTIVIDADES</w:t>
            </w:r>
          </w:p>
        </w:tc>
      </w:tr>
      <w:tr w:rsidR="001C1F37" w:rsidRPr="00C66E72" w14:paraId="01B2B705" w14:textId="77777777" w:rsidTr="00223A59">
        <w:trPr>
          <w:jc w:val="center"/>
        </w:trPr>
        <w:tc>
          <w:tcPr>
            <w:tcW w:w="806" w:type="dxa"/>
            <w:vAlign w:val="center"/>
          </w:tcPr>
          <w:p w14:paraId="13E32BB7" w14:textId="77777777" w:rsidR="001C1F37" w:rsidRPr="00C66E72" w:rsidRDefault="001C1F37" w:rsidP="00C66E72">
            <w:pPr>
              <w:jc w:val="left"/>
              <w:rPr>
                <w:rFonts w:ascii="Altivo Light" w:eastAsia="Verdana" w:hAnsi="Altivo Light" w:cs="Verdana"/>
                <w:b/>
                <w:color w:val="000000"/>
                <w:sz w:val="22"/>
                <w:szCs w:val="22"/>
              </w:rPr>
            </w:pPr>
            <w:r w:rsidRPr="00C66E72">
              <w:rPr>
                <w:rFonts w:ascii="Altivo Light" w:eastAsia="Verdana" w:hAnsi="Altivo Light" w:cs="Verdana"/>
                <w:b/>
                <w:color w:val="000000"/>
                <w:sz w:val="22"/>
                <w:szCs w:val="22"/>
              </w:rPr>
              <w:t>1.</w:t>
            </w:r>
          </w:p>
        </w:tc>
        <w:tc>
          <w:tcPr>
            <w:tcW w:w="2654" w:type="dxa"/>
            <w:vMerge w:val="restart"/>
            <w:vAlign w:val="center"/>
          </w:tcPr>
          <w:p w14:paraId="0D10BA50" w14:textId="77777777" w:rsidR="001C1F37" w:rsidRPr="00C66E72" w:rsidRDefault="001C1F37" w:rsidP="00C66E72">
            <w:pPr>
              <w:jc w:val="center"/>
              <w:rPr>
                <w:rFonts w:ascii="Altivo Light" w:eastAsia="Verdana" w:hAnsi="Altivo Light" w:cs="Verdana"/>
                <w:color w:val="000000"/>
                <w:sz w:val="22"/>
                <w:szCs w:val="22"/>
              </w:rPr>
            </w:pPr>
            <w:r w:rsidRPr="00C66E72">
              <w:rPr>
                <w:rFonts w:ascii="Altivo Light" w:eastAsia="Verdana" w:hAnsi="Altivo Light" w:cs="Verdana"/>
                <w:b/>
                <w:color w:val="000000"/>
                <w:sz w:val="22"/>
                <w:szCs w:val="22"/>
              </w:rPr>
              <w:t>Jefe (a)</w:t>
            </w:r>
            <w:r w:rsidRPr="00C66E72">
              <w:rPr>
                <w:rFonts w:ascii="Altivo Light" w:eastAsia="Verdana" w:hAnsi="Altivo Light" w:cs="Verdana"/>
                <w:color w:val="000000"/>
                <w:sz w:val="22"/>
                <w:szCs w:val="22"/>
              </w:rPr>
              <w:t xml:space="preserve"> </w:t>
            </w:r>
            <w:r w:rsidRPr="00C66E72">
              <w:rPr>
                <w:rFonts w:ascii="Altivo Light" w:eastAsia="Verdana" w:hAnsi="Altivo Light" w:cs="Verdana"/>
                <w:b/>
                <w:color w:val="000000"/>
                <w:sz w:val="22"/>
                <w:szCs w:val="22"/>
              </w:rPr>
              <w:t>de Comunicación Estratégica</w:t>
            </w:r>
          </w:p>
        </w:tc>
        <w:tc>
          <w:tcPr>
            <w:tcW w:w="5608" w:type="dxa"/>
          </w:tcPr>
          <w:p w14:paraId="55C856B1" w14:textId="77777777" w:rsidR="001C1F37" w:rsidRPr="00C66E72" w:rsidRDefault="001C1F37" w:rsidP="00605923">
            <w:pPr>
              <w:rPr>
                <w:rFonts w:ascii="Altivo Light" w:eastAsia="Verdana" w:hAnsi="Altivo Light" w:cs="Verdana"/>
                <w:color w:val="000000"/>
                <w:sz w:val="22"/>
                <w:szCs w:val="22"/>
              </w:rPr>
            </w:pPr>
            <w:r w:rsidRPr="00C66E72">
              <w:rPr>
                <w:rFonts w:ascii="Altivo Light" w:eastAsia="Verdana" w:hAnsi="Altivo Light" w:cs="Verdana"/>
                <w:sz w:val="22"/>
                <w:szCs w:val="22"/>
              </w:rPr>
              <w:t>Recibe solicitud mediante oficio y formulario (ver anexo 1) o detecta necesidad de elaborar material audiovisual.</w:t>
            </w:r>
          </w:p>
        </w:tc>
      </w:tr>
      <w:tr w:rsidR="001C1F37" w:rsidRPr="00C66E72" w14:paraId="5F628DB4" w14:textId="77777777" w:rsidTr="00223A59">
        <w:trPr>
          <w:jc w:val="center"/>
        </w:trPr>
        <w:tc>
          <w:tcPr>
            <w:tcW w:w="806" w:type="dxa"/>
            <w:vAlign w:val="center"/>
          </w:tcPr>
          <w:p w14:paraId="4023F1D0" w14:textId="77777777" w:rsidR="001C1F37" w:rsidRPr="00C66E72" w:rsidRDefault="001C1F37" w:rsidP="00C66E72">
            <w:pPr>
              <w:jc w:val="left"/>
              <w:rPr>
                <w:rFonts w:ascii="Altivo Light" w:eastAsia="Verdana" w:hAnsi="Altivo Light" w:cs="Verdana"/>
                <w:b/>
                <w:color w:val="000000"/>
                <w:sz w:val="22"/>
                <w:szCs w:val="22"/>
              </w:rPr>
            </w:pPr>
            <w:r w:rsidRPr="00C66E72">
              <w:rPr>
                <w:rFonts w:ascii="Altivo Light" w:eastAsia="Verdana" w:hAnsi="Altivo Light" w:cs="Verdana"/>
                <w:b/>
                <w:color w:val="000000"/>
                <w:sz w:val="22"/>
                <w:szCs w:val="22"/>
              </w:rPr>
              <w:t>2.</w:t>
            </w:r>
          </w:p>
        </w:tc>
        <w:tc>
          <w:tcPr>
            <w:tcW w:w="2654" w:type="dxa"/>
            <w:vMerge/>
            <w:vAlign w:val="center"/>
          </w:tcPr>
          <w:p w14:paraId="3E009ED8" w14:textId="77777777" w:rsidR="001C1F37" w:rsidRPr="00C66E72" w:rsidRDefault="001C1F37" w:rsidP="00C66E72">
            <w:pPr>
              <w:widowControl w:val="0"/>
              <w:jc w:val="center"/>
              <w:rPr>
                <w:rFonts w:ascii="Altivo Light" w:eastAsia="Verdana" w:hAnsi="Altivo Light" w:cs="Verdana"/>
                <w:b/>
                <w:color w:val="000000"/>
                <w:sz w:val="22"/>
                <w:szCs w:val="22"/>
              </w:rPr>
            </w:pPr>
          </w:p>
        </w:tc>
        <w:tc>
          <w:tcPr>
            <w:tcW w:w="5608" w:type="dxa"/>
          </w:tcPr>
          <w:p w14:paraId="3351ACE5" w14:textId="3DC99470" w:rsidR="001C1F37" w:rsidRPr="00C66E72" w:rsidRDefault="001C1F37" w:rsidP="00C66E72">
            <w:pPr>
              <w:rPr>
                <w:rFonts w:ascii="Altivo Light" w:eastAsia="Verdana" w:hAnsi="Altivo Light" w:cs="Verdana"/>
                <w:sz w:val="22"/>
                <w:szCs w:val="22"/>
              </w:rPr>
            </w:pPr>
            <w:r w:rsidRPr="00C66E72">
              <w:rPr>
                <w:rFonts w:ascii="Altivo Light" w:eastAsia="Verdana" w:hAnsi="Altivo Light" w:cs="Verdana"/>
                <w:sz w:val="22"/>
                <w:szCs w:val="22"/>
              </w:rPr>
              <w:t>Asigna la elaboración del material audiovisual al Analista de Producción Audiovisual, Diseño y Redes Sociales y/o al Auxiliar de Comunicación.</w:t>
            </w:r>
          </w:p>
        </w:tc>
      </w:tr>
      <w:tr w:rsidR="001C1F37" w:rsidRPr="00C66E72" w14:paraId="15B68983" w14:textId="77777777" w:rsidTr="00223A59">
        <w:trPr>
          <w:trHeight w:val="1108"/>
          <w:jc w:val="center"/>
        </w:trPr>
        <w:tc>
          <w:tcPr>
            <w:tcW w:w="806" w:type="dxa"/>
            <w:vAlign w:val="center"/>
          </w:tcPr>
          <w:p w14:paraId="62E31B4A" w14:textId="77777777" w:rsidR="001C1F37" w:rsidRPr="00C66E72" w:rsidRDefault="001C1F37" w:rsidP="00C66E72">
            <w:pPr>
              <w:jc w:val="left"/>
              <w:rPr>
                <w:rFonts w:ascii="Altivo Light" w:eastAsia="Verdana" w:hAnsi="Altivo Light" w:cs="Verdana"/>
                <w:b/>
                <w:color w:val="000000"/>
                <w:sz w:val="22"/>
                <w:szCs w:val="22"/>
              </w:rPr>
            </w:pPr>
            <w:r w:rsidRPr="00C66E72">
              <w:rPr>
                <w:rFonts w:ascii="Altivo Light" w:eastAsia="Verdana" w:hAnsi="Altivo Light" w:cs="Verdana"/>
                <w:b/>
                <w:color w:val="000000"/>
                <w:sz w:val="22"/>
                <w:szCs w:val="22"/>
              </w:rPr>
              <w:t>3.</w:t>
            </w:r>
          </w:p>
        </w:tc>
        <w:tc>
          <w:tcPr>
            <w:tcW w:w="2654" w:type="dxa"/>
            <w:vAlign w:val="center"/>
          </w:tcPr>
          <w:p w14:paraId="3D9ACB1D" w14:textId="77777777" w:rsidR="001C1F37" w:rsidRPr="00C66E72" w:rsidRDefault="001C1F37" w:rsidP="00C66E72">
            <w:pPr>
              <w:jc w:val="center"/>
              <w:rPr>
                <w:rFonts w:ascii="Altivo Light" w:eastAsia="Verdana" w:hAnsi="Altivo Light" w:cs="Verdana"/>
                <w:b/>
                <w:color w:val="000000"/>
                <w:sz w:val="22"/>
                <w:szCs w:val="22"/>
              </w:rPr>
            </w:pPr>
            <w:r w:rsidRPr="00C66E72">
              <w:rPr>
                <w:rFonts w:ascii="Altivo Light" w:eastAsia="Verdana" w:hAnsi="Altivo Light" w:cs="Verdana"/>
                <w:b/>
                <w:bCs/>
                <w:sz w:val="22"/>
                <w:szCs w:val="22"/>
              </w:rPr>
              <w:t>Analista de Producción Audiovisual, Diseño y Redes Sociales</w:t>
            </w:r>
            <w:r w:rsidRPr="00C66E72">
              <w:rPr>
                <w:rFonts w:ascii="Altivo Light" w:eastAsia="Verdana" w:hAnsi="Altivo Light" w:cs="Verdana"/>
                <w:sz w:val="22"/>
                <w:szCs w:val="22"/>
              </w:rPr>
              <w:t xml:space="preserve"> </w:t>
            </w:r>
            <w:r w:rsidRPr="00C66E72">
              <w:rPr>
                <w:rFonts w:ascii="Altivo Light" w:eastAsia="Verdana" w:hAnsi="Altivo Light" w:cs="Verdana"/>
                <w:b/>
                <w:color w:val="000000"/>
                <w:sz w:val="22"/>
                <w:szCs w:val="22"/>
              </w:rPr>
              <w:t>y/o Auxiliar de Comunicación</w:t>
            </w:r>
          </w:p>
        </w:tc>
        <w:tc>
          <w:tcPr>
            <w:tcW w:w="5608" w:type="dxa"/>
            <w:vAlign w:val="center"/>
          </w:tcPr>
          <w:p w14:paraId="766EDA38" w14:textId="77777777" w:rsidR="001C1F37" w:rsidRPr="00C66E72" w:rsidRDefault="001C1F37" w:rsidP="00C66E72">
            <w:pPr>
              <w:rPr>
                <w:rFonts w:ascii="Altivo Light" w:eastAsia="Verdana" w:hAnsi="Altivo Light" w:cs="Verdana"/>
                <w:sz w:val="22"/>
                <w:szCs w:val="22"/>
              </w:rPr>
            </w:pPr>
            <w:r w:rsidRPr="00C66E72">
              <w:rPr>
                <w:rFonts w:ascii="Altivo Light" w:eastAsia="Verdana" w:hAnsi="Altivo Light" w:cs="Verdana"/>
                <w:sz w:val="22"/>
                <w:szCs w:val="22"/>
              </w:rPr>
              <w:t xml:space="preserve">Recibe insumos y realiza el </w:t>
            </w:r>
            <w:proofErr w:type="spellStart"/>
            <w:r w:rsidRPr="00C66E72">
              <w:rPr>
                <w:rFonts w:ascii="Altivo Light" w:eastAsia="Verdana" w:hAnsi="Altivo Light" w:cs="Verdana"/>
                <w:sz w:val="22"/>
                <w:szCs w:val="22"/>
              </w:rPr>
              <w:t>gui</w:t>
            </w:r>
            <w:proofErr w:type="spellEnd"/>
            <w:r w:rsidRPr="00C66E72">
              <w:rPr>
                <w:rFonts w:ascii="Altivo Light" w:eastAsia="Verdana" w:hAnsi="Altivo Light" w:cs="Verdana"/>
                <w:sz w:val="22"/>
                <w:szCs w:val="22"/>
                <w:lang w:val="es-MX"/>
              </w:rPr>
              <w:t>o</w:t>
            </w:r>
            <w:r w:rsidRPr="00C66E72">
              <w:rPr>
                <w:rFonts w:ascii="Altivo Light" w:eastAsia="Verdana" w:hAnsi="Altivo Light" w:cs="Verdana"/>
                <w:sz w:val="22"/>
                <w:szCs w:val="22"/>
              </w:rPr>
              <w:t xml:space="preserve">n de acuerdo con la información proporcionada, graba y/o selecciona material de archivo (fotos, video o audio) según corresponda y </w:t>
            </w:r>
            <w:r w:rsidRPr="00C66E72">
              <w:rPr>
                <w:rFonts w:ascii="Altivo Light" w:eastAsia="Verdana" w:hAnsi="Altivo Light" w:cs="Verdana"/>
                <w:color w:val="000000"/>
                <w:sz w:val="22"/>
                <w:szCs w:val="22"/>
              </w:rPr>
              <w:t>traslada</w:t>
            </w:r>
            <w:r w:rsidRPr="00C66E72">
              <w:rPr>
                <w:rFonts w:ascii="Altivo Light" w:eastAsia="Verdana" w:hAnsi="Altivo Light" w:cs="Verdana"/>
                <w:color w:val="FF0000"/>
                <w:sz w:val="22"/>
                <w:szCs w:val="22"/>
              </w:rPr>
              <w:t xml:space="preserve"> </w:t>
            </w:r>
            <w:r w:rsidRPr="00C66E72">
              <w:rPr>
                <w:rFonts w:ascii="Altivo Light" w:eastAsia="Verdana" w:hAnsi="Altivo Light" w:cs="Verdana"/>
                <w:sz w:val="22"/>
                <w:szCs w:val="22"/>
              </w:rPr>
              <w:t xml:space="preserve">al </w:t>
            </w:r>
            <w:proofErr w:type="gramStart"/>
            <w:r w:rsidRPr="00C66E72">
              <w:rPr>
                <w:rFonts w:ascii="Altivo Light" w:eastAsia="Verdana" w:hAnsi="Altivo Light" w:cs="Verdana"/>
                <w:sz w:val="22"/>
                <w:szCs w:val="22"/>
              </w:rPr>
              <w:t>Jefe</w:t>
            </w:r>
            <w:proofErr w:type="gramEnd"/>
            <w:r w:rsidRPr="00C66E72">
              <w:rPr>
                <w:rFonts w:ascii="Altivo Light" w:eastAsia="Verdana" w:hAnsi="Altivo Light" w:cs="Verdana"/>
                <w:sz w:val="22"/>
                <w:szCs w:val="22"/>
              </w:rPr>
              <w:t xml:space="preserve"> (a) UCE.</w:t>
            </w:r>
          </w:p>
        </w:tc>
      </w:tr>
      <w:tr w:rsidR="001C1F37" w:rsidRPr="00C66E72" w14:paraId="3E3B8243" w14:textId="77777777" w:rsidTr="00223A59">
        <w:trPr>
          <w:jc w:val="center"/>
        </w:trPr>
        <w:tc>
          <w:tcPr>
            <w:tcW w:w="806" w:type="dxa"/>
            <w:vAlign w:val="center"/>
          </w:tcPr>
          <w:p w14:paraId="16C6211D" w14:textId="77777777" w:rsidR="001C1F37" w:rsidRPr="00C66E72" w:rsidRDefault="001C1F37" w:rsidP="00C66E72">
            <w:pPr>
              <w:jc w:val="left"/>
              <w:rPr>
                <w:rFonts w:ascii="Altivo Light" w:eastAsia="Verdana" w:hAnsi="Altivo Light" w:cs="Verdana"/>
                <w:b/>
                <w:color w:val="000000"/>
                <w:sz w:val="22"/>
                <w:szCs w:val="22"/>
              </w:rPr>
            </w:pPr>
            <w:r w:rsidRPr="00C66E72">
              <w:rPr>
                <w:rFonts w:ascii="Altivo Light" w:eastAsia="Verdana" w:hAnsi="Altivo Light" w:cs="Verdana"/>
                <w:b/>
                <w:color w:val="000000"/>
                <w:sz w:val="22"/>
                <w:szCs w:val="22"/>
              </w:rPr>
              <w:t>4.</w:t>
            </w:r>
          </w:p>
        </w:tc>
        <w:tc>
          <w:tcPr>
            <w:tcW w:w="2654" w:type="dxa"/>
            <w:vAlign w:val="center"/>
          </w:tcPr>
          <w:p w14:paraId="49F103B1" w14:textId="77777777" w:rsidR="001C1F37" w:rsidRPr="00C66E72" w:rsidRDefault="001C1F37" w:rsidP="00C66E72">
            <w:pPr>
              <w:jc w:val="center"/>
              <w:rPr>
                <w:rFonts w:ascii="Altivo Light" w:eastAsia="Verdana" w:hAnsi="Altivo Light" w:cs="Verdana"/>
                <w:color w:val="000000"/>
                <w:sz w:val="22"/>
                <w:szCs w:val="22"/>
              </w:rPr>
            </w:pPr>
            <w:r w:rsidRPr="00C66E72">
              <w:rPr>
                <w:rFonts w:ascii="Altivo Light" w:eastAsia="Verdana" w:hAnsi="Altivo Light" w:cs="Verdana"/>
                <w:b/>
                <w:bCs/>
                <w:sz w:val="22"/>
                <w:szCs w:val="22"/>
              </w:rPr>
              <w:t>Analista de Producción Audiovisual, Diseño y Redes Sociales</w:t>
            </w:r>
          </w:p>
        </w:tc>
        <w:tc>
          <w:tcPr>
            <w:tcW w:w="5608" w:type="dxa"/>
          </w:tcPr>
          <w:p w14:paraId="0A7178FF" w14:textId="09DD43B4" w:rsidR="001C1F37" w:rsidRPr="00C66E72" w:rsidRDefault="001C1F37" w:rsidP="00C66E72">
            <w:pPr>
              <w:rPr>
                <w:rFonts w:ascii="Altivo Light" w:eastAsia="Verdana" w:hAnsi="Altivo Light" w:cs="Verdana"/>
                <w:sz w:val="22"/>
                <w:szCs w:val="22"/>
              </w:rPr>
            </w:pPr>
            <w:r w:rsidRPr="00C66E72">
              <w:rPr>
                <w:rFonts w:ascii="Altivo Light" w:eastAsia="Verdana" w:hAnsi="Altivo Light" w:cs="Verdana"/>
                <w:sz w:val="22"/>
                <w:szCs w:val="22"/>
              </w:rPr>
              <w:t xml:space="preserve">Recibe, revisa y traslada </w:t>
            </w:r>
            <w:sdt>
              <w:sdtPr>
                <w:rPr>
                  <w:rFonts w:ascii="Altivo Light" w:hAnsi="Altivo Light"/>
                </w:rPr>
                <w:tag w:val="goog_rdk_224"/>
                <w:id w:val="-132635269"/>
              </w:sdtPr>
              <w:sdtContent/>
            </w:sdt>
            <w:r w:rsidRPr="00C66E72">
              <w:rPr>
                <w:rFonts w:ascii="Altivo Light" w:eastAsia="Verdana" w:hAnsi="Altivo Light" w:cs="Verdana"/>
                <w:sz w:val="22"/>
                <w:szCs w:val="22"/>
              </w:rPr>
              <w:t xml:space="preserve">al </w:t>
            </w:r>
            <w:proofErr w:type="gramStart"/>
            <w:r w:rsidRPr="00C66E72">
              <w:rPr>
                <w:rFonts w:ascii="Altivo Light" w:eastAsia="Verdana" w:hAnsi="Altivo Light" w:cs="Verdana"/>
                <w:sz w:val="22"/>
                <w:szCs w:val="22"/>
              </w:rPr>
              <w:t>Director</w:t>
            </w:r>
            <w:proofErr w:type="gramEnd"/>
            <w:r w:rsidRPr="00C66E72">
              <w:rPr>
                <w:rFonts w:ascii="Altivo Light" w:eastAsia="Verdana" w:hAnsi="Altivo Light" w:cs="Verdana"/>
                <w:sz w:val="22"/>
                <w:szCs w:val="22"/>
              </w:rPr>
              <w:t xml:space="preserve">(a) y/o </w:t>
            </w:r>
            <w:proofErr w:type="gramStart"/>
            <w:r w:rsidRPr="00C66E72">
              <w:rPr>
                <w:rFonts w:ascii="Altivo Light" w:eastAsia="Verdana" w:hAnsi="Altivo Light" w:cs="Verdana"/>
                <w:sz w:val="22"/>
                <w:szCs w:val="22"/>
              </w:rPr>
              <w:t>Jefe</w:t>
            </w:r>
            <w:proofErr w:type="gramEnd"/>
            <w:r w:rsidRPr="00C66E72">
              <w:rPr>
                <w:rFonts w:ascii="Altivo Light" w:eastAsia="Verdana" w:hAnsi="Altivo Light" w:cs="Verdana"/>
                <w:sz w:val="22"/>
                <w:szCs w:val="22"/>
              </w:rPr>
              <w:t xml:space="preserve"> (a) de Unidad solicitante el material audiovisual para aprobación.</w:t>
            </w:r>
          </w:p>
        </w:tc>
      </w:tr>
      <w:tr w:rsidR="001C1F37" w:rsidRPr="00C66E72" w14:paraId="77A4E21C" w14:textId="77777777" w:rsidTr="00223A59">
        <w:trPr>
          <w:jc w:val="center"/>
        </w:trPr>
        <w:tc>
          <w:tcPr>
            <w:tcW w:w="806" w:type="dxa"/>
            <w:vAlign w:val="center"/>
          </w:tcPr>
          <w:p w14:paraId="0C0123F4" w14:textId="77777777" w:rsidR="001C1F37" w:rsidRPr="00C66E72" w:rsidRDefault="001C1F37" w:rsidP="00C66E72">
            <w:pPr>
              <w:jc w:val="left"/>
              <w:rPr>
                <w:rFonts w:ascii="Altivo Light" w:eastAsia="Verdana" w:hAnsi="Altivo Light" w:cs="Verdana"/>
                <w:b/>
                <w:color w:val="000000"/>
                <w:sz w:val="22"/>
                <w:szCs w:val="22"/>
              </w:rPr>
            </w:pPr>
            <w:r w:rsidRPr="00C66E72">
              <w:rPr>
                <w:rFonts w:ascii="Altivo Light" w:eastAsia="Verdana" w:hAnsi="Altivo Light" w:cs="Verdana"/>
                <w:b/>
                <w:color w:val="000000"/>
                <w:sz w:val="22"/>
                <w:szCs w:val="22"/>
              </w:rPr>
              <w:t>5.</w:t>
            </w:r>
          </w:p>
        </w:tc>
        <w:tc>
          <w:tcPr>
            <w:tcW w:w="2654" w:type="dxa"/>
            <w:vAlign w:val="center"/>
          </w:tcPr>
          <w:p w14:paraId="22CCF26D" w14:textId="77777777" w:rsidR="001C1F37" w:rsidRPr="00C66E72" w:rsidRDefault="001C1F37" w:rsidP="00C66E72">
            <w:pPr>
              <w:jc w:val="center"/>
              <w:rPr>
                <w:rFonts w:ascii="Altivo Light" w:eastAsia="Verdana" w:hAnsi="Altivo Light" w:cs="Verdana"/>
                <w:b/>
                <w:color w:val="000000"/>
                <w:sz w:val="22"/>
                <w:szCs w:val="22"/>
              </w:rPr>
            </w:pPr>
            <w:r w:rsidRPr="00C66E72">
              <w:rPr>
                <w:rFonts w:ascii="Altivo Light" w:eastAsia="Verdana" w:hAnsi="Altivo Light" w:cs="Verdana"/>
                <w:b/>
                <w:color w:val="000000"/>
                <w:sz w:val="22"/>
                <w:szCs w:val="22"/>
              </w:rPr>
              <w:t>Solicitante</w:t>
            </w:r>
          </w:p>
        </w:tc>
        <w:tc>
          <w:tcPr>
            <w:tcW w:w="5608" w:type="dxa"/>
          </w:tcPr>
          <w:p w14:paraId="3F5E12B1" w14:textId="77777777" w:rsidR="008F1BE3" w:rsidRPr="008F1BE3" w:rsidRDefault="001C1F37" w:rsidP="00605923">
            <w:pPr>
              <w:rPr>
                <w:rFonts w:ascii="Altivo Light" w:eastAsia="Verdana" w:hAnsi="Altivo Light" w:cs="Verdana"/>
                <w:sz w:val="22"/>
                <w:szCs w:val="22"/>
              </w:rPr>
            </w:pPr>
            <w:r w:rsidRPr="008F1BE3">
              <w:rPr>
                <w:rFonts w:ascii="Altivo Light" w:eastAsia="Verdana" w:hAnsi="Altivo Light" w:cs="Verdana"/>
                <w:sz w:val="22"/>
                <w:szCs w:val="22"/>
              </w:rPr>
              <w:t>Recibe</w:t>
            </w:r>
            <w:r w:rsidR="008F1BE3" w:rsidRPr="008F1BE3">
              <w:rPr>
                <w:rFonts w:ascii="Altivo Light" w:eastAsia="Verdana" w:hAnsi="Altivo Light" w:cs="Verdana"/>
                <w:sz w:val="22"/>
                <w:szCs w:val="22"/>
              </w:rPr>
              <w:t xml:space="preserve"> y</w:t>
            </w:r>
            <w:r w:rsidRPr="008F1BE3">
              <w:rPr>
                <w:rFonts w:ascii="Altivo Light" w:eastAsia="Verdana" w:hAnsi="Altivo Light" w:cs="Verdana"/>
                <w:sz w:val="22"/>
                <w:szCs w:val="22"/>
              </w:rPr>
              <w:t xml:space="preserve"> revisa</w:t>
            </w:r>
          </w:p>
          <w:p w14:paraId="54DE1E1C" w14:textId="77777777" w:rsidR="008F1BE3" w:rsidRPr="008F1BE3" w:rsidRDefault="008F1BE3" w:rsidP="008F1BE3">
            <w:pPr>
              <w:pStyle w:val="Prrafodelista"/>
              <w:numPr>
                <w:ilvl w:val="0"/>
                <w:numId w:val="82"/>
              </w:numPr>
              <w:rPr>
                <w:rFonts w:ascii="Altivo Light" w:eastAsia="Verdana" w:hAnsi="Altivo Light" w:cs="Verdana"/>
                <w:sz w:val="22"/>
                <w:szCs w:val="22"/>
              </w:rPr>
            </w:pPr>
            <w:r w:rsidRPr="008F1BE3">
              <w:rPr>
                <w:rFonts w:ascii="Altivo Light" w:eastAsia="Verdana" w:hAnsi="Altivo Light" w:cs="Verdana"/>
                <w:sz w:val="22"/>
                <w:szCs w:val="22"/>
              </w:rPr>
              <w:t xml:space="preserve">Sí aprueba </w:t>
            </w:r>
            <w:r w:rsidR="001C1F37" w:rsidRPr="008F1BE3">
              <w:rPr>
                <w:rFonts w:ascii="Altivo Light" w:eastAsia="Verdana" w:hAnsi="Altivo Light" w:cs="Verdana"/>
                <w:sz w:val="22"/>
                <w:szCs w:val="22"/>
              </w:rPr>
              <w:t>continúa paso 6</w:t>
            </w:r>
          </w:p>
          <w:p w14:paraId="2B7D0E93" w14:textId="1A173999" w:rsidR="001C1F37" w:rsidRPr="008F1BE3" w:rsidRDefault="008F1BE3" w:rsidP="008F1BE3">
            <w:pPr>
              <w:pStyle w:val="Prrafodelista"/>
              <w:numPr>
                <w:ilvl w:val="0"/>
                <w:numId w:val="82"/>
              </w:numPr>
              <w:rPr>
                <w:rFonts w:ascii="Altivo Light" w:eastAsia="Verdana" w:hAnsi="Altivo Light" w:cs="Verdana"/>
              </w:rPr>
            </w:pPr>
            <w:r w:rsidRPr="008F1BE3">
              <w:rPr>
                <w:rFonts w:ascii="Altivo Light" w:eastAsia="Verdana" w:hAnsi="Altivo Light" w:cs="Verdana"/>
                <w:sz w:val="22"/>
                <w:szCs w:val="22"/>
              </w:rPr>
              <w:t xml:space="preserve">Sí requiere </w:t>
            </w:r>
            <w:r w:rsidR="001C1F37" w:rsidRPr="008F1BE3">
              <w:rPr>
                <w:rFonts w:ascii="Altivo Light" w:eastAsia="Verdana" w:hAnsi="Altivo Light" w:cs="Verdana"/>
                <w:sz w:val="22"/>
                <w:szCs w:val="22"/>
              </w:rPr>
              <w:t>cambios regresa a paso 3.</w:t>
            </w:r>
          </w:p>
        </w:tc>
      </w:tr>
      <w:tr w:rsidR="001C1F37" w:rsidRPr="00C66E72" w14:paraId="70801B2D" w14:textId="77777777" w:rsidTr="00223A59">
        <w:trPr>
          <w:jc w:val="center"/>
        </w:trPr>
        <w:tc>
          <w:tcPr>
            <w:tcW w:w="806" w:type="dxa"/>
            <w:vAlign w:val="center"/>
          </w:tcPr>
          <w:p w14:paraId="0B833BAB" w14:textId="77777777" w:rsidR="001C1F37" w:rsidRPr="00C66E72" w:rsidRDefault="001C1F37" w:rsidP="00C66E72">
            <w:pPr>
              <w:jc w:val="left"/>
              <w:rPr>
                <w:rFonts w:ascii="Altivo Light" w:eastAsia="Verdana" w:hAnsi="Altivo Light" w:cs="Verdana"/>
                <w:b/>
                <w:color w:val="000000"/>
                <w:sz w:val="22"/>
                <w:szCs w:val="22"/>
              </w:rPr>
            </w:pPr>
            <w:r w:rsidRPr="00C66E72">
              <w:rPr>
                <w:rFonts w:ascii="Altivo Light" w:eastAsia="Verdana" w:hAnsi="Altivo Light" w:cs="Verdana"/>
                <w:b/>
                <w:color w:val="000000"/>
                <w:sz w:val="22"/>
                <w:szCs w:val="22"/>
              </w:rPr>
              <w:t>6.</w:t>
            </w:r>
          </w:p>
        </w:tc>
        <w:tc>
          <w:tcPr>
            <w:tcW w:w="2654" w:type="dxa"/>
            <w:vAlign w:val="center"/>
          </w:tcPr>
          <w:p w14:paraId="4494CD63" w14:textId="77777777" w:rsidR="001C1F37" w:rsidRPr="00C66E72" w:rsidRDefault="001C1F37" w:rsidP="00C66E72">
            <w:pPr>
              <w:jc w:val="center"/>
              <w:rPr>
                <w:rFonts w:ascii="Altivo Light" w:eastAsia="Verdana" w:hAnsi="Altivo Light" w:cs="Verdana"/>
                <w:b/>
                <w:bCs/>
                <w:color w:val="000000"/>
                <w:sz w:val="22"/>
                <w:szCs w:val="22"/>
              </w:rPr>
            </w:pPr>
            <w:r w:rsidRPr="00C66E72">
              <w:rPr>
                <w:rFonts w:ascii="Altivo Light" w:eastAsia="Verdana" w:hAnsi="Altivo Light" w:cs="Verdana"/>
                <w:b/>
                <w:bCs/>
                <w:sz w:val="22"/>
                <w:szCs w:val="22"/>
              </w:rPr>
              <w:t>Analista de Producción Audiovisual, Diseño y Redes Sociales</w:t>
            </w:r>
          </w:p>
          <w:p w14:paraId="1B9826A2" w14:textId="77777777" w:rsidR="001C1F37" w:rsidRPr="00C66E72" w:rsidRDefault="001C1F37" w:rsidP="00C66E72">
            <w:pPr>
              <w:jc w:val="center"/>
              <w:rPr>
                <w:rFonts w:ascii="Altivo Light" w:eastAsia="Verdana" w:hAnsi="Altivo Light" w:cs="Verdana"/>
                <w:color w:val="000000"/>
                <w:sz w:val="22"/>
                <w:szCs w:val="22"/>
              </w:rPr>
            </w:pPr>
          </w:p>
        </w:tc>
        <w:tc>
          <w:tcPr>
            <w:tcW w:w="5608" w:type="dxa"/>
            <w:vAlign w:val="center"/>
          </w:tcPr>
          <w:p w14:paraId="2A2BE1BF" w14:textId="67266FD0" w:rsidR="001C1F37" w:rsidRPr="00C66E72" w:rsidRDefault="001C1F37" w:rsidP="008F1BE3">
            <w:pPr>
              <w:rPr>
                <w:rFonts w:ascii="Altivo Light" w:eastAsia="Verdana" w:hAnsi="Altivo Light" w:cs="Verdana"/>
                <w:sz w:val="22"/>
                <w:szCs w:val="22"/>
              </w:rPr>
            </w:pPr>
            <w:r w:rsidRPr="00C66E72">
              <w:rPr>
                <w:rFonts w:ascii="Altivo Light" w:eastAsia="Verdana" w:hAnsi="Altivo Light" w:cs="Verdana"/>
                <w:sz w:val="22"/>
                <w:szCs w:val="22"/>
              </w:rPr>
              <w:t xml:space="preserve">Traslada la versión final con copia a </w:t>
            </w:r>
            <w:proofErr w:type="gramStart"/>
            <w:r w:rsidRPr="00C66E72">
              <w:rPr>
                <w:rFonts w:ascii="Altivo Light" w:eastAsia="Verdana" w:hAnsi="Altivo Light" w:cs="Verdana"/>
                <w:sz w:val="22"/>
                <w:szCs w:val="22"/>
              </w:rPr>
              <w:t>Jefe</w:t>
            </w:r>
            <w:proofErr w:type="gramEnd"/>
            <w:r w:rsidRPr="00C66E72">
              <w:rPr>
                <w:rFonts w:ascii="Altivo Light" w:eastAsia="Verdana" w:hAnsi="Altivo Light" w:cs="Verdana"/>
                <w:sz w:val="22"/>
                <w:szCs w:val="22"/>
              </w:rPr>
              <w:t xml:space="preserve"> Comunicación </w:t>
            </w:r>
            <w:r w:rsidRPr="00C66E72">
              <w:rPr>
                <w:rFonts w:ascii="Altivo Light" w:eastAsia="Verdana" w:hAnsi="Altivo Light" w:cs="Verdana"/>
                <w:sz w:val="22"/>
                <w:szCs w:val="22"/>
                <w:lang w:val="es-MX"/>
              </w:rPr>
              <w:t>de Comunicación Estratégica.</w:t>
            </w:r>
          </w:p>
        </w:tc>
      </w:tr>
      <w:tr w:rsidR="001C1F37" w:rsidRPr="00C66E72" w14:paraId="3233A3CC" w14:textId="77777777" w:rsidTr="00223A59">
        <w:trPr>
          <w:jc w:val="center"/>
        </w:trPr>
        <w:tc>
          <w:tcPr>
            <w:tcW w:w="806" w:type="dxa"/>
            <w:vAlign w:val="center"/>
          </w:tcPr>
          <w:p w14:paraId="7D9F6F6D" w14:textId="77777777" w:rsidR="001C1F37" w:rsidRPr="00C66E72" w:rsidRDefault="001C1F37" w:rsidP="00C66E72">
            <w:pPr>
              <w:jc w:val="left"/>
              <w:rPr>
                <w:rFonts w:ascii="Altivo Light" w:eastAsia="Verdana" w:hAnsi="Altivo Light" w:cs="Verdana"/>
                <w:b/>
                <w:color w:val="000000"/>
                <w:sz w:val="22"/>
                <w:szCs w:val="22"/>
              </w:rPr>
            </w:pPr>
            <w:r w:rsidRPr="00C66E72">
              <w:rPr>
                <w:rFonts w:ascii="Altivo Light" w:eastAsia="Verdana" w:hAnsi="Altivo Light" w:cs="Verdana"/>
                <w:b/>
                <w:color w:val="000000"/>
                <w:sz w:val="22"/>
                <w:szCs w:val="22"/>
              </w:rPr>
              <w:t>7.</w:t>
            </w:r>
          </w:p>
        </w:tc>
        <w:tc>
          <w:tcPr>
            <w:tcW w:w="2654" w:type="dxa"/>
            <w:vAlign w:val="center"/>
          </w:tcPr>
          <w:p w14:paraId="68829FF5" w14:textId="77777777" w:rsidR="001C1F37" w:rsidRPr="00C66E72" w:rsidRDefault="001C1F37" w:rsidP="00C66E72">
            <w:pPr>
              <w:jc w:val="center"/>
              <w:rPr>
                <w:rFonts w:ascii="Altivo Light" w:eastAsia="Verdana" w:hAnsi="Altivo Light" w:cs="Verdana"/>
                <w:b/>
                <w:bCs/>
                <w:color w:val="000000"/>
                <w:sz w:val="22"/>
                <w:szCs w:val="22"/>
              </w:rPr>
            </w:pPr>
            <w:r w:rsidRPr="00C66E72">
              <w:rPr>
                <w:rFonts w:ascii="Altivo Light" w:eastAsia="Verdana" w:hAnsi="Altivo Light" w:cs="Verdana"/>
                <w:b/>
                <w:bCs/>
                <w:sz w:val="22"/>
                <w:szCs w:val="22"/>
              </w:rPr>
              <w:t>Analista de Producción Audiovisual, Diseño y Redes Sociales</w:t>
            </w:r>
          </w:p>
          <w:p w14:paraId="763F617A" w14:textId="77777777" w:rsidR="001C1F37" w:rsidRPr="00C66E72" w:rsidRDefault="001C1F37" w:rsidP="00C66E72">
            <w:pPr>
              <w:jc w:val="center"/>
              <w:rPr>
                <w:rFonts w:ascii="Altivo Light" w:eastAsia="Verdana" w:hAnsi="Altivo Light" w:cs="Verdana"/>
                <w:b/>
                <w:color w:val="000000"/>
                <w:sz w:val="22"/>
                <w:szCs w:val="22"/>
              </w:rPr>
            </w:pPr>
            <w:r w:rsidRPr="00C66E72">
              <w:rPr>
                <w:rFonts w:ascii="Altivo Light" w:eastAsia="Verdana" w:hAnsi="Altivo Light" w:cs="Verdana"/>
                <w:b/>
                <w:color w:val="000000"/>
                <w:sz w:val="22"/>
                <w:szCs w:val="22"/>
              </w:rPr>
              <w:t>y/o Auxiliar de Comunicación</w:t>
            </w:r>
          </w:p>
        </w:tc>
        <w:tc>
          <w:tcPr>
            <w:tcW w:w="5608" w:type="dxa"/>
            <w:vAlign w:val="center"/>
          </w:tcPr>
          <w:p w14:paraId="1AAB2192" w14:textId="38CCE872" w:rsidR="001C1F37" w:rsidRPr="008F1BE3" w:rsidRDefault="00C5522E" w:rsidP="008F1BE3">
            <w:pPr>
              <w:rPr>
                <w:rFonts w:ascii="Altivo Light" w:eastAsia="Verdana" w:hAnsi="Altivo Light" w:cs="Verdana"/>
                <w:sz w:val="22"/>
                <w:szCs w:val="22"/>
              </w:rPr>
            </w:pPr>
            <w:r w:rsidRPr="008F1BE3">
              <w:rPr>
                <w:rFonts w:ascii="Altivo Light" w:eastAsia="Verdana" w:hAnsi="Altivo Light" w:cs="Verdana"/>
                <w:sz w:val="22"/>
                <w:szCs w:val="22"/>
              </w:rPr>
              <w:t>Coordinar</w:t>
            </w:r>
            <w:r w:rsidR="001C1F37" w:rsidRPr="008F1BE3">
              <w:rPr>
                <w:rFonts w:ascii="Altivo Light" w:eastAsia="Verdana" w:hAnsi="Altivo Light" w:cs="Verdana"/>
                <w:sz w:val="22"/>
                <w:szCs w:val="22"/>
              </w:rPr>
              <w:t xml:space="preserve"> con Profesional de Relaciones Públicas para difusión en redes sociales de la </w:t>
            </w:r>
            <w:r w:rsidR="008F1BE3" w:rsidRPr="008F1BE3">
              <w:rPr>
                <w:rFonts w:ascii="Altivo Light" w:eastAsia="Verdana" w:hAnsi="Altivo Light" w:cs="Verdana"/>
                <w:sz w:val="22"/>
                <w:szCs w:val="22"/>
              </w:rPr>
              <w:t>COPADEH</w:t>
            </w:r>
            <w:r w:rsidR="001C1F37" w:rsidRPr="008F1BE3">
              <w:rPr>
                <w:rFonts w:ascii="Altivo Light" w:eastAsia="Verdana" w:hAnsi="Altivo Light" w:cs="Verdana"/>
                <w:sz w:val="22"/>
                <w:szCs w:val="22"/>
              </w:rPr>
              <w:t xml:space="preserve">, según sea requerido </w:t>
            </w:r>
          </w:p>
        </w:tc>
      </w:tr>
      <w:tr w:rsidR="001C1F37" w:rsidRPr="00C66E72" w14:paraId="5F66A4A7" w14:textId="77777777" w:rsidTr="00223A59">
        <w:trPr>
          <w:jc w:val="center"/>
        </w:trPr>
        <w:tc>
          <w:tcPr>
            <w:tcW w:w="806" w:type="dxa"/>
            <w:tcBorders>
              <w:top w:val="single" w:sz="4" w:space="0" w:color="000000"/>
              <w:bottom w:val="single" w:sz="4" w:space="0" w:color="000000"/>
              <w:right w:val="single" w:sz="4" w:space="0" w:color="000000"/>
            </w:tcBorders>
            <w:vAlign w:val="center"/>
          </w:tcPr>
          <w:p w14:paraId="021FA713" w14:textId="77777777" w:rsidR="001C1F37" w:rsidRPr="00C66E72" w:rsidRDefault="001C1F37" w:rsidP="00C66E72">
            <w:pPr>
              <w:jc w:val="left"/>
              <w:rPr>
                <w:rFonts w:ascii="Altivo Light" w:eastAsia="Verdana" w:hAnsi="Altivo Light" w:cs="Verdana"/>
                <w:b/>
                <w:color w:val="000000"/>
                <w:sz w:val="22"/>
                <w:szCs w:val="22"/>
              </w:rPr>
            </w:pPr>
            <w:r w:rsidRPr="00C66E72">
              <w:rPr>
                <w:rFonts w:ascii="Altivo Light" w:eastAsia="Verdana" w:hAnsi="Altivo Light" w:cs="Verdana"/>
                <w:b/>
                <w:color w:val="000000"/>
                <w:sz w:val="22"/>
                <w:szCs w:val="22"/>
                <w:lang w:val="es-MX"/>
              </w:rPr>
              <w:t>8.</w:t>
            </w:r>
          </w:p>
        </w:tc>
        <w:tc>
          <w:tcPr>
            <w:tcW w:w="8262" w:type="dxa"/>
            <w:gridSpan w:val="2"/>
            <w:tcBorders>
              <w:top w:val="single" w:sz="4" w:space="0" w:color="000000"/>
              <w:left w:val="single" w:sz="4" w:space="0" w:color="000000"/>
              <w:bottom w:val="single" w:sz="4" w:space="0" w:color="000000"/>
              <w:right w:val="single" w:sz="4" w:space="0" w:color="000000"/>
            </w:tcBorders>
          </w:tcPr>
          <w:p w14:paraId="13592ED7" w14:textId="77777777" w:rsidR="001C1F37" w:rsidRPr="00C66E72" w:rsidRDefault="001C1F37" w:rsidP="00605923">
            <w:pPr>
              <w:jc w:val="center"/>
              <w:rPr>
                <w:rFonts w:ascii="Altivo Light" w:eastAsia="Verdana" w:hAnsi="Altivo Light" w:cs="Verdana"/>
                <w:b/>
                <w:color w:val="000000"/>
                <w:sz w:val="22"/>
                <w:szCs w:val="22"/>
              </w:rPr>
            </w:pPr>
            <w:r w:rsidRPr="00C66E72">
              <w:rPr>
                <w:rFonts w:ascii="Altivo Light" w:eastAsia="Verdana" w:hAnsi="Altivo Light" w:cs="Verdana"/>
                <w:b/>
                <w:color w:val="000000"/>
                <w:sz w:val="22"/>
                <w:szCs w:val="22"/>
              </w:rPr>
              <w:t>Fin del Procedimiento</w:t>
            </w:r>
          </w:p>
        </w:tc>
      </w:tr>
    </w:tbl>
    <w:p w14:paraId="7FC7947F" w14:textId="77777777" w:rsidR="001C1F37" w:rsidRPr="000A1DF1" w:rsidRDefault="001C1F37" w:rsidP="001C1F37">
      <w:pPr>
        <w:spacing w:after="0"/>
        <w:ind w:left="283"/>
        <w:rPr>
          <w:rFonts w:ascii="Verdana" w:eastAsia="Verdana" w:hAnsi="Verdana" w:cs="Verdana"/>
          <w:color w:val="000000"/>
          <w:sz w:val="20"/>
          <w:szCs w:val="20"/>
        </w:rPr>
      </w:pPr>
    </w:p>
    <w:p w14:paraId="2698D9AE" w14:textId="77777777" w:rsidR="001C1F37" w:rsidRDefault="001C1F37" w:rsidP="001C1F37">
      <w:pPr>
        <w:spacing w:after="0"/>
        <w:ind w:left="283"/>
        <w:rPr>
          <w:rFonts w:ascii="Verdana" w:eastAsia="Verdana" w:hAnsi="Verdana" w:cs="Verdana"/>
          <w:color w:val="000000"/>
          <w:sz w:val="20"/>
          <w:szCs w:val="20"/>
        </w:rPr>
      </w:pPr>
    </w:p>
    <w:p w14:paraId="21204E9B" w14:textId="77777777" w:rsidR="009B79E3" w:rsidRDefault="009B79E3" w:rsidP="001C1F37">
      <w:pPr>
        <w:spacing w:after="0"/>
        <w:ind w:left="283"/>
        <w:rPr>
          <w:rFonts w:ascii="Verdana" w:eastAsia="Verdana" w:hAnsi="Verdana" w:cs="Verdana"/>
          <w:color w:val="000000"/>
          <w:sz w:val="20"/>
          <w:szCs w:val="20"/>
        </w:rPr>
      </w:pPr>
    </w:p>
    <w:p w14:paraId="5C2AF2BD" w14:textId="77777777" w:rsidR="009B79E3" w:rsidRDefault="009B79E3" w:rsidP="001C1F37">
      <w:pPr>
        <w:spacing w:after="0"/>
        <w:ind w:left="283"/>
        <w:rPr>
          <w:rFonts w:ascii="Verdana" w:eastAsia="Verdana" w:hAnsi="Verdana" w:cs="Verdana"/>
          <w:color w:val="000000"/>
          <w:sz w:val="20"/>
          <w:szCs w:val="20"/>
        </w:rPr>
      </w:pPr>
    </w:p>
    <w:p w14:paraId="2D3A4A63" w14:textId="77777777" w:rsidR="00223A59" w:rsidRDefault="00223A59" w:rsidP="001C1F37">
      <w:pPr>
        <w:spacing w:after="0"/>
        <w:ind w:left="283"/>
        <w:rPr>
          <w:rFonts w:ascii="Verdana" w:eastAsia="Verdana" w:hAnsi="Verdana" w:cs="Verdana"/>
          <w:color w:val="000000"/>
          <w:sz w:val="20"/>
          <w:szCs w:val="20"/>
        </w:rPr>
      </w:pPr>
    </w:p>
    <w:p w14:paraId="6569B0B9" w14:textId="77777777" w:rsidR="009B79E3" w:rsidRDefault="009B79E3" w:rsidP="001C1F37">
      <w:pPr>
        <w:spacing w:after="0"/>
        <w:ind w:left="283"/>
        <w:rPr>
          <w:rFonts w:ascii="Verdana" w:eastAsia="Verdana" w:hAnsi="Verdana" w:cs="Verdana"/>
          <w:color w:val="000000"/>
          <w:sz w:val="20"/>
          <w:szCs w:val="20"/>
        </w:rPr>
      </w:pPr>
    </w:p>
    <w:p w14:paraId="4D3FD915" w14:textId="4EF95EF8" w:rsidR="009E062C" w:rsidRDefault="008F1BE3" w:rsidP="008F1BE3">
      <w:pPr>
        <w:pStyle w:val="Ttulo2"/>
      </w:pPr>
      <w:bookmarkStart w:id="20" w:name="_Toc221701450"/>
      <w:r>
        <w:lastRenderedPageBreak/>
        <w:t xml:space="preserve">Flujograma </w:t>
      </w:r>
      <w:r w:rsidRPr="008F1BE3">
        <w:t>para la elaboración de Material Audiovisual</w:t>
      </w:r>
      <w:bookmarkEnd w:id="20"/>
    </w:p>
    <w:p w14:paraId="2D7A74A1" w14:textId="585F9707" w:rsidR="009B79E3" w:rsidRPr="009B79E3" w:rsidRDefault="009B79E3" w:rsidP="009B79E3">
      <w:pPr>
        <w:jc w:val="center"/>
      </w:pPr>
      <w:r w:rsidRPr="009B79E3">
        <w:rPr>
          <w:noProof/>
        </w:rPr>
        <w:drawing>
          <wp:inline distT="0" distB="0" distL="0" distR="0" wp14:anchorId="6631CCEB" wp14:editId="63B4007D">
            <wp:extent cx="5438824" cy="7134225"/>
            <wp:effectExtent l="0" t="0" r="9525" b="0"/>
            <wp:docPr id="15242496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249683" name=""/>
                    <pic:cNvPicPr/>
                  </pic:nvPicPr>
                  <pic:blipFill>
                    <a:blip r:embed="rId13"/>
                    <a:stretch>
                      <a:fillRect/>
                    </a:stretch>
                  </pic:blipFill>
                  <pic:spPr>
                    <a:xfrm>
                      <a:off x="0" y="0"/>
                      <a:ext cx="5441062" cy="7137161"/>
                    </a:xfrm>
                    <a:prstGeom prst="rect">
                      <a:avLst/>
                    </a:prstGeom>
                  </pic:spPr>
                </pic:pic>
              </a:graphicData>
            </a:graphic>
          </wp:inline>
        </w:drawing>
      </w:r>
    </w:p>
    <w:p w14:paraId="61376BCC" w14:textId="77777777" w:rsidR="00B63671" w:rsidRDefault="00B63671" w:rsidP="00B63671">
      <w:pPr>
        <w:pStyle w:val="Ttulo1"/>
        <w:rPr>
          <w:rFonts w:eastAsia="Verdana"/>
        </w:rPr>
      </w:pPr>
      <w:bookmarkStart w:id="21" w:name="_Toc221701451"/>
      <w:r w:rsidRPr="000A1DF1">
        <w:rPr>
          <w:rFonts w:eastAsia="Verdana"/>
        </w:rPr>
        <w:lastRenderedPageBreak/>
        <w:t>PROCEDIMIENTO PARA LA ADMINISTRACIÓN DE LA VIDEOTECA Y FOTOTECA</w:t>
      </w:r>
      <w:bookmarkEnd w:id="21"/>
    </w:p>
    <w:p w14:paraId="262F58F6" w14:textId="60F1ED9E" w:rsidR="00B63671" w:rsidRPr="000A1DF1" w:rsidRDefault="0093330A" w:rsidP="0093330A">
      <w:pPr>
        <w:rPr>
          <w:rFonts w:ascii="Verdana" w:eastAsia="Verdana" w:hAnsi="Verdana" w:cs="Verdana"/>
          <w:color w:val="000000"/>
        </w:rPr>
      </w:pPr>
      <w:r w:rsidRPr="0093330A">
        <w:rPr>
          <w:rFonts w:ascii="Altivo Light" w:hAnsi="Altivo Light"/>
        </w:rPr>
        <w:t>El presente procedimiento establece las actividades para la administración, organización, resguardo y actualización de la videoteca y fototeca institucional, con el fin de garantizar la conservación, accesibilidad y adecuado uso del material audiovisual producido o recibido por la COPADEH.</w:t>
      </w:r>
    </w:p>
    <w:tbl>
      <w:tblPr>
        <w:tblStyle w:val="Style77"/>
        <w:tblW w:w="906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6"/>
        <w:gridCol w:w="2654"/>
        <w:gridCol w:w="5608"/>
      </w:tblGrid>
      <w:tr w:rsidR="00B63671" w:rsidRPr="00B63671" w14:paraId="7AC9376D" w14:textId="77777777" w:rsidTr="009B79E3">
        <w:trPr>
          <w:jc w:val="center"/>
        </w:trPr>
        <w:tc>
          <w:tcPr>
            <w:tcW w:w="806" w:type="dxa"/>
            <w:shd w:val="clear" w:color="auto" w:fill="D9D9D9"/>
          </w:tcPr>
          <w:p w14:paraId="0174A5C5" w14:textId="77777777" w:rsidR="00B63671" w:rsidRPr="00B63671" w:rsidRDefault="00B63671" w:rsidP="00605923">
            <w:pPr>
              <w:jc w:val="center"/>
              <w:rPr>
                <w:rFonts w:ascii="Altivo Light" w:eastAsia="Verdana" w:hAnsi="Altivo Light" w:cs="Verdana"/>
                <w:b/>
                <w:color w:val="000000"/>
                <w:sz w:val="22"/>
                <w:szCs w:val="22"/>
              </w:rPr>
            </w:pPr>
            <w:r w:rsidRPr="00B63671">
              <w:rPr>
                <w:rFonts w:ascii="Altivo Light" w:eastAsia="Verdana" w:hAnsi="Altivo Light" w:cs="Verdana"/>
                <w:b/>
                <w:color w:val="000000"/>
                <w:sz w:val="22"/>
                <w:szCs w:val="22"/>
              </w:rPr>
              <w:t xml:space="preserve"> No.</w:t>
            </w:r>
          </w:p>
        </w:tc>
        <w:tc>
          <w:tcPr>
            <w:tcW w:w="2654" w:type="dxa"/>
            <w:shd w:val="clear" w:color="auto" w:fill="D9D9D9"/>
          </w:tcPr>
          <w:p w14:paraId="1AAF2044" w14:textId="04B49CDC" w:rsidR="00B63671" w:rsidRPr="00B63671" w:rsidRDefault="00B63671" w:rsidP="00B63671">
            <w:pPr>
              <w:jc w:val="center"/>
              <w:rPr>
                <w:rFonts w:ascii="Altivo Light" w:eastAsia="Verdana" w:hAnsi="Altivo Light" w:cs="Verdana"/>
                <w:b/>
                <w:color w:val="000000"/>
                <w:sz w:val="22"/>
                <w:szCs w:val="22"/>
              </w:rPr>
            </w:pPr>
            <w:r w:rsidRPr="00B63671">
              <w:rPr>
                <w:rFonts w:ascii="Altivo Light" w:eastAsia="Verdana" w:hAnsi="Altivo Light" w:cs="Verdana"/>
                <w:b/>
                <w:color w:val="000000"/>
                <w:sz w:val="22"/>
                <w:szCs w:val="22"/>
              </w:rPr>
              <w:t>RESPONSABLE</w:t>
            </w:r>
          </w:p>
        </w:tc>
        <w:tc>
          <w:tcPr>
            <w:tcW w:w="5608" w:type="dxa"/>
            <w:shd w:val="clear" w:color="auto" w:fill="D9D9D9"/>
          </w:tcPr>
          <w:p w14:paraId="4B75A1B3" w14:textId="77777777" w:rsidR="00B63671" w:rsidRPr="00B63671" w:rsidRDefault="00B63671" w:rsidP="00605923">
            <w:pPr>
              <w:jc w:val="center"/>
              <w:rPr>
                <w:rFonts w:ascii="Altivo Light" w:eastAsia="Verdana" w:hAnsi="Altivo Light" w:cs="Verdana"/>
                <w:b/>
                <w:color w:val="000000"/>
                <w:sz w:val="22"/>
                <w:szCs w:val="22"/>
              </w:rPr>
            </w:pPr>
            <w:r w:rsidRPr="00B63671">
              <w:rPr>
                <w:rFonts w:ascii="Altivo Light" w:eastAsia="Verdana" w:hAnsi="Altivo Light" w:cs="Verdana"/>
                <w:b/>
                <w:sz w:val="22"/>
                <w:szCs w:val="22"/>
              </w:rPr>
              <w:t>DESCRIPCIÓN</w:t>
            </w:r>
            <w:r w:rsidRPr="00B63671">
              <w:rPr>
                <w:rFonts w:ascii="Altivo Light" w:eastAsia="Verdana" w:hAnsi="Altivo Light" w:cs="Verdana"/>
                <w:b/>
                <w:color w:val="000000"/>
                <w:sz w:val="22"/>
                <w:szCs w:val="22"/>
              </w:rPr>
              <w:t xml:space="preserve"> DE LAS ACTIVIDADES</w:t>
            </w:r>
          </w:p>
        </w:tc>
      </w:tr>
      <w:tr w:rsidR="00B63671" w:rsidRPr="00B63671" w14:paraId="501F3240" w14:textId="77777777" w:rsidTr="009B79E3">
        <w:trPr>
          <w:jc w:val="center"/>
        </w:trPr>
        <w:tc>
          <w:tcPr>
            <w:tcW w:w="806" w:type="dxa"/>
            <w:vAlign w:val="center"/>
          </w:tcPr>
          <w:p w14:paraId="146043EA" w14:textId="77777777" w:rsidR="00B63671" w:rsidRPr="00B63671" w:rsidRDefault="00B63671" w:rsidP="00B63671">
            <w:pPr>
              <w:jc w:val="left"/>
              <w:rPr>
                <w:rFonts w:ascii="Altivo Light" w:eastAsia="Verdana" w:hAnsi="Altivo Light" w:cs="Verdana"/>
                <w:b/>
                <w:color w:val="000000"/>
                <w:sz w:val="22"/>
                <w:szCs w:val="22"/>
              </w:rPr>
            </w:pPr>
            <w:r w:rsidRPr="00B63671">
              <w:rPr>
                <w:rFonts w:ascii="Altivo Light" w:eastAsia="Verdana" w:hAnsi="Altivo Light" w:cs="Verdana"/>
                <w:b/>
                <w:color w:val="000000"/>
                <w:sz w:val="22"/>
                <w:szCs w:val="22"/>
              </w:rPr>
              <w:t>1.</w:t>
            </w:r>
          </w:p>
        </w:tc>
        <w:tc>
          <w:tcPr>
            <w:tcW w:w="2654" w:type="dxa"/>
            <w:vAlign w:val="center"/>
          </w:tcPr>
          <w:p w14:paraId="4C1A3077" w14:textId="77777777" w:rsidR="00B63671" w:rsidRPr="00B63671" w:rsidRDefault="00B63671" w:rsidP="00B63671">
            <w:pPr>
              <w:jc w:val="center"/>
              <w:rPr>
                <w:rFonts w:ascii="Altivo Light" w:eastAsia="Verdana" w:hAnsi="Altivo Light" w:cs="Verdana"/>
                <w:b/>
                <w:color w:val="000000"/>
                <w:sz w:val="22"/>
                <w:szCs w:val="22"/>
              </w:rPr>
            </w:pPr>
          </w:p>
          <w:p w14:paraId="23C21182" w14:textId="77777777" w:rsidR="00B63671" w:rsidRPr="00B63671" w:rsidRDefault="00B63671" w:rsidP="00B63671">
            <w:pPr>
              <w:jc w:val="center"/>
              <w:rPr>
                <w:rFonts w:ascii="Altivo Light" w:eastAsia="Verdana" w:hAnsi="Altivo Light" w:cs="Verdana"/>
                <w:b/>
                <w:color w:val="000000"/>
                <w:sz w:val="22"/>
                <w:szCs w:val="22"/>
              </w:rPr>
            </w:pPr>
            <w:r w:rsidRPr="00B63671">
              <w:rPr>
                <w:rFonts w:ascii="Altivo Light" w:eastAsia="Verdana" w:hAnsi="Altivo Light" w:cs="Verdana"/>
                <w:b/>
                <w:color w:val="000000"/>
                <w:sz w:val="22"/>
                <w:szCs w:val="22"/>
              </w:rPr>
              <w:t>Jefe (a) de Comunicación Estratégica</w:t>
            </w:r>
          </w:p>
        </w:tc>
        <w:tc>
          <w:tcPr>
            <w:tcW w:w="5608" w:type="dxa"/>
          </w:tcPr>
          <w:p w14:paraId="4AD45DCC" w14:textId="1D4D6A44" w:rsidR="00B63671" w:rsidRPr="00B63671" w:rsidRDefault="00082215" w:rsidP="00B63671">
            <w:pPr>
              <w:rPr>
                <w:rFonts w:ascii="Altivo Light" w:eastAsia="Verdana" w:hAnsi="Altivo Light" w:cs="Verdana"/>
                <w:color w:val="000000"/>
                <w:sz w:val="22"/>
                <w:szCs w:val="22"/>
              </w:rPr>
            </w:pPr>
            <w:r w:rsidRPr="00082215">
              <w:rPr>
                <w:rFonts w:ascii="Altivo Light" w:eastAsia="Verdana" w:hAnsi="Altivo Light" w:cs="Verdana"/>
                <w:sz w:val="22"/>
                <w:szCs w:val="22"/>
              </w:rPr>
              <w:t>Asigna al Auxiliar de Comunicación como responsable de la administración, actualización y resguardo de la fototeca y videoteca de la Unidad de Comunicación Estratégica, conforme a las políticas internas, asegurando que todo el material fotográfico digital y audiovisual sea remitido al responsable correspondiente.</w:t>
            </w:r>
          </w:p>
        </w:tc>
      </w:tr>
      <w:tr w:rsidR="00B63671" w:rsidRPr="00B63671" w14:paraId="033C9E60" w14:textId="77777777" w:rsidTr="009B79E3">
        <w:trPr>
          <w:jc w:val="center"/>
        </w:trPr>
        <w:tc>
          <w:tcPr>
            <w:tcW w:w="806" w:type="dxa"/>
            <w:vAlign w:val="center"/>
          </w:tcPr>
          <w:p w14:paraId="57D7A49B" w14:textId="77777777" w:rsidR="00B63671" w:rsidRPr="00B63671" w:rsidRDefault="00B63671" w:rsidP="00B63671">
            <w:pPr>
              <w:jc w:val="left"/>
              <w:rPr>
                <w:rFonts w:ascii="Altivo Light" w:eastAsia="Verdana" w:hAnsi="Altivo Light" w:cs="Verdana"/>
                <w:b/>
                <w:color w:val="000000"/>
                <w:sz w:val="22"/>
                <w:szCs w:val="22"/>
              </w:rPr>
            </w:pPr>
            <w:r w:rsidRPr="00B63671">
              <w:rPr>
                <w:rFonts w:ascii="Altivo Light" w:eastAsia="Verdana" w:hAnsi="Altivo Light" w:cs="Verdana"/>
                <w:b/>
                <w:color w:val="000000"/>
                <w:sz w:val="22"/>
                <w:szCs w:val="22"/>
              </w:rPr>
              <w:t>2.</w:t>
            </w:r>
          </w:p>
        </w:tc>
        <w:tc>
          <w:tcPr>
            <w:tcW w:w="2654" w:type="dxa"/>
            <w:vMerge w:val="restart"/>
            <w:vAlign w:val="center"/>
          </w:tcPr>
          <w:p w14:paraId="4FDA201A" w14:textId="77777777" w:rsidR="00B63671" w:rsidRPr="00B63671" w:rsidRDefault="00B63671" w:rsidP="00B63671">
            <w:pPr>
              <w:jc w:val="center"/>
              <w:rPr>
                <w:rFonts w:ascii="Altivo Light" w:eastAsia="Verdana" w:hAnsi="Altivo Light" w:cs="Verdana"/>
                <w:b/>
                <w:color w:val="000000"/>
                <w:sz w:val="22"/>
                <w:szCs w:val="22"/>
              </w:rPr>
            </w:pPr>
            <w:r w:rsidRPr="00B63671">
              <w:rPr>
                <w:rFonts w:ascii="Altivo Light" w:eastAsia="Verdana" w:hAnsi="Altivo Light" w:cs="Verdana"/>
                <w:b/>
                <w:color w:val="000000"/>
                <w:sz w:val="22"/>
                <w:szCs w:val="22"/>
              </w:rPr>
              <w:t>Auxiliar de Comunicación</w:t>
            </w:r>
          </w:p>
        </w:tc>
        <w:tc>
          <w:tcPr>
            <w:tcW w:w="5608" w:type="dxa"/>
          </w:tcPr>
          <w:p w14:paraId="255D3164" w14:textId="4235EF93" w:rsidR="00B63671" w:rsidRPr="00B63671" w:rsidRDefault="00B637BC" w:rsidP="00CD1BE0">
            <w:pPr>
              <w:rPr>
                <w:rFonts w:ascii="Altivo Light" w:eastAsia="Verdana" w:hAnsi="Altivo Light" w:cs="Verdana"/>
                <w:sz w:val="22"/>
                <w:szCs w:val="22"/>
              </w:rPr>
            </w:pPr>
            <w:r w:rsidRPr="00B637BC">
              <w:rPr>
                <w:rFonts w:ascii="Altivo Light" w:eastAsia="Verdana" w:hAnsi="Altivo Light" w:cs="Verdana"/>
                <w:sz w:val="22"/>
                <w:szCs w:val="22"/>
                <w:lang w:val="es-MX"/>
              </w:rPr>
              <w:t>Coordina con las diferentes unidades para que remitan el material fotográfico y audiovisual que se genere, a efecto de incorporarlo a la fototeca y videoteca institucionales, cuando dicho material no haya sido producido directamente por el/la Auxiliar de Comunicación.</w:t>
            </w:r>
            <w:r w:rsidR="00B63671" w:rsidRPr="00B63671">
              <w:rPr>
                <w:rFonts w:ascii="Altivo Light" w:eastAsia="Verdana" w:hAnsi="Altivo Light" w:cs="Verdana"/>
                <w:sz w:val="22"/>
                <w:szCs w:val="22"/>
              </w:rPr>
              <w:t xml:space="preserve"> </w:t>
            </w:r>
          </w:p>
        </w:tc>
      </w:tr>
      <w:tr w:rsidR="00B637BC" w:rsidRPr="00B63671" w14:paraId="70C5EFB4" w14:textId="77777777" w:rsidTr="009B79E3">
        <w:trPr>
          <w:jc w:val="center"/>
        </w:trPr>
        <w:tc>
          <w:tcPr>
            <w:tcW w:w="806" w:type="dxa"/>
            <w:vAlign w:val="center"/>
          </w:tcPr>
          <w:p w14:paraId="4C076BA6" w14:textId="77777777" w:rsidR="00B637BC" w:rsidRPr="00B63671" w:rsidRDefault="00B637BC" w:rsidP="00B63671">
            <w:pPr>
              <w:jc w:val="left"/>
              <w:rPr>
                <w:rFonts w:ascii="Altivo Light" w:eastAsia="Verdana" w:hAnsi="Altivo Light" w:cs="Verdana"/>
                <w:b/>
                <w:color w:val="000000"/>
              </w:rPr>
            </w:pPr>
          </w:p>
        </w:tc>
        <w:tc>
          <w:tcPr>
            <w:tcW w:w="2654" w:type="dxa"/>
            <w:vMerge/>
            <w:vAlign w:val="center"/>
          </w:tcPr>
          <w:p w14:paraId="53B9994B" w14:textId="77777777" w:rsidR="00B637BC" w:rsidRPr="00B63671" w:rsidRDefault="00B637BC" w:rsidP="00B63671">
            <w:pPr>
              <w:jc w:val="center"/>
              <w:rPr>
                <w:rFonts w:ascii="Altivo Light" w:eastAsia="Verdana" w:hAnsi="Altivo Light" w:cs="Verdana"/>
                <w:b/>
                <w:color w:val="000000"/>
              </w:rPr>
            </w:pPr>
          </w:p>
        </w:tc>
        <w:tc>
          <w:tcPr>
            <w:tcW w:w="5608" w:type="dxa"/>
          </w:tcPr>
          <w:p w14:paraId="123AB1DC" w14:textId="66BEEAC0" w:rsidR="00B637BC" w:rsidRPr="00B637BC" w:rsidRDefault="00CD1BE0" w:rsidP="00605923">
            <w:pPr>
              <w:rPr>
                <w:rFonts w:ascii="Altivo Light" w:eastAsia="Verdana" w:hAnsi="Altivo Light" w:cs="Verdana"/>
              </w:rPr>
            </w:pPr>
            <w:r w:rsidRPr="00CD1BE0">
              <w:rPr>
                <w:rFonts w:ascii="Altivo Light" w:eastAsia="Verdana" w:hAnsi="Altivo Light" w:cs="Verdana"/>
                <w:sz w:val="22"/>
                <w:szCs w:val="22"/>
              </w:rPr>
              <w:t>Analiza de forma permanente el estado de la fototeca y videoteca institucional, verificando que el material se encuentre debidamente organizado, accesible para su uso y que cumpla con los criterios de calidad establecidos.</w:t>
            </w:r>
          </w:p>
        </w:tc>
      </w:tr>
      <w:tr w:rsidR="00B63671" w:rsidRPr="00B63671" w14:paraId="5B6CDA62" w14:textId="77777777" w:rsidTr="009B79E3">
        <w:trPr>
          <w:jc w:val="center"/>
        </w:trPr>
        <w:tc>
          <w:tcPr>
            <w:tcW w:w="806" w:type="dxa"/>
            <w:vAlign w:val="center"/>
          </w:tcPr>
          <w:p w14:paraId="47948292" w14:textId="77777777" w:rsidR="00B63671" w:rsidRPr="00B63671" w:rsidRDefault="00B63671" w:rsidP="00B63671">
            <w:pPr>
              <w:jc w:val="left"/>
              <w:rPr>
                <w:rFonts w:ascii="Altivo Light" w:eastAsia="Verdana" w:hAnsi="Altivo Light" w:cs="Verdana"/>
                <w:b/>
                <w:color w:val="000000"/>
                <w:sz w:val="22"/>
                <w:szCs w:val="22"/>
              </w:rPr>
            </w:pPr>
            <w:r w:rsidRPr="00B63671">
              <w:rPr>
                <w:rFonts w:ascii="Altivo Light" w:eastAsia="Verdana" w:hAnsi="Altivo Light" w:cs="Verdana"/>
                <w:b/>
                <w:color w:val="000000"/>
                <w:sz w:val="22"/>
                <w:szCs w:val="22"/>
              </w:rPr>
              <w:t>3.</w:t>
            </w:r>
          </w:p>
        </w:tc>
        <w:tc>
          <w:tcPr>
            <w:tcW w:w="2654" w:type="dxa"/>
            <w:vMerge/>
            <w:vAlign w:val="center"/>
          </w:tcPr>
          <w:p w14:paraId="2761EFA3" w14:textId="77777777" w:rsidR="00B63671" w:rsidRPr="00B63671" w:rsidRDefault="00B63671" w:rsidP="00B63671">
            <w:pPr>
              <w:widowControl w:val="0"/>
              <w:jc w:val="center"/>
              <w:rPr>
                <w:rFonts w:ascii="Altivo Light" w:eastAsia="Verdana" w:hAnsi="Altivo Light" w:cs="Verdana"/>
                <w:b/>
                <w:color w:val="000000"/>
                <w:sz w:val="22"/>
                <w:szCs w:val="22"/>
              </w:rPr>
            </w:pPr>
          </w:p>
        </w:tc>
        <w:tc>
          <w:tcPr>
            <w:tcW w:w="5608" w:type="dxa"/>
          </w:tcPr>
          <w:p w14:paraId="0898727D" w14:textId="60CF0177" w:rsidR="00B63671" w:rsidRPr="00B63671" w:rsidRDefault="00B63671" w:rsidP="00B63671">
            <w:pPr>
              <w:rPr>
                <w:rFonts w:ascii="Altivo Light" w:eastAsia="Verdana" w:hAnsi="Altivo Light" w:cs="Verdana"/>
                <w:sz w:val="22"/>
                <w:szCs w:val="22"/>
              </w:rPr>
            </w:pPr>
            <w:r w:rsidRPr="00B63671">
              <w:rPr>
                <w:rFonts w:ascii="Altivo Light" w:eastAsia="Verdana" w:hAnsi="Altivo Light" w:cs="Verdana"/>
                <w:sz w:val="22"/>
                <w:szCs w:val="22"/>
              </w:rPr>
              <w:t xml:space="preserve">Almacena en la Videoteca y Fototeca todo el material fotográfico o de video que se genere. </w:t>
            </w:r>
          </w:p>
        </w:tc>
      </w:tr>
      <w:tr w:rsidR="00B63671" w:rsidRPr="00B63671" w14:paraId="13F5172E" w14:textId="77777777" w:rsidTr="009B79E3">
        <w:trPr>
          <w:jc w:val="center"/>
        </w:trPr>
        <w:tc>
          <w:tcPr>
            <w:tcW w:w="806" w:type="dxa"/>
            <w:vAlign w:val="center"/>
          </w:tcPr>
          <w:p w14:paraId="7A02CB8C" w14:textId="77777777" w:rsidR="00B63671" w:rsidRPr="00B63671" w:rsidRDefault="00B63671" w:rsidP="00B63671">
            <w:pPr>
              <w:jc w:val="left"/>
              <w:rPr>
                <w:rFonts w:ascii="Altivo Light" w:eastAsia="Verdana" w:hAnsi="Altivo Light" w:cs="Verdana"/>
                <w:b/>
                <w:color w:val="000000"/>
                <w:sz w:val="22"/>
                <w:szCs w:val="22"/>
              </w:rPr>
            </w:pPr>
            <w:r w:rsidRPr="00B63671">
              <w:rPr>
                <w:rFonts w:ascii="Altivo Light" w:eastAsia="Verdana" w:hAnsi="Altivo Light" w:cs="Verdana"/>
                <w:b/>
                <w:color w:val="000000"/>
                <w:sz w:val="22"/>
                <w:szCs w:val="22"/>
              </w:rPr>
              <w:t>4.</w:t>
            </w:r>
          </w:p>
        </w:tc>
        <w:tc>
          <w:tcPr>
            <w:tcW w:w="2654" w:type="dxa"/>
            <w:vMerge/>
            <w:vAlign w:val="center"/>
          </w:tcPr>
          <w:p w14:paraId="5847B3EB" w14:textId="77777777" w:rsidR="00B63671" w:rsidRPr="00B63671" w:rsidRDefault="00B63671" w:rsidP="00B63671">
            <w:pPr>
              <w:widowControl w:val="0"/>
              <w:jc w:val="center"/>
              <w:rPr>
                <w:rFonts w:ascii="Altivo Light" w:eastAsia="Verdana" w:hAnsi="Altivo Light" w:cs="Verdana"/>
                <w:b/>
                <w:color w:val="000000"/>
                <w:sz w:val="22"/>
                <w:szCs w:val="22"/>
              </w:rPr>
            </w:pPr>
          </w:p>
        </w:tc>
        <w:tc>
          <w:tcPr>
            <w:tcW w:w="5608" w:type="dxa"/>
          </w:tcPr>
          <w:p w14:paraId="69E86845" w14:textId="36120275" w:rsidR="00B63671" w:rsidRPr="00B63671" w:rsidRDefault="00B63671" w:rsidP="00B63671">
            <w:pPr>
              <w:rPr>
                <w:rFonts w:ascii="Altivo Light" w:eastAsia="Verdana" w:hAnsi="Altivo Light" w:cs="Verdana"/>
                <w:sz w:val="22"/>
                <w:szCs w:val="22"/>
              </w:rPr>
            </w:pPr>
            <w:r w:rsidRPr="00B63671">
              <w:rPr>
                <w:rFonts w:ascii="Altivo Light" w:eastAsia="Verdana" w:hAnsi="Altivo Light" w:cs="Verdana"/>
                <w:sz w:val="22"/>
                <w:szCs w:val="22"/>
              </w:rPr>
              <w:t xml:space="preserve">Presenta informe trimestral de la situación de la videoteca y fototeca al </w:t>
            </w:r>
            <w:proofErr w:type="gramStart"/>
            <w:r w:rsidRPr="00B63671">
              <w:rPr>
                <w:rFonts w:ascii="Altivo Light" w:eastAsia="Verdana" w:hAnsi="Altivo Light" w:cs="Verdana"/>
                <w:sz w:val="22"/>
                <w:szCs w:val="22"/>
              </w:rPr>
              <w:t>Jefe</w:t>
            </w:r>
            <w:proofErr w:type="gramEnd"/>
            <w:r w:rsidRPr="00B63671">
              <w:rPr>
                <w:rFonts w:ascii="Altivo Light" w:eastAsia="Verdana" w:hAnsi="Altivo Light" w:cs="Verdana"/>
                <w:sz w:val="22"/>
                <w:szCs w:val="22"/>
              </w:rPr>
              <w:t xml:space="preserve"> (a) de la UCE.</w:t>
            </w:r>
          </w:p>
        </w:tc>
      </w:tr>
      <w:tr w:rsidR="00B63671" w:rsidRPr="00B63671" w14:paraId="150259FE" w14:textId="77777777" w:rsidTr="009B79E3">
        <w:trPr>
          <w:jc w:val="center"/>
        </w:trPr>
        <w:tc>
          <w:tcPr>
            <w:tcW w:w="806" w:type="dxa"/>
            <w:vAlign w:val="center"/>
          </w:tcPr>
          <w:p w14:paraId="3C86F9B5" w14:textId="77777777" w:rsidR="00B63671" w:rsidRPr="00B63671" w:rsidRDefault="00B63671" w:rsidP="00B63671">
            <w:pPr>
              <w:jc w:val="left"/>
              <w:rPr>
                <w:rFonts w:ascii="Altivo Light" w:eastAsia="Verdana" w:hAnsi="Altivo Light" w:cs="Verdana"/>
                <w:b/>
                <w:color w:val="000000"/>
                <w:sz w:val="22"/>
                <w:szCs w:val="22"/>
              </w:rPr>
            </w:pPr>
            <w:r w:rsidRPr="00B63671">
              <w:rPr>
                <w:rFonts w:ascii="Altivo Light" w:eastAsia="Verdana" w:hAnsi="Altivo Light" w:cs="Verdana"/>
                <w:b/>
                <w:color w:val="000000"/>
                <w:sz w:val="22"/>
                <w:szCs w:val="22"/>
              </w:rPr>
              <w:t>5.</w:t>
            </w:r>
          </w:p>
        </w:tc>
        <w:tc>
          <w:tcPr>
            <w:tcW w:w="2654" w:type="dxa"/>
            <w:vAlign w:val="center"/>
          </w:tcPr>
          <w:p w14:paraId="21265EDC" w14:textId="77777777" w:rsidR="00B63671" w:rsidRPr="00B63671" w:rsidRDefault="00B63671" w:rsidP="00B63671">
            <w:pPr>
              <w:jc w:val="center"/>
              <w:rPr>
                <w:rFonts w:ascii="Altivo Light" w:eastAsia="Verdana" w:hAnsi="Altivo Light" w:cs="Verdana"/>
                <w:b/>
                <w:color w:val="000000"/>
                <w:sz w:val="22"/>
                <w:szCs w:val="22"/>
              </w:rPr>
            </w:pPr>
            <w:r w:rsidRPr="00B63671">
              <w:rPr>
                <w:rFonts w:ascii="Altivo Light" w:eastAsia="Verdana" w:hAnsi="Altivo Light" w:cs="Verdana"/>
                <w:b/>
                <w:color w:val="000000"/>
                <w:sz w:val="22"/>
                <w:szCs w:val="22"/>
              </w:rPr>
              <w:t>Jefe (a) de Comunicación Estratégica</w:t>
            </w:r>
          </w:p>
        </w:tc>
        <w:tc>
          <w:tcPr>
            <w:tcW w:w="5608" w:type="dxa"/>
          </w:tcPr>
          <w:p w14:paraId="424CBD2E" w14:textId="4BBBF3E7" w:rsidR="00B63671" w:rsidRPr="00B63671" w:rsidRDefault="00B63671" w:rsidP="00B63671">
            <w:pPr>
              <w:rPr>
                <w:rFonts w:ascii="Altivo Light" w:eastAsia="Verdana" w:hAnsi="Altivo Light" w:cs="Verdana"/>
                <w:sz w:val="22"/>
                <w:szCs w:val="22"/>
              </w:rPr>
            </w:pPr>
            <w:r w:rsidRPr="00B63671">
              <w:rPr>
                <w:rFonts w:ascii="Altivo Light" w:eastAsia="Verdana" w:hAnsi="Altivo Light" w:cs="Verdana"/>
                <w:color w:val="000000"/>
                <w:sz w:val="22"/>
                <w:szCs w:val="22"/>
              </w:rPr>
              <w:t xml:space="preserve">Con base en el informe </w:t>
            </w:r>
            <w:r w:rsidRPr="00B63671">
              <w:rPr>
                <w:rFonts w:ascii="Altivo Light" w:eastAsia="Verdana" w:hAnsi="Altivo Light" w:cs="Verdana"/>
                <w:sz w:val="22"/>
                <w:szCs w:val="22"/>
              </w:rPr>
              <w:t>analiza y verifica que el material de la videoteca y fototeca esté debidamente guardado.</w:t>
            </w:r>
          </w:p>
        </w:tc>
      </w:tr>
      <w:tr w:rsidR="00B63671" w:rsidRPr="00B63671" w14:paraId="4061B4A7" w14:textId="77777777" w:rsidTr="009B79E3">
        <w:trPr>
          <w:jc w:val="center"/>
        </w:trPr>
        <w:tc>
          <w:tcPr>
            <w:tcW w:w="806" w:type="dxa"/>
            <w:tcBorders>
              <w:top w:val="single" w:sz="4" w:space="0" w:color="000000"/>
              <w:bottom w:val="single" w:sz="4" w:space="0" w:color="000000"/>
              <w:right w:val="single" w:sz="4" w:space="0" w:color="000000"/>
            </w:tcBorders>
            <w:vAlign w:val="center"/>
          </w:tcPr>
          <w:p w14:paraId="1643154E" w14:textId="77777777" w:rsidR="00B63671" w:rsidRPr="00B63671" w:rsidRDefault="00B63671" w:rsidP="00B63671">
            <w:pPr>
              <w:jc w:val="left"/>
              <w:rPr>
                <w:rFonts w:ascii="Altivo Light" w:eastAsia="Verdana" w:hAnsi="Altivo Light" w:cs="Verdana"/>
                <w:b/>
                <w:color w:val="000000"/>
                <w:sz w:val="22"/>
                <w:szCs w:val="22"/>
              </w:rPr>
            </w:pPr>
            <w:r w:rsidRPr="00B63671">
              <w:rPr>
                <w:rFonts w:ascii="Altivo Light" w:eastAsia="Verdana" w:hAnsi="Altivo Light" w:cs="Verdana"/>
                <w:b/>
                <w:color w:val="000000"/>
                <w:sz w:val="22"/>
                <w:szCs w:val="22"/>
              </w:rPr>
              <w:t>7.</w:t>
            </w:r>
          </w:p>
        </w:tc>
        <w:tc>
          <w:tcPr>
            <w:tcW w:w="8262" w:type="dxa"/>
            <w:gridSpan w:val="2"/>
            <w:tcBorders>
              <w:top w:val="single" w:sz="4" w:space="0" w:color="000000"/>
              <w:left w:val="single" w:sz="4" w:space="0" w:color="000000"/>
              <w:bottom w:val="single" w:sz="4" w:space="0" w:color="000000"/>
              <w:right w:val="single" w:sz="4" w:space="0" w:color="000000"/>
            </w:tcBorders>
          </w:tcPr>
          <w:p w14:paraId="2695155F" w14:textId="77777777" w:rsidR="00B63671" w:rsidRPr="00B63671" w:rsidRDefault="00B63671" w:rsidP="00605923">
            <w:pPr>
              <w:jc w:val="center"/>
              <w:rPr>
                <w:rFonts w:ascii="Altivo Light" w:eastAsia="Verdana" w:hAnsi="Altivo Light" w:cs="Verdana"/>
                <w:b/>
                <w:color w:val="000000"/>
                <w:sz w:val="22"/>
                <w:szCs w:val="22"/>
              </w:rPr>
            </w:pPr>
            <w:r w:rsidRPr="00B63671">
              <w:rPr>
                <w:rFonts w:ascii="Altivo Light" w:eastAsia="Verdana" w:hAnsi="Altivo Light" w:cs="Verdana"/>
                <w:b/>
                <w:color w:val="000000"/>
                <w:sz w:val="22"/>
                <w:szCs w:val="22"/>
                <w:lang w:val="es-MX"/>
              </w:rPr>
              <w:t>Fin del procedimiento.</w:t>
            </w:r>
          </w:p>
        </w:tc>
      </w:tr>
    </w:tbl>
    <w:p w14:paraId="7F5C4E05" w14:textId="14B63BA4" w:rsidR="00EB11D8" w:rsidRDefault="00EB11D8" w:rsidP="00B63671"/>
    <w:p w14:paraId="2E1AB72E" w14:textId="77777777" w:rsidR="00EB11D8" w:rsidRDefault="00EB11D8">
      <w:pPr>
        <w:jc w:val="left"/>
      </w:pPr>
      <w:r>
        <w:br w:type="page"/>
      </w:r>
    </w:p>
    <w:p w14:paraId="132A107A" w14:textId="2B90424F" w:rsidR="00B63671" w:rsidRDefault="00CD1BE0" w:rsidP="00CD1BE0">
      <w:pPr>
        <w:pStyle w:val="Ttulo2"/>
      </w:pPr>
      <w:bookmarkStart w:id="22" w:name="_Toc221701452"/>
      <w:r>
        <w:lastRenderedPageBreak/>
        <w:t xml:space="preserve">Flujograma </w:t>
      </w:r>
      <w:r w:rsidRPr="00CD1BE0">
        <w:t>para la administración de la Videoteca y Fototeca</w:t>
      </w:r>
      <w:bookmarkEnd w:id="22"/>
    </w:p>
    <w:p w14:paraId="6D493765" w14:textId="66D30D69" w:rsidR="00CD1BE0" w:rsidRDefault="00EB11D8" w:rsidP="00EB11D8">
      <w:pPr>
        <w:jc w:val="center"/>
        <w:rPr>
          <w:rFonts w:ascii="Altivo Light" w:hAnsi="Altivo Light"/>
        </w:rPr>
      </w:pPr>
      <w:r w:rsidRPr="00EB11D8">
        <w:rPr>
          <w:rFonts w:ascii="Altivo Light" w:hAnsi="Altivo Light"/>
          <w:noProof/>
        </w:rPr>
        <w:drawing>
          <wp:inline distT="0" distB="0" distL="0" distR="0" wp14:anchorId="49B651FB" wp14:editId="3EAAB35D">
            <wp:extent cx="5451825" cy="7191375"/>
            <wp:effectExtent l="0" t="0" r="0" b="0"/>
            <wp:docPr id="783880169"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880169" name="Imagen 1" descr="Diagrama&#10;&#10;El contenido generado por IA puede ser incorrecto."/>
                    <pic:cNvPicPr/>
                  </pic:nvPicPr>
                  <pic:blipFill>
                    <a:blip r:embed="rId14"/>
                    <a:stretch>
                      <a:fillRect/>
                    </a:stretch>
                  </pic:blipFill>
                  <pic:spPr>
                    <a:xfrm>
                      <a:off x="0" y="0"/>
                      <a:ext cx="5454146" cy="7194437"/>
                    </a:xfrm>
                    <a:prstGeom prst="rect">
                      <a:avLst/>
                    </a:prstGeom>
                  </pic:spPr>
                </pic:pic>
              </a:graphicData>
            </a:graphic>
          </wp:inline>
        </w:drawing>
      </w:r>
    </w:p>
    <w:p w14:paraId="453AA593" w14:textId="77777777" w:rsidR="006E5B83" w:rsidRDefault="006E5B83" w:rsidP="006E5B83">
      <w:pPr>
        <w:pStyle w:val="Ttulo1"/>
        <w:rPr>
          <w:rFonts w:eastAsia="Verdana"/>
        </w:rPr>
      </w:pPr>
      <w:bookmarkStart w:id="23" w:name="_Toc221701453"/>
      <w:r w:rsidRPr="000A1DF1">
        <w:rPr>
          <w:rFonts w:eastAsia="Verdana"/>
        </w:rPr>
        <w:lastRenderedPageBreak/>
        <w:t>PROCEDIMIENTO PARA PROTOCOLO EN ACTIVIDADES DE LA COPADEH</w:t>
      </w:r>
      <w:bookmarkEnd w:id="23"/>
    </w:p>
    <w:p w14:paraId="0E719E5A" w14:textId="2A1524CC" w:rsidR="000D78D9" w:rsidRPr="000D78D9" w:rsidRDefault="000D78D9" w:rsidP="000D78D9">
      <w:pPr>
        <w:rPr>
          <w:rFonts w:ascii="Altivo Light" w:hAnsi="Altivo Light"/>
        </w:rPr>
      </w:pPr>
      <w:r w:rsidRPr="000D78D9">
        <w:rPr>
          <w:rFonts w:ascii="Altivo Light" w:hAnsi="Altivo Light"/>
        </w:rPr>
        <w:t>El presente procedimiento establece los lineamientos para la organización y aplicación del protocolo institucional en las actividades oficiales de la COPADEH, a fin de garantizar el orden, la formalidad y el adecuado desarrollo de los eventos.</w:t>
      </w:r>
    </w:p>
    <w:p w14:paraId="75EED516" w14:textId="77777777" w:rsidR="006E5B83" w:rsidRPr="000A1DF1" w:rsidRDefault="006E5B83" w:rsidP="006E5B83">
      <w:pPr>
        <w:spacing w:after="0"/>
        <w:ind w:left="283"/>
        <w:rPr>
          <w:rFonts w:ascii="Verdana" w:eastAsia="Verdana" w:hAnsi="Verdana" w:cs="Verdana"/>
          <w:color w:val="000000"/>
        </w:rPr>
      </w:pPr>
    </w:p>
    <w:tbl>
      <w:tblPr>
        <w:tblStyle w:val="Style78"/>
        <w:tblW w:w="906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7"/>
        <w:gridCol w:w="3006"/>
        <w:gridCol w:w="5275"/>
      </w:tblGrid>
      <w:tr w:rsidR="006E5B83" w:rsidRPr="00EF4B7A" w14:paraId="512C0ED9" w14:textId="77777777" w:rsidTr="000D78D9">
        <w:trPr>
          <w:jc w:val="center"/>
        </w:trPr>
        <w:tc>
          <w:tcPr>
            <w:tcW w:w="787" w:type="dxa"/>
            <w:shd w:val="clear" w:color="auto" w:fill="D9D9D9"/>
          </w:tcPr>
          <w:p w14:paraId="6671A147" w14:textId="77777777" w:rsidR="006E5B83" w:rsidRPr="00EF4B7A" w:rsidRDefault="006E5B83" w:rsidP="00605923">
            <w:pPr>
              <w:jc w:val="center"/>
              <w:rPr>
                <w:rFonts w:ascii="Altivo Light" w:eastAsia="Verdana" w:hAnsi="Altivo Light" w:cs="Verdana"/>
                <w:b/>
                <w:color w:val="000000"/>
                <w:sz w:val="22"/>
                <w:szCs w:val="22"/>
              </w:rPr>
            </w:pPr>
            <w:r w:rsidRPr="00EF4B7A">
              <w:rPr>
                <w:rFonts w:ascii="Altivo Light" w:eastAsia="Verdana" w:hAnsi="Altivo Light" w:cs="Verdana"/>
                <w:b/>
                <w:color w:val="000000"/>
                <w:sz w:val="22"/>
                <w:szCs w:val="22"/>
              </w:rPr>
              <w:t xml:space="preserve"> No.</w:t>
            </w:r>
          </w:p>
        </w:tc>
        <w:tc>
          <w:tcPr>
            <w:tcW w:w="3006" w:type="dxa"/>
            <w:shd w:val="clear" w:color="auto" w:fill="D9D9D9"/>
          </w:tcPr>
          <w:p w14:paraId="6685AE84" w14:textId="23CF7B3B" w:rsidR="006E5B83" w:rsidRPr="00EF4B7A" w:rsidRDefault="006E5B83" w:rsidP="000D78D9">
            <w:pPr>
              <w:jc w:val="center"/>
              <w:rPr>
                <w:rFonts w:ascii="Altivo Light" w:eastAsia="Verdana" w:hAnsi="Altivo Light" w:cs="Verdana"/>
                <w:b/>
                <w:color w:val="000000"/>
                <w:sz w:val="22"/>
                <w:szCs w:val="22"/>
              </w:rPr>
            </w:pPr>
            <w:r w:rsidRPr="00EF4B7A">
              <w:rPr>
                <w:rFonts w:ascii="Altivo Light" w:eastAsia="Verdana" w:hAnsi="Altivo Light" w:cs="Verdana"/>
                <w:b/>
                <w:color w:val="000000"/>
                <w:sz w:val="22"/>
                <w:szCs w:val="22"/>
              </w:rPr>
              <w:t>RESPONSABLE</w:t>
            </w:r>
          </w:p>
        </w:tc>
        <w:tc>
          <w:tcPr>
            <w:tcW w:w="5275" w:type="dxa"/>
            <w:shd w:val="clear" w:color="auto" w:fill="D9D9D9"/>
          </w:tcPr>
          <w:p w14:paraId="3184DD57" w14:textId="77777777" w:rsidR="006E5B83" w:rsidRPr="00EF4B7A" w:rsidRDefault="00000000" w:rsidP="00605923">
            <w:pPr>
              <w:jc w:val="center"/>
              <w:rPr>
                <w:rFonts w:ascii="Altivo Light" w:eastAsia="Verdana" w:hAnsi="Altivo Light" w:cs="Verdana"/>
                <w:b/>
                <w:color w:val="000000"/>
                <w:sz w:val="22"/>
                <w:szCs w:val="22"/>
              </w:rPr>
            </w:pPr>
            <w:sdt>
              <w:sdtPr>
                <w:rPr>
                  <w:rFonts w:ascii="Altivo Light" w:hAnsi="Altivo Light"/>
                </w:rPr>
                <w:tag w:val="goog_rdk_236"/>
                <w:id w:val="1621876797"/>
              </w:sdtPr>
              <w:sdtContent/>
            </w:sdt>
            <w:r w:rsidR="006E5B83" w:rsidRPr="00EF4B7A">
              <w:rPr>
                <w:rFonts w:ascii="Altivo Light" w:eastAsia="Verdana" w:hAnsi="Altivo Light" w:cs="Verdana"/>
                <w:b/>
                <w:color w:val="000000"/>
                <w:sz w:val="22"/>
                <w:szCs w:val="22"/>
              </w:rPr>
              <w:t>DESCRIPCIÓN DE LAS ACTIVIDADES</w:t>
            </w:r>
          </w:p>
        </w:tc>
      </w:tr>
      <w:tr w:rsidR="006E5B83" w:rsidRPr="00EF4B7A" w14:paraId="0375825F" w14:textId="77777777" w:rsidTr="000D78D9">
        <w:trPr>
          <w:jc w:val="center"/>
        </w:trPr>
        <w:tc>
          <w:tcPr>
            <w:tcW w:w="787" w:type="dxa"/>
            <w:vAlign w:val="center"/>
          </w:tcPr>
          <w:p w14:paraId="2242762C" w14:textId="77777777" w:rsidR="006E5B83" w:rsidRPr="00EF4B7A" w:rsidRDefault="006E5B83" w:rsidP="00EF4B7A">
            <w:pPr>
              <w:jc w:val="left"/>
              <w:rPr>
                <w:rFonts w:ascii="Altivo Light" w:eastAsia="Verdana" w:hAnsi="Altivo Light" w:cs="Verdana"/>
                <w:b/>
                <w:color w:val="000000"/>
                <w:sz w:val="22"/>
                <w:szCs w:val="22"/>
              </w:rPr>
            </w:pPr>
            <w:r w:rsidRPr="00EF4B7A">
              <w:rPr>
                <w:rFonts w:ascii="Altivo Light" w:eastAsia="Verdana" w:hAnsi="Altivo Light" w:cs="Verdana"/>
                <w:b/>
                <w:color w:val="000000"/>
                <w:sz w:val="22"/>
                <w:szCs w:val="22"/>
              </w:rPr>
              <w:t>1.</w:t>
            </w:r>
          </w:p>
        </w:tc>
        <w:tc>
          <w:tcPr>
            <w:tcW w:w="3006" w:type="dxa"/>
            <w:vMerge w:val="restart"/>
            <w:vAlign w:val="center"/>
          </w:tcPr>
          <w:p w14:paraId="51F969BC" w14:textId="77777777" w:rsidR="006E5B83" w:rsidRPr="00EF4B7A" w:rsidRDefault="006E5B83" w:rsidP="00EF4B7A">
            <w:pPr>
              <w:jc w:val="center"/>
              <w:rPr>
                <w:rFonts w:ascii="Altivo Light" w:eastAsia="Verdana" w:hAnsi="Altivo Light" w:cs="Verdana"/>
                <w:color w:val="000000"/>
                <w:sz w:val="22"/>
                <w:szCs w:val="22"/>
              </w:rPr>
            </w:pPr>
            <w:r w:rsidRPr="00EF4B7A">
              <w:rPr>
                <w:rFonts w:ascii="Altivo Light" w:eastAsia="Verdana" w:hAnsi="Altivo Light" w:cs="Verdana"/>
                <w:b/>
                <w:color w:val="000000"/>
                <w:sz w:val="22"/>
                <w:szCs w:val="22"/>
              </w:rPr>
              <w:t>Jefe (a)</w:t>
            </w:r>
            <w:r w:rsidRPr="00EF4B7A">
              <w:rPr>
                <w:rFonts w:ascii="Altivo Light" w:eastAsia="Verdana" w:hAnsi="Altivo Light" w:cs="Verdana"/>
                <w:color w:val="000000"/>
                <w:sz w:val="22"/>
                <w:szCs w:val="22"/>
              </w:rPr>
              <w:t xml:space="preserve"> </w:t>
            </w:r>
            <w:r w:rsidRPr="00EF4B7A">
              <w:rPr>
                <w:rFonts w:ascii="Altivo Light" w:eastAsia="Verdana" w:hAnsi="Altivo Light" w:cs="Verdana"/>
                <w:b/>
                <w:color w:val="000000"/>
                <w:sz w:val="22"/>
                <w:szCs w:val="22"/>
              </w:rPr>
              <w:t>de Comunicación Estratégica</w:t>
            </w:r>
          </w:p>
        </w:tc>
        <w:tc>
          <w:tcPr>
            <w:tcW w:w="5275" w:type="dxa"/>
          </w:tcPr>
          <w:p w14:paraId="6597967F" w14:textId="4786AC5D" w:rsidR="006E5B83" w:rsidRPr="00EF4B7A" w:rsidRDefault="006E5B83" w:rsidP="00110B44">
            <w:pPr>
              <w:rPr>
                <w:rFonts w:ascii="Altivo Light" w:eastAsia="Verdana" w:hAnsi="Altivo Light" w:cs="Verdana"/>
                <w:color w:val="000000"/>
                <w:sz w:val="22"/>
                <w:szCs w:val="22"/>
              </w:rPr>
            </w:pPr>
            <w:r w:rsidRPr="00EF4B7A">
              <w:rPr>
                <w:rFonts w:ascii="Altivo Light" w:eastAsia="Verdana" w:hAnsi="Altivo Light" w:cs="Verdana"/>
                <w:sz w:val="22"/>
                <w:szCs w:val="22"/>
              </w:rPr>
              <w:t xml:space="preserve">Recibe solicitud de apoyo y </w:t>
            </w:r>
            <w:r w:rsidR="00DC71F1" w:rsidRPr="00EF4B7A">
              <w:rPr>
                <w:rFonts w:ascii="Altivo Light" w:eastAsia="Verdana" w:hAnsi="Altivo Light" w:cs="Verdana"/>
                <w:sz w:val="22"/>
                <w:szCs w:val="22"/>
              </w:rPr>
              <w:t>oficio para</w:t>
            </w:r>
            <w:r w:rsidRPr="00EF4B7A">
              <w:rPr>
                <w:rFonts w:ascii="Altivo Light" w:eastAsia="Verdana" w:hAnsi="Altivo Light" w:cs="Verdana"/>
                <w:sz w:val="22"/>
                <w:szCs w:val="22"/>
              </w:rPr>
              <w:t xml:space="preserve"> realizar un evento institucional.</w:t>
            </w:r>
            <w:r w:rsidRPr="00EF4B7A">
              <w:rPr>
                <w:rFonts w:ascii="Altivo Light" w:eastAsia="Verdana" w:hAnsi="Altivo Light" w:cs="Verdana"/>
                <w:sz w:val="22"/>
                <w:szCs w:val="22"/>
                <w:lang w:val="es-MX"/>
              </w:rPr>
              <w:t xml:space="preserve"> </w:t>
            </w:r>
            <w:r w:rsidRPr="00286D48">
              <w:rPr>
                <w:rFonts w:ascii="Altivo Light" w:eastAsia="Verdana" w:hAnsi="Altivo Light" w:cs="Verdana"/>
                <w:sz w:val="22"/>
                <w:szCs w:val="22"/>
              </w:rPr>
              <w:t xml:space="preserve">Ver Anexo </w:t>
            </w:r>
            <w:r w:rsidR="0069707B" w:rsidRPr="00286D48">
              <w:rPr>
                <w:rFonts w:ascii="Altivo Light" w:eastAsia="Verdana" w:hAnsi="Altivo Light" w:cs="Verdana"/>
                <w:sz w:val="22"/>
                <w:szCs w:val="22"/>
              </w:rPr>
              <w:t xml:space="preserve">1 y </w:t>
            </w:r>
            <w:r w:rsidRPr="00286D48">
              <w:rPr>
                <w:rFonts w:ascii="Altivo Light" w:eastAsia="Verdana" w:hAnsi="Altivo Light" w:cs="Verdana"/>
                <w:sz w:val="22"/>
                <w:szCs w:val="22"/>
              </w:rPr>
              <w:t>2.</w:t>
            </w:r>
          </w:p>
        </w:tc>
      </w:tr>
      <w:tr w:rsidR="006E5B83" w:rsidRPr="00EF4B7A" w14:paraId="48C75D82" w14:textId="77777777" w:rsidTr="000D78D9">
        <w:trPr>
          <w:jc w:val="center"/>
        </w:trPr>
        <w:tc>
          <w:tcPr>
            <w:tcW w:w="787" w:type="dxa"/>
            <w:vAlign w:val="center"/>
          </w:tcPr>
          <w:p w14:paraId="4E173022" w14:textId="77777777" w:rsidR="006E5B83" w:rsidRPr="00EF4B7A" w:rsidRDefault="006E5B83" w:rsidP="00EF4B7A">
            <w:pPr>
              <w:jc w:val="left"/>
              <w:rPr>
                <w:rFonts w:ascii="Altivo Light" w:eastAsia="Verdana" w:hAnsi="Altivo Light" w:cs="Verdana"/>
                <w:b/>
                <w:color w:val="000000"/>
                <w:sz w:val="22"/>
                <w:szCs w:val="22"/>
              </w:rPr>
            </w:pPr>
            <w:r w:rsidRPr="00EF4B7A">
              <w:rPr>
                <w:rFonts w:ascii="Altivo Light" w:eastAsia="Verdana" w:hAnsi="Altivo Light" w:cs="Verdana"/>
                <w:b/>
                <w:color w:val="000000"/>
                <w:sz w:val="22"/>
                <w:szCs w:val="22"/>
              </w:rPr>
              <w:t>2.</w:t>
            </w:r>
          </w:p>
        </w:tc>
        <w:tc>
          <w:tcPr>
            <w:tcW w:w="3006" w:type="dxa"/>
            <w:vMerge/>
            <w:vAlign w:val="center"/>
          </w:tcPr>
          <w:p w14:paraId="6A9E55FA" w14:textId="77777777" w:rsidR="006E5B83" w:rsidRPr="00EF4B7A" w:rsidRDefault="006E5B83" w:rsidP="00EF4B7A">
            <w:pPr>
              <w:widowControl w:val="0"/>
              <w:jc w:val="center"/>
              <w:rPr>
                <w:rFonts w:ascii="Altivo Light" w:eastAsia="Verdana" w:hAnsi="Altivo Light" w:cs="Verdana"/>
                <w:b/>
                <w:color w:val="000000"/>
                <w:sz w:val="22"/>
                <w:szCs w:val="22"/>
              </w:rPr>
            </w:pPr>
          </w:p>
        </w:tc>
        <w:tc>
          <w:tcPr>
            <w:tcW w:w="5275" w:type="dxa"/>
            <w:tcBorders>
              <w:bottom w:val="single" w:sz="4" w:space="0" w:color="000000"/>
            </w:tcBorders>
          </w:tcPr>
          <w:p w14:paraId="7B67662A" w14:textId="241340F6" w:rsidR="006E5B83" w:rsidRPr="00EF4B7A" w:rsidRDefault="006E5B83" w:rsidP="00EF4B7A">
            <w:pPr>
              <w:rPr>
                <w:rFonts w:ascii="Altivo Light" w:eastAsia="Verdana" w:hAnsi="Altivo Light" w:cs="Verdana"/>
                <w:color w:val="000000"/>
                <w:sz w:val="22"/>
                <w:szCs w:val="22"/>
              </w:rPr>
            </w:pPr>
            <w:r w:rsidRPr="00EF4B7A">
              <w:rPr>
                <w:rFonts w:ascii="Altivo Light" w:eastAsia="Verdana" w:hAnsi="Altivo Light" w:cs="Verdana"/>
                <w:sz w:val="22"/>
                <w:szCs w:val="22"/>
              </w:rPr>
              <w:t>Traslada al Profesional de (a) Relaciones Públicas, para que planifique y coordine todo lo necesario para el evento.</w:t>
            </w:r>
          </w:p>
        </w:tc>
      </w:tr>
      <w:tr w:rsidR="006E5B83" w:rsidRPr="00EF4B7A" w14:paraId="4B95784A" w14:textId="77777777" w:rsidTr="000D78D9">
        <w:trPr>
          <w:jc w:val="center"/>
        </w:trPr>
        <w:tc>
          <w:tcPr>
            <w:tcW w:w="787" w:type="dxa"/>
            <w:vAlign w:val="center"/>
          </w:tcPr>
          <w:p w14:paraId="235B0EA2" w14:textId="77777777" w:rsidR="006E5B83" w:rsidRPr="00EF4B7A" w:rsidRDefault="006E5B83" w:rsidP="00EF4B7A">
            <w:pPr>
              <w:jc w:val="left"/>
              <w:rPr>
                <w:rFonts w:ascii="Altivo Light" w:eastAsia="Verdana" w:hAnsi="Altivo Light" w:cs="Verdana"/>
                <w:b/>
                <w:color w:val="000000"/>
                <w:sz w:val="22"/>
                <w:szCs w:val="22"/>
              </w:rPr>
            </w:pPr>
            <w:r w:rsidRPr="00EF4B7A">
              <w:rPr>
                <w:rFonts w:ascii="Altivo Light" w:eastAsia="Verdana" w:hAnsi="Altivo Light" w:cs="Verdana"/>
                <w:b/>
                <w:color w:val="000000"/>
                <w:sz w:val="22"/>
                <w:szCs w:val="22"/>
              </w:rPr>
              <w:t>3.</w:t>
            </w:r>
          </w:p>
        </w:tc>
        <w:tc>
          <w:tcPr>
            <w:tcW w:w="3006" w:type="dxa"/>
            <w:vMerge w:val="restart"/>
            <w:vAlign w:val="center"/>
          </w:tcPr>
          <w:p w14:paraId="774D1E7C" w14:textId="77777777" w:rsidR="006E5B83" w:rsidRPr="00EF4B7A" w:rsidRDefault="006E5B83" w:rsidP="00EF4B7A">
            <w:pPr>
              <w:jc w:val="center"/>
              <w:rPr>
                <w:rFonts w:ascii="Altivo Light" w:eastAsia="Verdana" w:hAnsi="Altivo Light" w:cs="Verdana"/>
                <w:b/>
                <w:color w:val="000000"/>
                <w:sz w:val="22"/>
                <w:szCs w:val="22"/>
              </w:rPr>
            </w:pPr>
          </w:p>
          <w:p w14:paraId="64977FBE" w14:textId="77777777" w:rsidR="006E5B83" w:rsidRPr="00EF4B7A" w:rsidRDefault="006E5B83" w:rsidP="00EF4B7A">
            <w:pPr>
              <w:jc w:val="center"/>
              <w:rPr>
                <w:rFonts w:ascii="Altivo Light" w:eastAsia="Verdana" w:hAnsi="Altivo Light" w:cs="Verdana"/>
                <w:b/>
                <w:color w:val="000000"/>
                <w:sz w:val="22"/>
                <w:szCs w:val="22"/>
              </w:rPr>
            </w:pPr>
          </w:p>
          <w:p w14:paraId="230C903D" w14:textId="77777777" w:rsidR="006E5B83" w:rsidRPr="00EF4B7A" w:rsidRDefault="006E5B83" w:rsidP="00EF4B7A">
            <w:pPr>
              <w:jc w:val="center"/>
              <w:rPr>
                <w:rFonts w:ascii="Altivo Light" w:eastAsia="Verdana" w:hAnsi="Altivo Light" w:cs="Verdana"/>
                <w:b/>
                <w:color w:val="000000"/>
                <w:sz w:val="22"/>
                <w:szCs w:val="22"/>
              </w:rPr>
            </w:pPr>
            <w:r w:rsidRPr="00EF4B7A">
              <w:rPr>
                <w:rFonts w:ascii="Altivo Light" w:eastAsia="Verdana" w:hAnsi="Altivo Light" w:cs="Verdana"/>
                <w:b/>
                <w:color w:val="000000"/>
                <w:sz w:val="22"/>
                <w:szCs w:val="22"/>
              </w:rPr>
              <w:t>Profesional Encargado (a) de Relaciones Públicas</w:t>
            </w:r>
          </w:p>
          <w:p w14:paraId="3406436F" w14:textId="0FDDC028" w:rsidR="006E5B83" w:rsidRPr="00EF4B7A" w:rsidRDefault="006E5B83" w:rsidP="00EF4B7A">
            <w:pPr>
              <w:jc w:val="center"/>
              <w:rPr>
                <w:rFonts w:ascii="Altivo Light" w:eastAsia="Verdana" w:hAnsi="Altivo Light" w:cs="Verdana"/>
                <w:b/>
                <w:color w:val="000000"/>
                <w:sz w:val="22"/>
                <w:szCs w:val="22"/>
              </w:rPr>
            </w:pPr>
          </w:p>
        </w:tc>
        <w:tc>
          <w:tcPr>
            <w:tcW w:w="5275" w:type="dxa"/>
            <w:tcBorders>
              <w:bottom w:val="single" w:sz="4" w:space="0" w:color="000000"/>
            </w:tcBorders>
          </w:tcPr>
          <w:p w14:paraId="6F55D9E7" w14:textId="77777777" w:rsidR="006E5B83" w:rsidRPr="00EF4B7A" w:rsidRDefault="006E5B83" w:rsidP="00605923">
            <w:pPr>
              <w:rPr>
                <w:rFonts w:ascii="Altivo Light" w:eastAsia="Verdana" w:hAnsi="Altivo Light" w:cs="Verdana"/>
                <w:sz w:val="22"/>
                <w:szCs w:val="22"/>
              </w:rPr>
            </w:pPr>
            <w:r w:rsidRPr="00EF4B7A">
              <w:rPr>
                <w:rFonts w:ascii="Altivo Light" w:eastAsia="Verdana" w:hAnsi="Altivo Light" w:cs="Verdana"/>
                <w:sz w:val="22"/>
                <w:szCs w:val="22"/>
              </w:rPr>
              <w:t xml:space="preserve">Coordina con solicitante. </w:t>
            </w:r>
          </w:p>
        </w:tc>
      </w:tr>
      <w:tr w:rsidR="006E5B83" w:rsidRPr="00EF4B7A" w14:paraId="2AA740EF" w14:textId="77777777" w:rsidTr="000D78D9">
        <w:trPr>
          <w:jc w:val="center"/>
        </w:trPr>
        <w:tc>
          <w:tcPr>
            <w:tcW w:w="787" w:type="dxa"/>
            <w:vAlign w:val="center"/>
          </w:tcPr>
          <w:p w14:paraId="40349503" w14:textId="77777777" w:rsidR="006E5B83" w:rsidRPr="00EF4B7A" w:rsidRDefault="006E5B83" w:rsidP="00EF4B7A">
            <w:pPr>
              <w:jc w:val="left"/>
              <w:rPr>
                <w:rFonts w:ascii="Altivo Light" w:eastAsia="Verdana" w:hAnsi="Altivo Light" w:cs="Verdana"/>
                <w:b/>
                <w:color w:val="000000"/>
                <w:sz w:val="22"/>
                <w:szCs w:val="22"/>
              </w:rPr>
            </w:pPr>
            <w:r w:rsidRPr="00EF4B7A">
              <w:rPr>
                <w:rFonts w:ascii="Altivo Light" w:eastAsia="Verdana" w:hAnsi="Altivo Light" w:cs="Verdana"/>
                <w:b/>
                <w:color w:val="000000"/>
                <w:sz w:val="22"/>
                <w:szCs w:val="22"/>
              </w:rPr>
              <w:t>4.</w:t>
            </w:r>
          </w:p>
        </w:tc>
        <w:tc>
          <w:tcPr>
            <w:tcW w:w="3006" w:type="dxa"/>
            <w:vMerge/>
            <w:vAlign w:val="center"/>
          </w:tcPr>
          <w:p w14:paraId="3C455DAC" w14:textId="77777777" w:rsidR="006E5B83" w:rsidRPr="00EF4B7A" w:rsidRDefault="006E5B83" w:rsidP="00EF4B7A">
            <w:pPr>
              <w:jc w:val="center"/>
              <w:rPr>
                <w:rFonts w:ascii="Altivo Light" w:eastAsia="Verdana" w:hAnsi="Altivo Light" w:cs="Verdana"/>
                <w:b/>
                <w:color w:val="000000"/>
                <w:sz w:val="22"/>
                <w:szCs w:val="22"/>
              </w:rPr>
            </w:pPr>
          </w:p>
        </w:tc>
        <w:tc>
          <w:tcPr>
            <w:tcW w:w="5275" w:type="dxa"/>
            <w:tcBorders>
              <w:bottom w:val="single" w:sz="4" w:space="0" w:color="auto"/>
            </w:tcBorders>
          </w:tcPr>
          <w:p w14:paraId="38E45540" w14:textId="3A4B6C87" w:rsidR="006E5B83" w:rsidRPr="00EF4B7A" w:rsidRDefault="006E5B83" w:rsidP="00EF4B7A">
            <w:pPr>
              <w:rPr>
                <w:rFonts w:ascii="Altivo Light" w:eastAsia="Verdana" w:hAnsi="Altivo Light" w:cs="Verdana"/>
                <w:sz w:val="22"/>
                <w:szCs w:val="22"/>
              </w:rPr>
            </w:pPr>
            <w:r w:rsidRPr="00EF4B7A">
              <w:rPr>
                <w:rFonts w:ascii="Altivo Light" w:eastAsia="Verdana" w:hAnsi="Altivo Light" w:cs="Verdana"/>
                <w:sz w:val="22"/>
                <w:szCs w:val="22"/>
              </w:rPr>
              <w:t>Da seguimiento a todos los aspectos relacionados al protocolo del evento y coordina con el equipo de la UCE para tal efecto.</w:t>
            </w:r>
          </w:p>
        </w:tc>
      </w:tr>
      <w:tr w:rsidR="006E5B83" w:rsidRPr="00EF4B7A" w14:paraId="293FD91F" w14:textId="77777777" w:rsidTr="000D78D9">
        <w:trPr>
          <w:jc w:val="center"/>
        </w:trPr>
        <w:tc>
          <w:tcPr>
            <w:tcW w:w="787" w:type="dxa"/>
            <w:vAlign w:val="center"/>
          </w:tcPr>
          <w:p w14:paraId="6D72CBA4" w14:textId="77777777" w:rsidR="006E5B83" w:rsidRPr="00EF4B7A" w:rsidRDefault="006E5B83" w:rsidP="00EF4B7A">
            <w:pPr>
              <w:jc w:val="left"/>
              <w:rPr>
                <w:rFonts w:ascii="Altivo Light" w:eastAsia="Verdana" w:hAnsi="Altivo Light" w:cs="Verdana"/>
                <w:b/>
                <w:color w:val="000000"/>
                <w:sz w:val="22"/>
                <w:szCs w:val="22"/>
              </w:rPr>
            </w:pPr>
            <w:r w:rsidRPr="00EF4B7A">
              <w:rPr>
                <w:rFonts w:ascii="Altivo Light" w:eastAsia="Verdana" w:hAnsi="Altivo Light" w:cs="Verdana"/>
                <w:b/>
                <w:color w:val="000000"/>
                <w:sz w:val="22"/>
                <w:szCs w:val="22"/>
              </w:rPr>
              <w:t>5.</w:t>
            </w:r>
          </w:p>
        </w:tc>
        <w:tc>
          <w:tcPr>
            <w:tcW w:w="3006" w:type="dxa"/>
            <w:vMerge/>
            <w:vAlign w:val="center"/>
          </w:tcPr>
          <w:p w14:paraId="67FB42F8" w14:textId="77777777" w:rsidR="006E5B83" w:rsidRPr="00EF4B7A" w:rsidRDefault="006E5B83" w:rsidP="00EF4B7A">
            <w:pPr>
              <w:jc w:val="center"/>
              <w:rPr>
                <w:rFonts w:ascii="Altivo Light" w:eastAsia="Verdana" w:hAnsi="Altivo Light" w:cs="Verdana"/>
                <w:b/>
                <w:color w:val="000000"/>
                <w:sz w:val="22"/>
                <w:szCs w:val="22"/>
              </w:rPr>
            </w:pPr>
          </w:p>
        </w:tc>
        <w:tc>
          <w:tcPr>
            <w:tcW w:w="5275" w:type="dxa"/>
            <w:tcBorders>
              <w:top w:val="single" w:sz="4" w:space="0" w:color="auto"/>
              <w:bottom w:val="single" w:sz="4" w:space="0" w:color="000000"/>
            </w:tcBorders>
          </w:tcPr>
          <w:p w14:paraId="19B3FEBA" w14:textId="7BBA4F81" w:rsidR="006E5B83" w:rsidRPr="00EF4B7A" w:rsidRDefault="006E5B83" w:rsidP="00EF4B7A">
            <w:pPr>
              <w:rPr>
                <w:rFonts w:ascii="Altivo Light" w:eastAsia="Verdana" w:hAnsi="Altivo Light" w:cs="Verdana"/>
                <w:sz w:val="22"/>
                <w:szCs w:val="22"/>
              </w:rPr>
            </w:pPr>
            <w:r w:rsidRPr="00EF4B7A">
              <w:rPr>
                <w:rFonts w:ascii="Altivo Light" w:eastAsia="Verdana" w:hAnsi="Altivo Light" w:cs="Verdana"/>
                <w:sz w:val="22"/>
                <w:szCs w:val="22"/>
              </w:rPr>
              <w:t xml:space="preserve">Traslada a </w:t>
            </w:r>
            <w:proofErr w:type="gramStart"/>
            <w:r w:rsidRPr="00EF4B7A">
              <w:rPr>
                <w:rFonts w:ascii="Altivo Light" w:eastAsia="Verdana" w:hAnsi="Altivo Light" w:cs="Verdana"/>
                <w:sz w:val="22"/>
                <w:szCs w:val="22"/>
              </w:rPr>
              <w:t>Jefe</w:t>
            </w:r>
            <w:proofErr w:type="gramEnd"/>
            <w:r w:rsidRPr="00EF4B7A">
              <w:rPr>
                <w:rFonts w:ascii="Altivo Light" w:eastAsia="Verdana" w:hAnsi="Altivo Light" w:cs="Verdana"/>
                <w:sz w:val="22"/>
                <w:szCs w:val="22"/>
              </w:rPr>
              <w:t xml:space="preserve"> (a) UCE propuesta para su revisión y aprobación.</w:t>
            </w:r>
          </w:p>
        </w:tc>
      </w:tr>
      <w:tr w:rsidR="006E5B83" w:rsidRPr="00EF4B7A" w14:paraId="50030455" w14:textId="77777777" w:rsidTr="000D78D9">
        <w:trPr>
          <w:jc w:val="center"/>
        </w:trPr>
        <w:tc>
          <w:tcPr>
            <w:tcW w:w="787" w:type="dxa"/>
            <w:vAlign w:val="center"/>
          </w:tcPr>
          <w:p w14:paraId="117952E8" w14:textId="77777777" w:rsidR="006E5B83" w:rsidRPr="00EF4B7A" w:rsidRDefault="006E5B83" w:rsidP="00EF4B7A">
            <w:pPr>
              <w:jc w:val="left"/>
              <w:rPr>
                <w:rFonts w:ascii="Altivo Light" w:eastAsia="Verdana" w:hAnsi="Altivo Light" w:cs="Verdana"/>
                <w:b/>
                <w:color w:val="000000"/>
                <w:sz w:val="22"/>
                <w:szCs w:val="22"/>
              </w:rPr>
            </w:pPr>
            <w:r w:rsidRPr="00EF4B7A">
              <w:rPr>
                <w:rFonts w:ascii="Altivo Light" w:eastAsia="Verdana" w:hAnsi="Altivo Light" w:cs="Verdana"/>
                <w:b/>
                <w:color w:val="000000"/>
                <w:sz w:val="22"/>
                <w:szCs w:val="22"/>
              </w:rPr>
              <w:t>6.</w:t>
            </w:r>
          </w:p>
        </w:tc>
        <w:tc>
          <w:tcPr>
            <w:tcW w:w="3006" w:type="dxa"/>
            <w:vMerge/>
            <w:vAlign w:val="center"/>
          </w:tcPr>
          <w:p w14:paraId="766E3D2F" w14:textId="77777777" w:rsidR="006E5B83" w:rsidRPr="00EF4B7A" w:rsidRDefault="006E5B83" w:rsidP="00EF4B7A">
            <w:pPr>
              <w:jc w:val="center"/>
              <w:rPr>
                <w:rFonts w:ascii="Altivo Light" w:eastAsia="Verdana" w:hAnsi="Altivo Light" w:cs="Verdana"/>
                <w:b/>
                <w:color w:val="000000"/>
                <w:sz w:val="22"/>
                <w:szCs w:val="22"/>
              </w:rPr>
            </w:pPr>
          </w:p>
        </w:tc>
        <w:tc>
          <w:tcPr>
            <w:tcW w:w="5275" w:type="dxa"/>
            <w:tcBorders>
              <w:bottom w:val="single" w:sz="4" w:space="0" w:color="000000"/>
            </w:tcBorders>
          </w:tcPr>
          <w:p w14:paraId="4B6DD7F7" w14:textId="1C29E399" w:rsidR="006E5B83" w:rsidRPr="00EF4B7A" w:rsidRDefault="006E5B83" w:rsidP="00EF4B7A">
            <w:pPr>
              <w:rPr>
                <w:rFonts w:ascii="Altivo Light" w:eastAsia="Verdana" w:hAnsi="Altivo Light" w:cs="Verdana"/>
                <w:sz w:val="22"/>
                <w:szCs w:val="22"/>
              </w:rPr>
            </w:pPr>
            <w:r w:rsidRPr="00EF4B7A">
              <w:rPr>
                <w:rFonts w:ascii="Altivo Light" w:eastAsia="Verdana" w:hAnsi="Altivo Light" w:cs="Verdana"/>
                <w:sz w:val="22"/>
                <w:szCs w:val="22"/>
              </w:rPr>
              <w:t xml:space="preserve">Recibe y traslada al solicitante o dependencia solicitante, para su aprobación </w:t>
            </w:r>
            <w:r w:rsidRPr="00EF4B7A">
              <w:rPr>
                <w:rFonts w:ascii="Altivo Light" w:eastAsia="Verdana" w:hAnsi="Altivo Light" w:cs="Verdana"/>
                <w:sz w:val="22"/>
                <w:szCs w:val="22"/>
                <w:lang w:val="es-MX"/>
              </w:rPr>
              <w:t xml:space="preserve">con copia al </w:t>
            </w:r>
            <w:proofErr w:type="gramStart"/>
            <w:r w:rsidRPr="00EF4B7A">
              <w:rPr>
                <w:rFonts w:ascii="Altivo Light" w:eastAsia="Verdana" w:hAnsi="Altivo Light" w:cs="Verdana"/>
                <w:sz w:val="22"/>
                <w:szCs w:val="22"/>
              </w:rPr>
              <w:t>Jefe</w:t>
            </w:r>
            <w:proofErr w:type="gramEnd"/>
            <w:r w:rsidRPr="00EF4B7A">
              <w:rPr>
                <w:rFonts w:ascii="Altivo Light" w:eastAsia="Verdana" w:hAnsi="Altivo Light" w:cs="Verdana"/>
                <w:sz w:val="22"/>
                <w:szCs w:val="22"/>
              </w:rPr>
              <w:t xml:space="preserve"> </w:t>
            </w:r>
            <w:r w:rsidRPr="00EF4B7A">
              <w:rPr>
                <w:rFonts w:ascii="Altivo Light" w:eastAsia="Verdana" w:hAnsi="Altivo Light" w:cs="Verdana"/>
                <w:sz w:val="22"/>
                <w:szCs w:val="22"/>
                <w:lang w:val="es-MX"/>
              </w:rPr>
              <w:t>de Comunicación Estratégica.</w:t>
            </w:r>
          </w:p>
        </w:tc>
      </w:tr>
      <w:tr w:rsidR="006E5B83" w:rsidRPr="00EF4B7A" w14:paraId="40A810D3" w14:textId="77777777" w:rsidTr="000D78D9">
        <w:trPr>
          <w:jc w:val="center"/>
        </w:trPr>
        <w:tc>
          <w:tcPr>
            <w:tcW w:w="787" w:type="dxa"/>
            <w:vAlign w:val="center"/>
          </w:tcPr>
          <w:p w14:paraId="1ECA1669" w14:textId="77777777" w:rsidR="006E5B83" w:rsidRPr="00EF4B7A" w:rsidRDefault="006E5B83" w:rsidP="00EF4B7A">
            <w:pPr>
              <w:jc w:val="left"/>
              <w:rPr>
                <w:rFonts w:ascii="Altivo Light" w:eastAsia="Verdana" w:hAnsi="Altivo Light" w:cs="Verdana"/>
                <w:b/>
                <w:color w:val="000000"/>
                <w:sz w:val="22"/>
                <w:szCs w:val="22"/>
              </w:rPr>
            </w:pPr>
            <w:r w:rsidRPr="00EF4B7A">
              <w:rPr>
                <w:rFonts w:ascii="Altivo Light" w:eastAsia="Verdana" w:hAnsi="Altivo Light" w:cs="Verdana"/>
                <w:b/>
                <w:color w:val="000000"/>
                <w:sz w:val="22"/>
                <w:szCs w:val="22"/>
              </w:rPr>
              <w:t>7.</w:t>
            </w:r>
          </w:p>
        </w:tc>
        <w:tc>
          <w:tcPr>
            <w:tcW w:w="3006" w:type="dxa"/>
            <w:vAlign w:val="center"/>
          </w:tcPr>
          <w:p w14:paraId="49CA7257" w14:textId="77777777" w:rsidR="006E5B83" w:rsidRPr="00EF4B7A" w:rsidRDefault="006E5B83" w:rsidP="00EF4B7A">
            <w:pPr>
              <w:jc w:val="center"/>
              <w:rPr>
                <w:rFonts w:ascii="Altivo Light" w:eastAsia="Verdana" w:hAnsi="Altivo Light" w:cs="Verdana"/>
                <w:b/>
                <w:color w:val="000000"/>
                <w:sz w:val="22"/>
                <w:szCs w:val="22"/>
              </w:rPr>
            </w:pPr>
            <w:r w:rsidRPr="00EF4B7A">
              <w:rPr>
                <w:rFonts w:ascii="Altivo Light" w:eastAsia="Verdana" w:hAnsi="Altivo Light" w:cs="Verdana"/>
                <w:b/>
                <w:color w:val="000000"/>
                <w:sz w:val="22"/>
                <w:szCs w:val="22"/>
              </w:rPr>
              <w:t>Solicitante</w:t>
            </w:r>
          </w:p>
        </w:tc>
        <w:tc>
          <w:tcPr>
            <w:tcW w:w="5275" w:type="dxa"/>
            <w:tcBorders>
              <w:bottom w:val="single" w:sz="4" w:space="0" w:color="000000"/>
            </w:tcBorders>
          </w:tcPr>
          <w:p w14:paraId="0C8B1B14" w14:textId="77777777" w:rsidR="00110B44" w:rsidRDefault="006E5B83" w:rsidP="00605923">
            <w:pPr>
              <w:rPr>
                <w:rFonts w:ascii="Altivo Light" w:eastAsia="Verdana" w:hAnsi="Altivo Light" w:cs="Verdana"/>
                <w:sz w:val="22"/>
                <w:szCs w:val="22"/>
                <w:lang w:val="es-MX"/>
              </w:rPr>
            </w:pPr>
            <w:r w:rsidRPr="00EF4B7A">
              <w:rPr>
                <w:rFonts w:ascii="Altivo Light" w:eastAsia="Verdana" w:hAnsi="Altivo Light" w:cs="Verdana"/>
                <w:sz w:val="22"/>
                <w:szCs w:val="22"/>
              </w:rPr>
              <w:t>Recibe</w:t>
            </w:r>
            <w:r w:rsidRPr="00EF4B7A">
              <w:rPr>
                <w:rFonts w:ascii="Altivo Light" w:eastAsia="Verdana" w:hAnsi="Altivo Light" w:cs="Verdana"/>
                <w:sz w:val="22"/>
                <w:szCs w:val="22"/>
                <w:lang w:val="es-MX"/>
              </w:rPr>
              <w:t xml:space="preserve">. </w:t>
            </w:r>
          </w:p>
          <w:p w14:paraId="78DA0061" w14:textId="77777777" w:rsidR="00110B44" w:rsidRPr="00110B44" w:rsidRDefault="006E5B83" w:rsidP="00110B44">
            <w:pPr>
              <w:pStyle w:val="Prrafodelista"/>
              <w:numPr>
                <w:ilvl w:val="0"/>
                <w:numId w:val="83"/>
              </w:numPr>
              <w:rPr>
                <w:rFonts w:ascii="Altivo Light" w:eastAsia="Verdana" w:hAnsi="Altivo Light" w:cs="Verdana"/>
                <w:sz w:val="22"/>
                <w:szCs w:val="22"/>
                <w:lang w:val="es-MX"/>
              </w:rPr>
            </w:pPr>
            <w:r w:rsidRPr="00110B44">
              <w:rPr>
                <w:rFonts w:ascii="Altivo Light" w:eastAsia="Verdana" w:hAnsi="Altivo Light" w:cs="Verdana"/>
                <w:sz w:val="22"/>
                <w:szCs w:val="22"/>
                <w:lang w:val="es-MX"/>
              </w:rPr>
              <w:t>S</w:t>
            </w:r>
            <w:r w:rsidRPr="00110B44">
              <w:rPr>
                <w:rFonts w:ascii="Altivo Light" w:eastAsia="Verdana" w:hAnsi="Altivo Light" w:cs="Verdana"/>
                <w:sz w:val="22"/>
                <w:szCs w:val="22"/>
              </w:rPr>
              <w:t>i está de acuerdo aprueba y sigue paso 9</w:t>
            </w:r>
            <w:r w:rsidRPr="00110B44">
              <w:rPr>
                <w:rFonts w:ascii="Altivo Light" w:eastAsia="Verdana" w:hAnsi="Altivo Light" w:cs="Verdana"/>
                <w:sz w:val="22"/>
                <w:szCs w:val="22"/>
                <w:lang w:val="es-MX"/>
              </w:rPr>
              <w:t xml:space="preserve">. </w:t>
            </w:r>
          </w:p>
          <w:p w14:paraId="76915648" w14:textId="4F9A9885" w:rsidR="006E5B83" w:rsidRPr="00110B44" w:rsidRDefault="006E5B83" w:rsidP="00110B44">
            <w:pPr>
              <w:pStyle w:val="Prrafodelista"/>
              <w:numPr>
                <w:ilvl w:val="0"/>
                <w:numId w:val="83"/>
              </w:numPr>
              <w:rPr>
                <w:rFonts w:ascii="Altivo Light" w:eastAsia="Verdana" w:hAnsi="Altivo Light" w:cs="Verdana"/>
              </w:rPr>
            </w:pPr>
            <w:r w:rsidRPr="00110B44">
              <w:rPr>
                <w:rFonts w:ascii="Altivo Light" w:eastAsia="Verdana" w:hAnsi="Altivo Light" w:cs="Verdana"/>
                <w:sz w:val="22"/>
                <w:szCs w:val="22"/>
                <w:lang w:val="es-MX"/>
              </w:rPr>
              <w:t>S</w:t>
            </w:r>
            <w:r w:rsidRPr="00110B44">
              <w:rPr>
                <w:rFonts w:ascii="Altivo Light" w:eastAsia="Verdana" w:hAnsi="Altivo Light" w:cs="Verdana"/>
                <w:sz w:val="22"/>
                <w:szCs w:val="22"/>
              </w:rPr>
              <w:t>i necesita cambios regresa a paso 5.</w:t>
            </w:r>
            <w:r w:rsidRPr="00110B44">
              <w:rPr>
                <w:rFonts w:ascii="Altivo Light" w:eastAsia="Verdana" w:hAnsi="Altivo Light" w:cs="Verdana"/>
              </w:rPr>
              <w:t xml:space="preserve"> </w:t>
            </w:r>
          </w:p>
        </w:tc>
      </w:tr>
      <w:tr w:rsidR="006E5B83" w:rsidRPr="00EF4B7A" w14:paraId="1EBACA9B" w14:textId="77777777" w:rsidTr="000D78D9">
        <w:trPr>
          <w:jc w:val="center"/>
        </w:trPr>
        <w:tc>
          <w:tcPr>
            <w:tcW w:w="787" w:type="dxa"/>
            <w:vAlign w:val="center"/>
          </w:tcPr>
          <w:p w14:paraId="0A9A547C" w14:textId="77777777" w:rsidR="006E5B83" w:rsidRPr="00EF4B7A" w:rsidRDefault="006E5B83" w:rsidP="00EF4B7A">
            <w:pPr>
              <w:jc w:val="left"/>
              <w:rPr>
                <w:rFonts w:ascii="Altivo Light" w:eastAsia="Verdana" w:hAnsi="Altivo Light" w:cs="Verdana"/>
                <w:b/>
                <w:color w:val="000000"/>
                <w:sz w:val="22"/>
                <w:szCs w:val="22"/>
              </w:rPr>
            </w:pPr>
            <w:r w:rsidRPr="00EF4B7A">
              <w:rPr>
                <w:rFonts w:ascii="Altivo Light" w:eastAsia="Verdana" w:hAnsi="Altivo Light" w:cs="Verdana"/>
                <w:b/>
                <w:color w:val="000000"/>
                <w:sz w:val="22"/>
                <w:szCs w:val="22"/>
              </w:rPr>
              <w:t>8.</w:t>
            </w:r>
          </w:p>
        </w:tc>
        <w:tc>
          <w:tcPr>
            <w:tcW w:w="3006" w:type="dxa"/>
            <w:vMerge w:val="restart"/>
            <w:vAlign w:val="center"/>
          </w:tcPr>
          <w:p w14:paraId="5DA7C6C0" w14:textId="49217262" w:rsidR="006E5B83" w:rsidRPr="00EF4B7A" w:rsidRDefault="006E5B83" w:rsidP="00EF4B7A">
            <w:pPr>
              <w:jc w:val="center"/>
              <w:rPr>
                <w:rFonts w:ascii="Altivo Light" w:eastAsia="Verdana" w:hAnsi="Altivo Light" w:cs="Verdana"/>
                <w:b/>
                <w:color w:val="000000"/>
                <w:sz w:val="22"/>
                <w:szCs w:val="22"/>
              </w:rPr>
            </w:pPr>
          </w:p>
          <w:p w14:paraId="0880AC50" w14:textId="77777777" w:rsidR="006E5B83" w:rsidRPr="00EF4B7A" w:rsidRDefault="006E5B83" w:rsidP="00EF4B7A">
            <w:pPr>
              <w:jc w:val="center"/>
              <w:rPr>
                <w:rFonts w:ascii="Altivo Light" w:eastAsia="Verdana" w:hAnsi="Altivo Light" w:cs="Verdana"/>
                <w:b/>
                <w:color w:val="000000"/>
                <w:sz w:val="22"/>
                <w:szCs w:val="22"/>
              </w:rPr>
            </w:pPr>
            <w:r w:rsidRPr="00EF4B7A">
              <w:rPr>
                <w:rFonts w:ascii="Altivo Light" w:eastAsia="Verdana" w:hAnsi="Altivo Light" w:cs="Verdana"/>
                <w:b/>
                <w:color w:val="000000"/>
                <w:sz w:val="22"/>
                <w:szCs w:val="22"/>
              </w:rPr>
              <w:t>Profesional Encargado (a) de Relaciones Públicas</w:t>
            </w:r>
          </w:p>
        </w:tc>
        <w:tc>
          <w:tcPr>
            <w:tcW w:w="5275" w:type="dxa"/>
            <w:tcBorders>
              <w:bottom w:val="single" w:sz="4" w:space="0" w:color="000000"/>
            </w:tcBorders>
          </w:tcPr>
          <w:p w14:paraId="4B5F3681" w14:textId="77777777" w:rsidR="006E5B83" w:rsidRPr="00EF4B7A" w:rsidRDefault="006E5B83" w:rsidP="00605923">
            <w:pPr>
              <w:rPr>
                <w:rFonts w:ascii="Altivo Light" w:eastAsia="Verdana" w:hAnsi="Altivo Light" w:cs="Verdana"/>
                <w:color w:val="000000"/>
                <w:sz w:val="22"/>
                <w:szCs w:val="22"/>
              </w:rPr>
            </w:pPr>
            <w:r w:rsidRPr="00EF4B7A">
              <w:rPr>
                <w:rFonts w:ascii="Altivo Light" w:eastAsia="Verdana" w:hAnsi="Altivo Light" w:cs="Verdana"/>
                <w:color w:val="000000"/>
                <w:sz w:val="22"/>
                <w:szCs w:val="22"/>
              </w:rPr>
              <w:t>Actúa como maestro (a) de ceremonias</w:t>
            </w:r>
            <w:r w:rsidRPr="00EF4B7A">
              <w:rPr>
                <w:rFonts w:ascii="Altivo Light" w:eastAsia="Verdana" w:hAnsi="Altivo Light" w:cs="Verdana"/>
                <w:color w:val="000000"/>
                <w:sz w:val="22"/>
                <w:szCs w:val="22"/>
                <w:lang w:val="es-MX"/>
              </w:rPr>
              <w:t>, en caso sea requerido.</w:t>
            </w:r>
          </w:p>
        </w:tc>
      </w:tr>
      <w:tr w:rsidR="006E5B83" w:rsidRPr="00EF4B7A" w14:paraId="761D2B30" w14:textId="77777777" w:rsidTr="000D78D9">
        <w:trPr>
          <w:jc w:val="center"/>
        </w:trPr>
        <w:tc>
          <w:tcPr>
            <w:tcW w:w="787" w:type="dxa"/>
            <w:vAlign w:val="center"/>
          </w:tcPr>
          <w:p w14:paraId="7EFB6AAE" w14:textId="77777777" w:rsidR="006E5B83" w:rsidRPr="00EF4B7A" w:rsidRDefault="006E5B83" w:rsidP="00EF4B7A">
            <w:pPr>
              <w:jc w:val="left"/>
              <w:rPr>
                <w:rFonts w:ascii="Altivo Light" w:eastAsia="Verdana" w:hAnsi="Altivo Light" w:cs="Verdana"/>
                <w:b/>
                <w:color w:val="000000"/>
                <w:sz w:val="22"/>
                <w:szCs w:val="22"/>
              </w:rPr>
            </w:pPr>
            <w:r w:rsidRPr="00EF4B7A">
              <w:rPr>
                <w:rFonts w:ascii="Altivo Light" w:eastAsia="Verdana" w:hAnsi="Altivo Light" w:cs="Verdana"/>
                <w:b/>
                <w:color w:val="000000"/>
                <w:sz w:val="22"/>
                <w:szCs w:val="22"/>
              </w:rPr>
              <w:t>9.</w:t>
            </w:r>
          </w:p>
        </w:tc>
        <w:tc>
          <w:tcPr>
            <w:tcW w:w="3006" w:type="dxa"/>
            <w:vMerge/>
          </w:tcPr>
          <w:p w14:paraId="0E389544" w14:textId="77777777" w:rsidR="006E5B83" w:rsidRPr="00EF4B7A" w:rsidRDefault="006E5B83" w:rsidP="00605923">
            <w:pPr>
              <w:widowControl w:val="0"/>
              <w:rPr>
                <w:rFonts w:ascii="Altivo Light" w:eastAsia="Verdana" w:hAnsi="Altivo Light" w:cs="Verdana"/>
                <w:b/>
                <w:color w:val="000000"/>
                <w:sz w:val="22"/>
                <w:szCs w:val="22"/>
              </w:rPr>
            </w:pPr>
          </w:p>
        </w:tc>
        <w:tc>
          <w:tcPr>
            <w:tcW w:w="5275" w:type="dxa"/>
            <w:tcBorders>
              <w:bottom w:val="single" w:sz="4" w:space="0" w:color="000000"/>
            </w:tcBorders>
          </w:tcPr>
          <w:p w14:paraId="2BC31584" w14:textId="093A9CBC" w:rsidR="006E5B83" w:rsidRPr="00EF4B7A" w:rsidRDefault="006E5B83" w:rsidP="00605923">
            <w:pPr>
              <w:rPr>
                <w:rFonts w:ascii="Altivo Light" w:eastAsia="Verdana" w:hAnsi="Altivo Light" w:cs="Verdana"/>
                <w:color w:val="000000"/>
                <w:sz w:val="22"/>
                <w:szCs w:val="22"/>
              </w:rPr>
            </w:pPr>
            <w:r w:rsidRPr="00EF4B7A">
              <w:rPr>
                <w:rFonts w:ascii="Altivo Light" w:eastAsia="Verdana" w:hAnsi="Altivo Light" w:cs="Verdana"/>
                <w:sz w:val="22"/>
                <w:szCs w:val="22"/>
              </w:rPr>
              <w:t xml:space="preserve">Se encarga de dar seguimiento junto con </w:t>
            </w:r>
            <w:r w:rsidR="00C5522E" w:rsidRPr="00EF4B7A">
              <w:rPr>
                <w:rFonts w:ascii="Altivo Light" w:eastAsia="Verdana" w:hAnsi="Altivo Light" w:cs="Verdana"/>
                <w:sz w:val="22"/>
                <w:szCs w:val="22"/>
              </w:rPr>
              <w:t>secretaria</w:t>
            </w:r>
            <w:r w:rsidRPr="00EF4B7A">
              <w:rPr>
                <w:rFonts w:ascii="Altivo Light" w:eastAsia="Verdana" w:hAnsi="Altivo Light" w:cs="Verdana"/>
                <w:sz w:val="22"/>
                <w:szCs w:val="22"/>
              </w:rPr>
              <w:t xml:space="preserve">, cuando sea el caso, que al finalizar un evento sean devueltos a </w:t>
            </w:r>
            <w:r w:rsidRPr="00EF4B7A">
              <w:rPr>
                <w:rFonts w:ascii="Altivo Light" w:eastAsia="Verdana" w:hAnsi="Altivo Light" w:cs="Verdana"/>
                <w:sz w:val="22"/>
                <w:szCs w:val="22"/>
                <w:lang w:val="es-MX"/>
              </w:rPr>
              <w:t xml:space="preserve">la </w:t>
            </w:r>
            <w:r w:rsidRPr="00EF4B7A">
              <w:rPr>
                <w:rFonts w:ascii="Altivo Light" w:eastAsia="Verdana" w:hAnsi="Altivo Light" w:cs="Verdana"/>
                <w:sz w:val="22"/>
                <w:szCs w:val="22"/>
              </w:rPr>
              <w:t>UCE, los distintivos de COPADEH.</w:t>
            </w:r>
            <w:r w:rsidRPr="00EF4B7A">
              <w:rPr>
                <w:rFonts w:ascii="Altivo Light" w:eastAsia="Verdana" w:hAnsi="Altivo Light" w:cs="Verdana"/>
                <w:color w:val="000000"/>
                <w:sz w:val="22"/>
                <w:szCs w:val="22"/>
              </w:rPr>
              <w:t xml:space="preserve"> (banderas, banners, acrílicos, equipo de audio y sonido).</w:t>
            </w:r>
          </w:p>
        </w:tc>
      </w:tr>
      <w:tr w:rsidR="006E5B83" w:rsidRPr="00EF4B7A" w14:paraId="035B5191" w14:textId="77777777" w:rsidTr="000D78D9">
        <w:trPr>
          <w:jc w:val="center"/>
        </w:trPr>
        <w:tc>
          <w:tcPr>
            <w:tcW w:w="787" w:type="dxa"/>
            <w:tcBorders>
              <w:top w:val="single" w:sz="4" w:space="0" w:color="000000"/>
              <w:bottom w:val="single" w:sz="4" w:space="0" w:color="000000"/>
              <w:right w:val="single" w:sz="4" w:space="0" w:color="000000"/>
            </w:tcBorders>
            <w:vAlign w:val="center"/>
          </w:tcPr>
          <w:p w14:paraId="580EC028" w14:textId="77777777" w:rsidR="006E5B83" w:rsidRPr="00EF4B7A" w:rsidRDefault="006E5B83" w:rsidP="00EF4B7A">
            <w:pPr>
              <w:jc w:val="left"/>
              <w:rPr>
                <w:rFonts w:ascii="Altivo Light" w:eastAsia="Verdana" w:hAnsi="Altivo Light" w:cs="Verdana"/>
                <w:b/>
                <w:color w:val="000000"/>
                <w:sz w:val="22"/>
                <w:szCs w:val="22"/>
              </w:rPr>
            </w:pPr>
            <w:r w:rsidRPr="00EF4B7A">
              <w:rPr>
                <w:rFonts w:ascii="Altivo Light" w:eastAsia="Verdana" w:hAnsi="Altivo Light" w:cs="Verdana"/>
                <w:b/>
                <w:color w:val="000000"/>
                <w:sz w:val="22"/>
                <w:szCs w:val="22"/>
              </w:rPr>
              <w:t>10.</w:t>
            </w:r>
          </w:p>
        </w:tc>
        <w:tc>
          <w:tcPr>
            <w:tcW w:w="8281" w:type="dxa"/>
            <w:gridSpan w:val="2"/>
            <w:tcBorders>
              <w:top w:val="single" w:sz="4" w:space="0" w:color="000000"/>
              <w:left w:val="single" w:sz="4" w:space="0" w:color="000000"/>
              <w:bottom w:val="single" w:sz="4" w:space="0" w:color="000000"/>
              <w:right w:val="single" w:sz="4" w:space="0" w:color="000000"/>
            </w:tcBorders>
          </w:tcPr>
          <w:p w14:paraId="48EE91C7" w14:textId="77777777" w:rsidR="006E5B83" w:rsidRPr="00EF4B7A" w:rsidRDefault="006E5B83" w:rsidP="00605923">
            <w:pPr>
              <w:jc w:val="center"/>
              <w:rPr>
                <w:rFonts w:ascii="Altivo Light" w:eastAsia="Verdana" w:hAnsi="Altivo Light" w:cs="Verdana"/>
                <w:b/>
                <w:color w:val="000000"/>
                <w:sz w:val="22"/>
                <w:szCs w:val="22"/>
              </w:rPr>
            </w:pPr>
            <w:r w:rsidRPr="00EF4B7A">
              <w:rPr>
                <w:rFonts w:ascii="Altivo Light" w:eastAsia="Verdana" w:hAnsi="Altivo Light" w:cs="Verdana"/>
                <w:b/>
                <w:color w:val="000000"/>
                <w:sz w:val="22"/>
                <w:szCs w:val="22"/>
              </w:rPr>
              <w:t>Fin del Procedimiento</w:t>
            </w:r>
          </w:p>
        </w:tc>
      </w:tr>
    </w:tbl>
    <w:p w14:paraId="6154EC15" w14:textId="77777777" w:rsidR="006E5B83" w:rsidRPr="000A1DF1" w:rsidRDefault="006E5B83" w:rsidP="006E5B83">
      <w:pPr>
        <w:spacing w:after="0"/>
        <w:rPr>
          <w:rFonts w:ascii="Verdana" w:eastAsia="Verdana" w:hAnsi="Verdana" w:cs="Verdana"/>
          <w:color w:val="000000"/>
          <w:sz w:val="20"/>
          <w:szCs w:val="20"/>
        </w:rPr>
      </w:pPr>
    </w:p>
    <w:p w14:paraId="1C82886B" w14:textId="77777777" w:rsidR="00CD1BE0" w:rsidRPr="00CD1BE0" w:rsidRDefault="00CD1BE0" w:rsidP="00CD1BE0">
      <w:pPr>
        <w:rPr>
          <w:rFonts w:ascii="Altivo Light" w:hAnsi="Altivo Light"/>
        </w:rPr>
      </w:pPr>
    </w:p>
    <w:p w14:paraId="66218578" w14:textId="77B88BAC" w:rsidR="008A0EA9" w:rsidRDefault="008A0EA9">
      <w:pPr>
        <w:jc w:val="left"/>
        <w:rPr>
          <w:rFonts w:ascii="Altivo Light" w:hAnsi="Altivo Light"/>
        </w:rPr>
      </w:pPr>
      <w:r>
        <w:rPr>
          <w:rFonts w:ascii="Altivo Light" w:hAnsi="Altivo Light"/>
        </w:rPr>
        <w:br w:type="page"/>
      </w:r>
    </w:p>
    <w:p w14:paraId="014FAF12" w14:textId="64D12758" w:rsidR="009E062C" w:rsidRDefault="008751F5" w:rsidP="008751F5">
      <w:pPr>
        <w:pStyle w:val="Ttulo2"/>
      </w:pPr>
      <w:bookmarkStart w:id="24" w:name="_Toc221701454"/>
      <w:r>
        <w:lastRenderedPageBreak/>
        <w:t xml:space="preserve">Flujograma </w:t>
      </w:r>
      <w:r w:rsidRPr="008751F5">
        <w:t>para protocolo en actividades de la COPADEH</w:t>
      </w:r>
      <w:bookmarkEnd w:id="24"/>
    </w:p>
    <w:p w14:paraId="24C66ED9" w14:textId="08BDFD63" w:rsidR="008A0EA9" w:rsidRPr="008A0EA9" w:rsidRDefault="008A0EA9" w:rsidP="008A0EA9">
      <w:pPr>
        <w:jc w:val="center"/>
      </w:pPr>
      <w:r w:rsidRPr="008A0EA9">
        <w:rPr>
          <w:noProof/>
        </w:rPr>
        <w:drawing>
          <wp:inline distT="0" distB="0" distL="0" distR="0" wp14:anchorId="7BAE7CC7" wp14:editId="24DEBE42">
            <wp:extent cx="5348929" cy="7200900"/>
            <wp:effectExtent l="0" t="0" r="4445" b="0"/>
            <wp:docPr id="1960901422" name="Imagen 1" descr="Diagrama, Esquemát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901422" name="Imagen 1" descr="Diagrama, Esquemático&#10;&#10;El contenido generado por IA puede ser incorrecto."/>
                    <pic:cNvPicPr/>
                  </pic:nvPicPr>
                  <pic:blipFill>
                    <a:blip r:embed="rId15"/>
                    <a:stretch>
                      <a:fillRect/>
                    </a:stretch>
                  </pic:blipFill>
                  <pic:spPr>
                    <a:xfrm>
                      <a:off x="0" y="0"/>
                      <a:ext cx="5354244" cy="7208056"/>
                    </a:xfrm>
                    <a:prstGeom prst="rect">
                      <a:avLst/>
                    </a:prstGeom>
                  </pic:spPr>
                </pic:pic>
              </a:graphicData>
            </a:graphic>
          </wp:inline>
        </w:drawing>
      </w:r>
    </w:p>
    <w:p w14:paraId="23AB218D" w14:textId="77777777" w:rsidR="00A90B95" w:rsidRPr="000A1DF1" w:rsidRDefault="00A90B95" w:rsidP="00BA6526">
      <w:pPr>
        <w:pStyle w:val="Ttulo1"/>
        <w:rPr>
          <w:rFonts w:eastAsia="Verdana"/>
          <w:i/>
        </w:rPr>
      </w:pPr>
      <w:bookmarkStart w:id="25" w:name="_Toc221701455"/>
      <w:r w:rsidRPr="000A1DF1">
        <w:rPr>
          <w:rFonts w:eastAsia="Verdana"/>
        </w:rPr>
        <w:lastRenderedPageBreak/>
        <w:t>PROCEDIMIENTO PARA PRÉSTAMO DE EQUIPO</w:t>
      </w:r>
      <w:bookmarkEnd w:id="25"/>
    </w:p>
    <w:p w14:paraId="7732E481" w14:textId="323E574B" w:rsidR="00A90B95" w:rsidRPr="001F15C2" w:rsidRDefault="00D6143F" w:rsidP="00A90B95">
      <w:pPr>
        <w:rPr>
          <w:rFonts w:ascii="Altivo Light" w:hAnsi="Altivo Light"/>
          <w:lang w:val="es-GT"/>
        </w:rPr>
      </w:pPr>
      <w:r w:rsidRPr="00D6143F">
        <w:rPr>
          <w:rFonts w:ascii="Altivo Light" w:hAnsi="Altivo Light"/>
        </w:rPr>
        <w:t xml:space="preserve">El presente procedimiento establece las disposiciones para el préstamo, uso y devolución del equipo asignado a la Unidad de Comunicación Estratégica, con el fin </w:t>
      </w:r>
      <w:r w:rsidRPr="001F15C2">
        <w:rPr>
          <w:rFonts w:ascii="Altivo Light" w:hAnsi="Altivo Light"/>
          <w:lang w:val="es-GT"/>
        </w:rPr>
        <w:t>de garantizar su adecuada administración, control y conservación.</w:t>
      </w:r>
    </w:p>
    <w:tbl>
      <w:tblPr>
        <w:tblStyle w:val="Style79"/>
        <w:tblW w:w="906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6"/>
        <w:gridCol w:w="2654"/>
        <w:gridCol w:w="5608"/>
      </w:tblGrid>
      <w:tr w:rsidR="00A90B95" w:rsidRPr="001F15C2" w14:paraId="71E7DF54" w14:textId="77777777" w:rsidTr="00286D48">
        <w:trPr>
          <w:jc w:val="center"/>
        </w:trPr>
        <w:tc>
          <w:tcPr>
            <w:tcW w:w="806" w:type="dxa"/>
            <w:shd w:val="clear" w:color="auto" w:fill="D9D9D9"/>
          </w:tcPr>
          <w:p w14:paraId="7675113C" w14:textId="77777777" w:rsidR="00A90B95" w:rsidRPr="001F15C2" w:rsidRDefault="00A90B95" w:rsidP="00605923">
            <w:pPr>
              <w:jc w:val="center"/>
              <w:rPr>
                <w:rFonts w:ascii="Altivo Light" w:eastAsia="Verdana" w:hAnsi="Altivo Light" w:cs="Verdana"/>
                <w:b/>
                <w:color w:val="000000"/>
                <w:sz w:val="22"/>
                <w:szCs w:val="22"/>
              </w:rPr>
            </w:pPr>
            <w:r w:rsidRPr="001F15C2">
              <w:rPr>
                <w:rFonts w:ascii="Altivo Light" w:eastAsia="Verdana" w:hAnsi="Altivo Light" w:cs="Verdana"/>
                <w:b/>
                <w:color w:val="000000"/>
                <w:sz w:val="22"/>
                <w:szCs w:val="22"/>
              </w:rPr>
              <w:t>No.</w:t>
            </w:r>
          </w:p>
        </w:tc>
        <w:tc>
          <w:tcPr>
            <w:tcW w:w="2654" w:type="dxa"/>
            <w:shd w:val="clear" w:color="auto" w:fill="D9D9D9"/>
          </w:tcPr>
          <w:p w14:paraId="545DAEEF" w14:textId="7EECBC6D" w:rsidR="00A90B95" w:rsidRPr="001F15C2" w:rsidRDefault="00A90B95" w:rsidP="00BA6526">
            <w:pPr>
              <w:jc w:val="center"/>
              <w:rPr>
                <w:rFonts w:ascii="Altivo Light" w:eastAsia="Verdana" w:hAnsi="Altivo Light" w:cs="Verdana"/>
                <w:b/>
                <w:color w:val="000000"/>
                <w:sz w:val="22"/>
                <w:szCs w:val="22"/>
              </w:rPr>
            </w:pPr>
            <w:r w:rsidRPr="001F15C2">
              <w:rPr>
                <w:rFonts w:ascii="Altivo Light" w:eastAsia="Verdana" w:hAnsi="Altivo Light" w:cs="Verdana"/>
                <w:b/>
                <w:color w:val="000000"/>
                <w:sz w:val="22"/>
                <w:szCs w:val="22"/>
              </w:rPr>
              <w:t>RESPONSABLE</w:t>
            </w:r>
          </w:p>
        </w:tc>
        <w:tc>
          <w:tcPr>
            <w:tcW w:w="5608" w:type="dxa"/>
            <w:shd w:val="clear" w:color="auto" w:fill="D9D9D9"/>
          </w:tcPr>
          <w:p w14:paraId="290CFA37" w14:textId="77777777" w:rsidR="00A90B95" w:rsidRPr="001F15C2" w:rsidRDefault="00A90B95" w:rsidP="00605923">
            <w:pPr>
              <w:jc w:val="center"/>
              <w:rPr>
                <w:rFonts w:ascii="Altivo Light" w:eastAsia="Verdana" w:hAnsi="Altivo Light" w:cs="Verdana"/>
                <w:b/>
                <w:color w:val="000000"/>
                <w:sz w:val="22"/>
                <w:szCs w:val="22"/>
              </w:rPr>
            </w:pPr>
            <w:r w:rsidRPr="001F15C2">
              <w:rPr>
                <w:rFonts w:ascii="Altivo Light" w:eastAsia="Verdana" w:hAnsi="Altivo Light" w:cs="Verdana"/>
                <w:b/>
                <w:sz w:val="22"/>
                <w:szCs w:val="22"/>
              </w:rPr>
              <w:t>DESCRIPCIÓN</w:t>
            </w:r>
            <w:r w:rsidRPr="001F15C2">
              <w:rPr>
                <w:rFonts w:ascii="Altivo Light" w:eastAsia="Verdana" w:hAnsi="Altivo Light" w:cs="Verdana"/>
                <w:b/>
                <w:color w:val="000000"/>
                <w:sz w:val="22"/>
                <w:szCs w:val="22"/>
              </w:rPr>
              <w:t xml:space="preserve"> DE LAS ACTIVIDADES</w:t>
            </w:r>
          </w:p>
        </w:tc>
      </w:tr>
      <w:tr w:rsidR="00A90B95" w:rsidRPr="001F15C2" w14:paraId="4E2DADEC" w14:textId="77777777" w:rsidTr="00286D48">
        <w:trPr>
          <w:jc w:val="center"/>
        </w:trPr>
        <w:tc>
          <w:tcPr>
            <w:tcW w:w="806" w:type="dxa"/>
            <w:vAlign w:val="center"/>
          </w:tcPr>
          <w:p w14:paraId="676F8111" w14:textId="77777777" w:rsidR="00A90B95" w:rsidRPr="001F15C2" w:rsidRDefault="00A90B95" w:rsidP="00BA6526">
            <w:pPr>
              <w:jc w:val="left"/>
              <w:rPr>
                <w:rFonts w:ascii="Altivo Light" w:eastAsia="Verdana" w:hAnsi="Altivo Light" w:cs="Verdana"/>
                <w:b/>
                <w:color w:val="000000"/>
                <w:sz w:val="22"/>
                <w:szCs w:val="22"/>
              </w:rPr>
            </w:pPr>
            <w:r w:rsidRPr="001F15C2">
              <w:rPr>
                <w:rFonts w:ascii="Altivo Light" w:eastAsia="Verdana" w:hAnsi="Altivo Light" w:cs="Verdana"/>
                <w:b/>
                <w:color w:val="000000"/>
                <w:sz w:val="22"/>
                <w:szCs w:val="22"/>
              </w:rPr>
              <w:t>1.</w:t>
            </w:r>
          </w:p>
        </w:tc>
        <w:tc>
          <w:tcPr>
            <w:tcW w:w="2654" w:type="dxa"/>
            <w:tcBorders>
              <w:bottom w:val="single" w:sz="4" w:space="0" w:color="auto"/>
            </w:tcBorders>
            <w:vAlign w:val="center"/>
          </w:tcPr>
          <w:p w14:paraId="3BB74437" w14:textId="77777777" w:rsidR="00A90B95" w:rsidRPr="001F15C2" w:rsidRDefault="00A90B95" w:rsidP="00BA6526">
            <w:pPr>
              <w:jc w:val="center"/>
              <w:rPr>
                <w:rFonts w:ascii="Altivo Light" w:eastAsia="Verdana" w:hAnsi="Altivo Light" w:cs="Verdana"/>
                <w:color w:val="000000"/>
                <w:sz w:val="22"/>
                <w:szCs w:val="22"/>
              </w:rPr>
            </w:pPr>
            <w:r w:rsidRPr="001F15C2">
              <w:rPr>
                <w:rFonts w:ascii="Altivo Light" w:eastAsia="Verdana" w:hAnsi="Altivo Light" w:cs="Verdana"/>
                <w:b/>
                <w:color w:val="000000"/>
                <w:sz w:val="22"/>
                <w:szCs w:val="22"/>
              </w:rPr>
              <w:t>Jefe de Comunicación Estratégica</w:t>
            </w:r>
          </w:p>
        </w:tc>
        <w:tc>
          <w:tcPr>
            <w:tcW w:w="5608" w:type="dxa"/>
          </w:tcPr>
          <w:p w14:paraId="7D94BD43" w14:textId="1168C41B" w:rsidR="00A90B95" w:rsidRPr="001F15C2" w:rsidRDefault="00A90B95" w:rsidP="00BA6526">
            <w:pPr>
              <w:rPr>
                <w:rFonts w:ascii="Altivo Light" w:eastAsia="Verdana" w:hAnsi="Altivo Light" w:cs="Verdana"/>
                <w:sz w:val="22"/>
                <w:szCs w:val="22"/>
              </w:rPr>
            </w:pPr>
            <w:r w:rsidRPr="001F15C2">
              <w:rPr>
                <w:rFonts w:ascii="Altivo Light" w:eastAsia="Verdana" w:hAnsi="Altivo Light" w:cs="Verdana"/>
                <w:sz w:val="22"/>
                <w:szCs w:val="22"/>
              </w:rPr>
              <w:t xml:space="preserve">Recibe solicitud de </w:t>
            </w:r>
            <w:proofErr w:type="gramStart"/>
            <w:r w:rsidRPr="001F15C2">
              <w:rPr>
                <w:rFonts w:ascii="Altivo Light" w:eastAsia="Verdana" w:hAnsi="Altivo Light" w:cs="Verdana"/>
                <w:sz w:val="22"/>
                <w:szCs w:val="22"/>
              </w:rPr>
              <w:t>Directores</w:t>
            </w:r>
            <w:proofErr w:type="gramEnd"/>
            <w:r w:rsidRPr="001F15C2">
              <w:rPr>
                <w:rFonts w:ascii="Altivo Light" w:eastAsia="Verdana" w:hAnsi="Altivo Light" w:cs="Verdana"/>
                <w:sz w:val="22"/>
                <w:szCs w:val="22"/>
              </w:rPr>
              <w:t xml:space="preserve"> o jefes de la COPADEH, solicitando el préstamo de equipo (banderas, pódium, astas, micrófonos, etc.). Ver Anexo 3.</w:t>
            </w:r>
          </w:p>
        </w:tc>
      </w:tr>
      <w:tr w:rsidR="00A90B95" w:rsidRPr="001F15C2" w14:paraId="50088F24" w14:textId="77777777" w:rsidTr="00286D48">
        <w:trPr>
          <w:jc w:val="center"/>
        </w:trPr>
        <w:tc>
          <w:tcPr>
            <w:tcW w:w="806" w:type="dxa"/>
            <w:vAlign w:val="center"/>
          </w:tcPr>
          <w:p w14:paraId="49762268" w14:textId="77777777" w:rsidR="00A90B95" w:rsidRPr="001F15C2" w:rsidRDefault="00A90B95" w:rsidP="00BA6526">
            <w:pPr>
              <w:jc w:val="left"/>
              <w:rPr>
                <w:rFonts w:ascii="Altivo Light" w:eastAsia="Verdana" w:hAnsi="Altivo Light" w:cs="Verdana"/>
                <w:b/>
                <w:color w:val="000000"/>
                <w:sz w:val="22"/>
                <w:szCs w:val="22"/>
              </w:rPr>
            </w:pPr>
            <w:r w:rsidRPr="001F15C2">
              <w:rPr>
                <w:rFonts w:ascii="Altivo Light" w:eastAsia="Verdana" w:hAnsi="Altivo Light" w:cs="Verdana"/>
                <w:b/>
                <w:color w:val="000000"/>
                <w:sz w:val="22"/>
                <w:szCs w:val="22"/>
              </w:rPr>
              <w:t>2.</w:t>
            </w:r>
          </w:p>
        </w:tc>
        <w:tc>
          <w:tcPr>
            <w:tcW w:w="2654" w:type="dxa"/>
            <w:tcBorders>
              <w:top w:val="single" w:sz="4" w:space="0" w:color="auto"/>
            </w:tcBorders>
            <w:vAlign w:val="center"/>
          </w:tcPr>
          <w:p w14:paraId="6FE78944" w14:textId="34F5362D" w:rsidR="00A90B95" w:rsidRPr="001F15C2" w:rsidRDefault="00A90B95" w:rsidP="00BA6526">
            <w:pPr>
              <w:jc w:val="center"/>
              <w:rPr>
                <w:rFonts w:ascii="Altivo Light" w:eastAsia="Verdana" w:hAnsi="Altivo Light" w:cs="Verdana"/>
                <w:b/>
                <w:color w:val="000000"/>
                <w:sz w:val="22"/>
                <w:szCs w:val="22"/>
              </w:rPr>
            </w:pPr>
            <w:r w:rsidRPr="001F15C2">
              <w:rPr>
                <w:rFonts w:ascii="Altivo Light" w:eastAsia="Verdana" w:hAnsi="Altivo Light" w:cs="Verdana"/>
                <w:b/>
                <w:color w:val="000000"/>
                <w:sz w:val="22"/>
                <w:szCs w:val="22"/>
              </w:rPr>
              <w:t>Secretaria</w:t>
            </w:r>
          </w:p>
        </w:tc>
        <w:tc>
          <w:tcPr>
            <w:tcW w:w="5608" w:type="dxa"/>
          </w:tcPr>
          <w:p w14:paraId="79D73491" w14:textId="4017D0D7" w:rsidR="00A90B95" w:rsidRPr="001F15C2" w:rsidRDefault="00A90B95" w:rsidP="00BA6526">
            <w:pPr>
              <w:rPr>
                <w:rFonts w:ascii="Altivo Light" w:eastAsia="Verdana" w:hAnsi="Altivo Light" w:cs="Verdana"/>
                <w:color w:val="000000"/>
                <w:sz w:val="22"/>
                <w:szCs w:val="22"/>
              </w:rPr>
            </w:pPr>
            <w:r w:rsidRPr="001F15C2">
              <w:rPr>
                <w:rFonts w:ascii="Altivo Light" w:eastAsia="Verdana" w:hAnsi="Altivo Light" w:cs="Verdana"/>
                <w:sz w:val="22"/>
                <w:szCs w:val="22"/>
              </w:rPr>
              <w:t xml:space="preserve">Verifica e informa la existencia de solicitudes y las remite al Profesional de Relaciones Públicas con copia al </w:t>
            </w:r>
            <w:proofErr w:type="gramStart"/>
            <w:r w:rsidRPr="001F15C2">
              <w:rPr>
                <w:rFonts w:ascii="Altivo Light" w:eastAsia="Verdana" w:hAnsi="Altivo Light" w:cs="Verdana"/>
                <w:sz w:val="22"/>
                <w:szCs w:val="22"/>
              </w:rPr>
              <w:t>Jefe</w:t>
            </w:r>
            <w:proofErr w:type="gramEnd"/>
            <w:r w:rsidRPr="001F15C2">
              <w:rPr>
                <w:rFonts w:ascii="Altivo Light" w:eastAsia="Verdana" w:hAnsi="Altivo Light" w:cs="Verdana"/>
                <w:sz w:val="22"/>
                <w:szCs w:val="22"/>
              </w:rPr>
              <w:t xml:space="preserve"> de Comunicación Estratégica.</w:t>
            </w:r>
          </w:p>
        </w:tc>
      </w:tr>
      <w:tr w:rsidR="00A90B95" w:rsidRPr="001F15C2" w14:paraId="481CE18E" w14:textId="77777777" w:rsidTr="00286D48">
        <w:trPr>
          <w:jc w:val="center"/>
        </w:trPr>
        <w:tc>
          <w:tcPr>
            <w:tcW w:w="806" w:type="dxa"/>
            <w:vAlign w:val="center"/>
          </w:tcPr>
          <w:p w14:paraId="73684AA4" w14:textId="77777777" w:rsidR="00A90B95" w:rsidRPr="001F15C2" w:rsidRDefault="00A90B95" w:rsidP="00BA6526">
            <w:pPr>
              <w:jc w:val="left"/>
              <w:rPr>
                <w:rFonts w:ascii="Altivo Light" w:eastAsia="Verdana" w:hAnsi="Altivo Light" w:cs="Verdana"/>
                <w:b/>
                <w:color w:val="000000"/>
                <w:sz w:val="22"/>
                <w:szCs w:val="22"/>
              </w:rPr>
            </w:pPr>
            <w:r w:rsidRPr="001F15C2">
              <w:rPr>
                <w:rFonts w:ascii="Altivo Light" w:eastAsia="Verdana" w:hAnsi="Altivo Light" w:cs="Verdana"/>
                <w:b/>
                <w:color w:val="000000"/>
                <w:sz w:val="22"/>
                <w:szCs w:val="22"/>
              </w:rPr>
              <w:t>3.</w:t>
            </w:r>
          </w:p>
        </w:tc>
        <w:tc>
          <w:tcPr>
            <w:tcW w:w="2654" w:type="dxa"/>
            <w:vAlign w:val="center"/>
          </w:tcPr>
          <w:p w14:paraId="03046B5F" w14:textId="77777777" w:rsidR="00A90B95" w:rsidRPr="001F15C2" w:rsidRDefault="00A90B95" w:rsidP="00BA6526">
            <w:pPr>
              <w:jc w:val="center"/>
              <w:rPr>
                <w:rFonts w:ascii="Altivo Light" w:eastAsia="Verdana" w:hAnsi="Altivo Light" w:cs="Verdana"/>
                <w:b/>
                <w:color w:val="000000"/>
                <w:sz w:val="22"/>
                <w:szCs w:val="22"/>
              </w:rPr>
            </w:pPr>
          </w:p>
          <w:p w14:paraId="6746301A" w14:textId="3E2C2D0C" w:rsidR="00A90B95" w:rsidRPr="001F15C2" w:rsidRDefault="00A90B95" w:rsidP="00BA6526">
            <w:pPr>
              <w:jc w:val="center"/>
              <w:rPr>
                <w:rFonts w:ascii="Altivo Light" w:eastAsia="Verdana" w:hAnsi="Altivo Light" w:cs="Verdana"/>
                <w:b/>
                <w:color w:val="000000"/>
                <w:sz w:val="22"/>
                <w:szCs w:val="22"/>
              </w:rPr>
            </w:pPr>
            <w:r w:rsidRPr="001F15C2">
              <w:rPr>
                <w:rFonts w:ascii="Altivo Light" w:eastAsia="Verdana" w:hAnsi="Altivo Light" w:cs="Verdana"/>
                <w:b/>
                <w:bCs/>
                <w:sz w:val="22"/>
                <w:szCs w:val="22"/>
              </w:rPr>
              <w:t>Profesional de Relaciones Públicas</w:t>
            </w:r>
          </w:p>
          <w:p w14:paraId="0AB05354" w14:textId="77777777" w:rsidR="00A90B95" w:rsidRPr="001F15C2" w:rsidRDefault="00A90B95" w:rsidP="00BA6526">
            <w:pPr>
              <w:jc w:val="center"/>
              <w:rPr>
                <w:rFonts w:ascii="Altivo Light" w:eastAsia="Verdana" w:hAnsi="Altivo Light" w:cs="Verdana"/>
                <w:color w:val="000000"/>
                <w:sz w:val="22"/>
                <w:szCs w:val="22"/>
              </w:rPr>
            </w:pPr>
          </w:p>
        </w:tc>
        <w:tc>
          <w:tcPr>
            <w:tcW w:w="5608" w:type="dxa"/>
          </w:tcPr>
          <w:p w14:paraId="75ED7DF3" w14:textId="77777777" w:rsidR="00AF315E" w:rsidRPr="001F15C2" w:rsidRDefault="00A90B95" w:rsidP="00605923">
            <w:pPr>
              <w:rPr>
                <w:rFonts w:ascii="Altivo Light" w:eastAsia="Verdana" w:hAnsi="Altivo Light" w:cs="Verdana"/>
                <w:color w:val="000000"/>
                <w:sz w:val="22"/>
                <w:szCs w:val="22"/>
              </w:rPr>
            </w:pPr>
            <w:r w:rsidRPr="001F15C2">
              <w:rPr>
                <w:rFonts w:ascii="Altivo Light" w:eastAsia="Verdana" w:hAnsi="Altivo Light" w:cs="Verdana"/>
                <w:sz w:val="22"/>
                <w:szCs w:val="22"/>
              </w:rPr>
              <w:t xml:space="preserve">Recibe y </w:t>
            </w:r>
            <w:r w:rsidRPr="001F15C2">
              <w:rPr>
                <w:rFonts w:ascii="Altivo Light" w:eastAsia="Verdana" w:hAnsi="Altivo Light" w:cs="Verdana"/>
                <w:color w:val="000000"/>
                <w:sz w:val="22"/>
                <w:szCs w:val="22"/>
              </w:rPr>
              <w:t xml:space="preserve">verifica si la UCE cuenta con los insumos o equipo solicitado. </w:t>
            </w:r>
          </w:p>
          <w:p w14:paraId="297976FD" w14:textId="6C6086A2" w:rsidR="00A90B95" w:rsidRPr="00C063A6" w:rsidRDefault="00AF315E" w:rsidP="00C063A6">
            <w:pPr>
              <w:pStyle w:val="Prrafodelista"/>
              <w:numPr>
                <w:ilvl w:val="0"/>
                <w:numId w:val="85"/>
              </w:numPr>
              <w:rPr>
                <w:rFonts w:ascii="Altivo Light" w:eastAsia="Verdana" w:hAnsi="Altivo Light" w:cs="Verdana"/>
                <w:color w:val="000000"/>
              </w:rPr>
            </w:pPr>
            <w:r w:rsidRPr="00C063A6">
              <w:rPr>
                <w:rFonts w:ascii="Altivo Light" w:eastAsia="Verdana" w:hAnsi="Altivo Light" w:cs="Verdana"/>
                <w:color w:val="000000"/>
              </w:rPr>
              <w:t xml:space="preserve">Sí cuenta con los insumos </w:t>
            </w:r>
            <w:r w:rsidR="00DF63D5" w:rsidRPr="00C063A6">
              <w:rPr>
                <w:rFonts w:ascii="Altivo Light" w:eastAsia="Verdana" w:hAnsi="Altivo Light" w:cs="Verdana"/>
                <w:color w:val="000000"/>
              </w:rPr>
              <w:t>continúa</w:t>
            </w:r>
            <w:r w:rsidR="00A90B95" w:rsidRPr="00C063A6">
              <w:rPr>
                <w:rFonts w:ascii="Altivo Light" w:eastAsia="Verdana" w:hAnsi="Altivo Light" w:cs="Verdana"/>
                <w:color w:val="000000"/>
              </w:rPr>
              <w:t xml:space="preserve"> paso 5. </w:t>
            </w:r>
          </w:p>
          <w:p w14:paraId="33D6879A" w14:textId="79D6EE21" w:rsidR="00A90B95" w:rsidRPr="00C063A6" w:rsidRDefault="00AF315E" w:rsidP="00C063A6">
            <w:pPr>
              <w:pStyle w:val="Prrafodelista"/>
              <w:numPr>
                <w:ilvl w:val="0"/>
                <w:numId w:val="85"/>
              </w:numPr>
              <w:rPr>
                <w:rFonts w:ascii="Altivo Light" w:eastAsia="Verdana" w:hAnsi="Altivo Light" w:cs="Verdana"/>
              </w:rPr>
            </w:pPr>
            <w:r w:rsidRPr="00C063A6">
              <w:rPr>
                <w:rFonts w:ascii="Altivo Light" w:eastAsia="Verdana" w:hAnsi="Altivo Light" w:cs="Verdana"/>
                <w:color w:val="000000"/>
              </w:rPr>
              <w:t>Sí no posee los insumos</w:t>
            </w:r>
            <w:r w:rsidR="00DF63D5" w:rsidRPr="00C063A6">
              <w:rPr>
                <w:rFonts w:ascii="Altivo Light" w:eastAsia="Verdana" w:hAnsi="Altivo Light" w:cs="Verdana"/>
                <w:color w:val="000000"/>
              </w:rPr>
              <w:t>,</w:t>
            </w:r>
            <w:r w:rsidR="00A90B95" w:rsidRPr="00C063A6">
              <w:rPr>
                <w:rFonts w:ascii="Altivo Light" w:eastAsia="Verdana" w:hAnsi="Altivo Light" w:cs="Verdana"/>
                <w:color w:val="000000"/>
              </w:rPr>
              <w:t xml:space="preserve"> sigue paso 4.</w:t>
            </w:r>
          </w:p>
        </w:tc>
      </w:tr>
      <w:tr w:rsidR="00A90B95" w:rsidRPr="001F15C2" w14:paraId="2216F3FF" w14:textId="77777777" w:rsidTr="00286D48">
        <w:trPr>
          <w:jc w:val="center"/>
        </w:trPr>
        <w:tc>
          <w:tcPr>
            <w:tcW w:w="806" w:type="dxa"/>
            <w:vAlign w:val="center"/>
          </w:tcPr>
          <w:p w14:paraId="1705F0C9" w14:textId="77777777" w:rsidR="00A90B95" w:rsidRPr="001F15C2" w:rsidRDefault="00A90B95" w:rsidP="00BA6526">
            <w:pPr>
              <w:jc w:val="left"/>
              <w:rPr>
                <w:rFonts w:ascii="Altivo Light" w:eastAsia="Verdana" w:hAnsi="Altivo Light" w:cs="Verdana"/>
                <w:b/>
                <w:color w:val="000000"/>
                <w:sz w:val="22"/>
                <w:szCs w:val="22"/>
              </w:rPr>
            </w:pPr>
            <w:r w:rsidRPr="001F15C2">
              <w:rPr>
                <w:rFonts w:ascii="Altivo Light" w:eastAsia="Verdana" w:hAnsi="Altivo Light" w:cs="Verdana"/>
                <w:b/>
                <w:color w:val="000000"/>
                <w:sz w:val="22"/>
                <w:szCs w:val="22"/>
              </w:rPr>
              <w:t>4.</w:t>
            </w:r>
          </w:p>
        </w:tc>
        <w:tc>
          <w:tcPr>
            <w:tcW w:w="2654" w:type="dxa"/>
            <w:vMerge w:val="restart"/>
            <w:vAlign w:val="center"/>
          </w:tcPr>
          <w:p w14:paraId="76EF7D67" w14:textId="77777777" w:rsidR="00A90B95" w:rsidRPr="001F15C2" w:rsidRDefault="00A90B95" w:rsidP="00BA6526">
            <w:pPr>
              <w:jc w:val="center"/>
              <w:rPr>
                <w:rFonts w:ascii="Altivo Light" w:eastAsia="Verdana" w:hAnsi="Altivo Light" w:cs="Verdana"/>
                <w:b/>
                <w:color w:val="000000"/>
                <w:sz w:val="22"/>
                <w:szCs w:val="22"/>
              </w:rPr>
            </w:pPr>
            <w:r w:rsidRPr="001F15C2">
              <w:rPr>
                <w:rFonts w:ascii="Altivo Light" w:eastAsia="Verdana" w:hAnsi="Altivo Light" w:cs="Verdana"/>
                <w:b/>
                <w:color w:val="000000"/>
                <w:sz w:val="22"/>
                <w:szCs w:val="22"/>
              </w:rPr>
              <w:t>Secretaria</w:t>
            </w:r>
          </w:p>
        </w:tc>
        <w:tc>
          <w:tcPr>
            <w:tcW w:w="5608" w:type="dxa"/>
          </w:tcPr>
          <w:p w14:paraId="5CAADE17" w14:textId="77777777" w:rsidR="00A90B95" w:rsidRPr="001F15C2" w:rsidRDefault="00A90B95" w:rsidP="00605923">
            <w:pPr>
              <w:rPr>
                <w:rFonts w:ascii="Altivo Light" w:eastAsia="Verdana" w:hAnsi="Altivo Light" w:cs="Verdana"/>
                <w:sz w:val="22"/>
                <w:szCs w:val="22"/>
              </w:rPr>
            </w:pPr>
            <w:r w:rsidRPr="001F15C2">
              <w:rPr>
                <w:rFonts w:ascii="Altivo Light" w:eastAsia="Verdana" w:hAnsi="Altivo Light" w:cs="Verdana"/>
                <w:sz w:val="22"/>
                <w:szCs w:val="22"/>
              </w:rPr>
              <w:t>Recibe e informa al solicitante</w:t>
            </w:r>
            <w:r w:rsidRPr="001F15C2">
              <w:rPr>
                <w:rFonts w:ascii="Altivo Light" w:eastAsia="Verdana" w:hAnsi="Altivo Light" w:cs="Verdana"/>
                <w:color w:val="000000"/>
                <w:sz w:val="22"/>
                <w:szCs w:val="22"/>
              </w:rPr>
              <w:t xml:space="preserve"> que no hay disponibilidad de equipo y archiva. Sigue paso 7.</w:t>
            </w:r>
          </w:p>
        </w:tc>
      </w:tr>
      <w:tr w:rsidR="00A90B95" w:rsidRPr="001F15C2" w14:paraId="5ED6585F" w14:textId="77777777" w:rsidTr="00286D48">
        <w:trPr>
          <w:jc w:val="center"/>
        </w:trPr>
        <w:tc>
          <w:tcPr>
            <w:tcW w:w="806" w:type="dxa"/>
            <w:vAlign w:val="center"/>
          </w:tcPr>
          <w:p w14:paraId="659B36BB" w14:textId="77777777" w:rsidR="00A90B95" w:rsidRPr="001F15C2" w:rsidRDefault="00A90B95" w:rsidP="00BA6526">
            <w:pPr>
              <w:jc w:val="left"/>
              <w:rPr>
                <w:rFonts w:ascii="Altivo Light" w:eastAsia="Verdana" w:hAnsi="Altivo Light" w:cs="Verdana"/>
                <w:b/>
                <w:color w:val="000000"/>
                <w:sz w:val="22"/>
                <w:szCs w:val="22"/>
              </w:rPr>
            </w:pPr>
            <w:r w:rsidRPr="001F15C2">
              <w:rPr>
                <w:rFonts w:ascii="Altivo Light" w:eastAsia="Verdana" w:hAnsi="Altivo Light" w:cs="Verdana"/>
                <w:b/>
                <w:color w:val="000000"/>
                <w:sz w:val="22"/>
                <w:szCs w:val="22"/>
              </w:rPr>
              <w:t>5.</w:t>
            </w:r>
          </w:p>
        </w:tc>
        <w:tc>
          <w:tcPr>
            <w:tcW w:w="2654" w:type="dxa"/>
            <w:vMerge/>
          </w:tcPr>
          <w:p w14:paraId="0E8F8D83" w14:textId="77777777" w:rsidR="00A90B95" w:rsidRPr="001F15C2" w:rsidRDefault="00A90B95" w:rsidP="00605923">
            <w:pPr>
              <w:widowControl w:val="0"/>
              <w:rPr>
                <w:rFonts w:ascii="Altivo Light" w:eastAsia="Verdana" w:hAnsi="Altivo Light" w:cs="Verdana"/>
                <w:b/>
                <w:color w:val="000000"/>
                <w:sz w:val="22"/>
                <w:szCs w:val="22"/>
              </w:rPr>
            </w:pPr>
          </w:p>
        </w:tc>
        <w:tc>
          <w:tcPr>
            <w:tcW w:w="5608" w:type="dxa"/>
          </w:tcPr>
          <w:p w14:paraId="34348B72" w14:textId="77777777" w:rsidR="00A90B95" w:rsidRPr="001F15C2" w:rsidRDefault="00A90B95" w:rsidP="00605923">
            <w:pPr>
              <w:rPr>
                <w:rFonts w:ascii="Altivo Light" w:eastAsia="Verdana" w:hAnsi="Altivo Light" w:cs="Verdana"/>
                <w:sz w:val="22"/>
                <w:szCs w:val="22"/>
              </w:rPr>
            </w:pPr>
            <w:r w:rsidRPr="001F15C2">
              <w:rPr>
                <w:rFonts w:ascii="Altivo Light" w:eastAsia="Verdana" w:hAnsi="Altivo Light" w:cs="Verdana"/>
                <w:sz w:val="22"/>
                <w:szCs w:val="22"/>
              </w:rPr>
              <w:t>Coordina la entrega de lo solicitado, y la firma del compromiso de responsabilidad y devolución del equipo e informa a Profesional de Relaciones Públicas.</w:t>
            </w:r>
          </w:p>
        </w:tc>
      </w:tr>
      <w:tr w:rsidR="00A90B95" w:rsidRPr="001F15C2" w14:paraId="44EAD104" w14:textId="77777777" w:rsidTr="00286D48">
        <w:trPr>
          <w:jc w:val="center"/>
        </w:trPr>
        <w:tc>
          <w:tcPr>
            <w:tcW w:w="806" w:type="dxa"/>
            <w:vAlign w:val="center"/>
          </w:tcPr>
          <w:p w14:paraId="60092B0C" w14:textId="77777777" w:rsidR="00A90B95" w:rsidRPr="001F15C2" w:rsidRDefault="00A90B95" w:rsidP="00BA6526">
            <w:pPr>
              <w:jc w:val="left"/>
              <w:rPr>
                <w:rFonts w:ascii="Altivo Light" w:eastAsia="Verdana" w:hAnsi="Altivo Light" w:cs="Verdana"/>
                <w:b/>
                <w:color w:val="000000"/>
                <w:sz w:val="22"/>
                <w:szCs w:val="22"/>
              </w:rPr>
            </w:pPr>
            <w:r w:rsidRPr="001F15C2">
              <w:rPr>
                <w:rFonts w:ascii="Altivo Light" w:eastAsia="Verdana" w:hAnsi="Altivo Light" w:cs="Verdana"/>
                <w:b/>
                <w:color w:val="000000"/>
                <w:sz w:val="22"/>
                <w:szCs w:val="22"/>
              </w:rPr>
              <w:t>6.</w:t>
            </w:r>
          </w:p>
        </w:tc>
        <w:tc>
          <w:tcPr>
            <w:tcW w:w="2654" w:type="dxa"/>
            <w:vMerge/>
          </w:tcPr>
          <w:p w14:paraId="5AC552D6" w14:textId="77777777" w:rsidR="00A90B95" w:rsidRPr="001F15C2" w:rsidRDefault="00A90B95" w:rsidP="00605923">
            <w:pPr>
              <w:widowControl w:val="0"/>
              <w:rPr>
                <w:rFonts w:ascii="Altivo Light" w:eastAsia="Verdana" w:hAnsi="Altivo Light" w:cs="Verdana"/>
                <w:b/>
                <w:color w:val="000000"/>
                <w:sz w:val="22"/>
                <w:szCs w:val="22"/>
              </w:rPr>
            </w:pPr>
          </w:p>
        </w:tc>
        <w:tc>
          <w:tcPr>
            <w:tcW w:w="5608" w:type="dxa"/>
          </w:tcPr>
          <w:p w14:paraId="5F07AFA9" w14:textId="77777777" w:rsidR="00A90B95" w:rsidRPr="001F15C2" w:rsidRDefault="00A90B95" w:rsidP="00605923">
            <w:pPr>
              <w:rPr>
                <w:rFonts w:ascii="Altivo Light" w:eastAsia="Verdana" w:hAnsi="Altivo Light" w:cs="Verdana"/>
                <w:sz w:val="22"/>
                <w:szCs w:val="22"/>
              </w:rPr>
            </w:pPr>
            <w:r w:rsidRPr="001F15C2">
              <w:rPr>
                <w:rFonts w:ascii="Altivo Light" w:eastAsia="Verdana" w:hAnsi="Altivo Light" w:cs="Verdana"/>
                <w:sz w:val="22"/>
                <w:szCs w:val="22"/>
              </w:rPr>
              <w:t>Archiva solicitud y documentos de soporte.</w:t>
            </w:r>
          </w:p>
        </w:tc>
      </w:tr>
      <w:tr w:rsidR="00A90B95" w:rsidRPr="001F15C2" w14:paraId="392C0A44" w14:textId="77777777" w:rsidTr="00286D48">
        <w:trPr>
          <w:jc w:val="center"/>
        </w:trPr>
        <w:tc>
          <w:tcPr>
            <w:tcW w:w="806" w:type="dxa"/>
            <w:tcBorders>
              <w:top w:val="single" w:sz="4" w:space="0" w:color="000000"/>
              <w:bottom w:val="single" w:sz="4" w:space="0" w:color="000000"/>
              <w:right w:val="single" w:sz="4" w:space="0" w:color="000000"/>
            </w:tcBorders>
            <w:vAlign w:val="center"/>
          </w:tcPr>
          <w:p w14:paraId="7F61727F" w14:textId="77777777" w:rsidR="00A90B95" w:rsidRPr="001F15C2" w:rsidRDefault="00A90B95" w:rsidP="00BA6526">
            <w:pPr>
              <w:jc w:val="left"/>
              <w:rPr>
                <w:rFonts w:ascii="Altivo Light" w:eastAsia="Verdana" w:hAnsi="Altivo Light" w:cs="Verdana"/>
                <w:b/>
                <w:color w:val="000000"/>
                <w:sz w:val="22"/>
                <w:szCs w:val="22"/>
              </w:rPr>
            </w:pPr>
            <w:r w:rsidRPr="001F15C2">
              <w:rPr>
                <w:rFonts w:ascii="Altivo Light" w:eastAsia="Verdana" w:hAnsi="Altivo Light" w:cs="Verdana"/>
                <w:b/>
                <w:color w:val="000000"/>
                <w:sz w:val="22"/>
                <w:szCs w:val="22"/>
              </w:rPr>
              <w:t>7.</w:t>
            </w:r>
          </w:p>
        </w:tc>
        <w:tc>
          <w:tcPr>
            <w:tcW w:w="8262" w:type="dxa"/>
            <w:gridSpan w:val="2"/>
            <w:tcBorders>
              <w:top w:val="single" w:sz="4" w:space="0" w:color="000000"/>
              <w:left w:val="single" w:sz="4" w:space="0" w:color="000000"/>
              <w:bottom w:val="single" w:sz="4" w:space="0" w:color="000000"/>
              <w:right w:val="single" w:sz="4" w:space="0" w:color="000000"/>
            </w:tcBorders>
          </w:tcPr>
          <w:p w14:paraId="58726F7E" w14:textId="77777777" w:rsidR="00A90B95" w:rsidRPr="001F15C2" w:rsidRDefault="00A90B95" w:rsidP="00605923">
            <w:pPr>
              <w:jc w:val="center"/>
              <w:rPr>
                <w:rFonts w:ascii="Altivo Light" w:eastAsia="Verdana" w:hAnsi="Altivo Light" w:cs="Verdana"/>
                <w:b/>
                <w:color w:val="000000"/>
                <w:sz w:val="22"/>
                <w:szCs w:val="22"/>
              </w:rPr>
            </w:pPr>
            <w:r w:rsidRPr="001F15C2">
              <w:rPr>
                <w:rFonts w:ascii="Altivo Light" w:eastAsia="Verdana" w:hAnsi="Altivo Light" w:cs="Verdana"/>
                <w:b/>
                <w:color w:val="000000"/>
                <w:sz w:val="22"/>
                <w:szCs w:val="22"/>
              </w:rPr>
              <w:t>Fin del Procedimiento</w:t>
            </w:r>
          </w:p>
        </w:tc>
      </w:tr>
    </w:tbl>
    <w:p w14:paraId="6992B635" w14:textId="77777777" w:rsidR="00A90B95" w:rsidRPr="000A1DF1" w:rsidRDefault="00A90B95" w:rsidP="00A90B95">
      <w:pPr>
        <w:spacing w:after="0"/>
        <w:ind w:left="1440"/>
        <w:rPr>
          <w:rFonts w:ascii="Verdana" w:eastAsia="Verdana" w:hAnsi="Verdana" w:cs="Verdana"/>
          <w:color w:val="000000"/>
          <w:sz w:val="20"/>
          <w:szCs w:val="20"/>
        </w:rPr>
      </w:pPr>
    </w:p>
    <w:p w14:paraId="3C64F17C" w14:textId="1D97AAA1" w:rsidR="00A90B95" w:rsidRDefault="6E0A5590" w:rsidP="00A90B95">
      <w:pPr>
        <w:spacing w:after="0"/>
        <w:ind w:left="283"/>
        <w:rPr>
          <w:rFonts w:ascii="Verdana" w:eastAsia="Verdana" w:hAnsi="Verdana" w:cs="Verdana"/>
          <w:color w:val="000000"/>
        </w:rPr>
      </w:pPr>
      <w:r w:rsidRPr="33407E16">
        <w:rPr>
          <w:rFonts w:ascii="Verdana" w:eastAsia="Verdana" w:hAnsi="Verdana" w:cs="Verdana"/>
          <w:color w:val="000000" w:themeColor="text1"/>
        </w:rPr>
        <w:t xml:space="preserve"> </w:t>
      </w:r>
    </w:p>
    <w:p w14:paraId="2BFCF29D" w14:textId="77777777" w:rsidR="00D07169" w:rsidRDefault="00D07169" w:rsidP="00A90B95">
      <w:pPr>
        <w:spacing w:after="0"/>
        <w:ind w:left="283"/>
        <w:rPr>
          <w:rFonts w:ascii="Verdana" w:eastAsia="Verdana" w:hAnsi="Verdana" w:cs="Verdana"/>
          <w:color w:val="000000"/>
        </w:rPr>
      </w:pPr>
    </w:p>
    <w:p w14:paraId="30880BFA" w14:textId="77777777" w:rsidR="00D07169" w:rsidRDefault="00D07169" w:rsidP="00A90B95">
      <w:pPr>
        <w:spacing w:after="0"/>
        <w:ind w:left="283"/>
        <w:rPr>
          <w:rFonts w:ascii="Verdana" w:eastAsia="Verdana" w:hAnsi="Verdana" w:cs="Verdana"/>
          <w:color w:val="000000"/>
        </w:rPr>
      </w:pPr>
    </w:p>
    <w:p w14:paraId="305764F2" w14:textId="77777777" w:rsidR="00D07169" w:rsidRDefault="00D07169" w:rsidP="00A90B95">
      <w:pPr>
        <w:spacing w:after="0"/>
        <w:ind w:left="283"/>
        <w:rPr>
          <w:rFonts w:ascii="Verdana" w:eastAsia="Verdana" w:hAnsi="Verdana" w:cs="Verdana"/>
          <w:color w:val="000000"/>
        </w:rPr>
      </w:pPr>
    </w:p>
    <w:p w14:paraId="5787FB69" w14:textId="77777777" w:rsidR="00D07169" w:rsidRDefault="00D07169" w:rsidP="00A90B95">
      <w:pPr>
        <w:spacing w:after="0"/>
        <w:ind w:left="283"/>
        <w:rPr>
          <w:rFonts w:ascii="Verdana" w:eastAsia="Verdana" w:hAnsi="Verdana" w:cs="Verdana"/>
          <w:color w:val="000000"/>
        </w:rPr>
      </w:pPr>
    </w:p>
    <w:p w14:paraId="17F37022" w14:textId="77777777" w:rsidR="00D07169" w:rsidRDefault="00D07169" w:rsidP="00A90B95">
      <w:pPr>
        <w:spacing w:after="0"/>
        <w:ind w:left="283"/>
        <w:rPr>
          <w:rFonts w:ascii="Verdana" w:eastAsia="Verdana" w:hAnsi="Verdana" w:cs="Verdana"/>
          <w:color w:val="000000"/>
        </w:rPr>
      </w:pPr>
    </w:p>
    <w:p w14:paraId="2D72BBDC" w14:textId="77777777" w:rsidR="00D07169" w:rsidRDefault="00D07169" w:rsidP="00A90B95">
      <w:pPr>
        <w:spacing w:after="0"/>
        <w:ind w:left="283"/>
        <w:rPr>
          <w:rFonts w:ascii="Verdana" w:eastAsia="Verdana" w:hAnsi="Verdana" w:cs="Verdana"/>
          <w:color w:val="000000"/>
        </w:rPr>
      </w:pPr>
    </w:p>
    <w:p w14:paraId="2EFBD5E5" w14:textId="77777777" w:rsidR="00D07169" w:rsidRDefault="00D07169" w:rsidP="00A90B95">
      <w:pPr>
        <w:spacing w:after="0"/>
        <w:ind w:left="283"/>
        <w:rPr>
          <w:rFonts w:ascii="Verdana" w:eastAsia="Verdana" w:hAnsi="Verdana" w:cs="Verdana"/>
          <w:color w:val="000000"/>
        </w:rPr>
      </w:pPr>
    </w:p>
    <w:p w14:paraId="3357C591" w14:textId="77777777" w:rsidR="00D07169" w:rsidRDefault="00D07169" w:rsidP="00A90B95">
      <w:pPr>
        <w:spacing w:after="0"/>
        <w:ind w:left="283"/>
        <w:rPr>
          <w:rFonts w:ascii="Verdana" w:eastAsia="Verdana" w:hAnsi="Verdana" w:cs="Verdana"/>
          <w:color w:val="000000"/>
        </w:rPr>
      </w:pPr>
    </w:p>
    <w:p w14:paraId="2E599DC4" w14:textId="77777777" w:rsidR="00D07169" w:rsidRDefault="00D07169" w:rsidP="00A90B95">
      <w:pPr>
        <w:spacing w:after="0"/>
        <w:ind w:left="283"/>
        <w:rPr>
          <w:rFonts w:ascii="Verdana" w:eastAsia="Verdana" w:hAnsi="Verdana" w:cs="Verdana"/>
          <w:color w:val="000000"/>
        </w:rPr>
      </w:pPr>
    </w:p>
    <w:p w14:paraId="6D79B92B" w14:textId="77777777" w:rsidR="00D07169" w:rsidRDefault="00D07169" w:rsidP="00A90B95">
      <w:pPr>
        <w:spacing w:after="0"/>
        <w:ind w:left="283"/>
        <w:rPr>
          <w:rFonts w:ascii="Verdana" w:eastAsia="Verdana" w:hAnsi="Verdana" w:cs="Verdana"/>
          <w:color w:val="000000"/>
        </w:rPr>
      </w:pPr>
    </w:p>
    <w:p w14:paraId="28ABF222" w14:textId="77777777" w:rsidR="00D07169" w:rsidRDefault="00D07169" w:rsidP="00A90B95">
      <w:pPr>
        <w:spacing w:after="0"/>
        <w:ind w:left="283"/>
        <w:rPr>
          <w:rFonts w:ascii="Verdana" w:eastAsia="Verdana" w:hAnsi="Verdana" w:cs="Verdana"/>
          <w:color w:val="000000"/>
        </w:rPr>
      </w:pPr>
    </w:p>
    <w:p w14:paraId="50BD0777" w14:textId="77777777" w:rsidR="00223A59" w:rsidRDefault="00223A59" w:rsidP="00A90B95">
      <w:pPr>
        <w:spacing w:after="0"/>
        <w:ind w:left="283"/>
        <w:rPr>
          <w:rFonts w:ascii="Verdana" w:eastAsia="Verdana" w:hAnsi="Verdana" w:cs="Verdana"/>
          <w:color w:val="000000"/>
        </w:rPr>
      </w:pPr>
    </w:p>
    <w:p w14:paraId="043F4E61" w14:textId="77777777" w:rsidR="00D07169" w:rsidRDefault="00D07169" w:rsidP="00A90B95">
      <w:pPr>
        <w:spacing w:after="0"/>
        <w:ind w:left="283"/>
        <w:rPr>
          <w:rFonts w:ascii="Verdana" w:eastAsia="Verdana" w:hAnsi="Verdana" w:cs="Verdana"/>
          <w:color w:val="000000"/>
        </w:rPr>
      </w:pPr>
    </w:p>
    <w:p w14:paraId="7D7EC0B1" w14:textId="77777777" w:rsidR="00CF0153" w:rsidRDefault="00CF0153" w:rsidP="00A90B95">
      <w:pPr>
        <w:spacing w:after="0"/>
        <w:ind w:left="283"/>
        <w:rPr>
          <w:rFonts w:ascii="Verdana" w:eastAsia="Verdana" w:hAnsi="Verdana" w:cs="Verdana"/>
          <w:color w:val="000000"/>
        </w:rPr>
      </w:pPr>
    </w:p>
    <w:p w14:paraId="60DC9C78" w14:textId="1F2A182B" w:rsidR="00A90B95" w:rsidRDefault="00D6143F" w:rsidP="00D6143F">
      <w:pPr>
        <w:pStyle w:val="Ttulo2"/>
      </w:pPr>
      <w:bookmarkStart w:id="26" w:name="_Toc221701456"/>
      <w:r>
        <w:lastRenderedPageBreak/>
        <w:t>Flujograma p</w:t>
      </w:r>
      <w:r w:rsidRPr="00D6143F">
        <w:t>ara préstamo de Equipo</w:t>
      </w:r>
      <w:bookmarkEnd w:id="26"/>
    </w:p>
    <w:p w14:paraId="7F0301DE" w14:textId="70E8DD1B" w:rsidR="009A1E2B" w:rsidRPr="009A1E2B" w:rsidRDefault="009A1E2B" w:rsidP="009A1E2B">
      <w:pPr>
        <w:jc w:val="center"/>
      </w:pPr>
      <w:r w:rsidRPr="009A1E2B">
        <w:rPr>
          <w:noProof/>
        </w:rPr>
        <w:drawing>
          <wp:inline distT="0" distB="0" distL="0" distR="0" wp14:anchorId="30774D85" wp14:editId="017363BD">
            <wp:extent cx="5383530" cy="7173776"/>
            <wp:effectExtent l="0" t="0" r="7620" b="8255"/>
            <wp:docPr id="1969514369" name="Imagen 1" descr="Diagrama, Esquemát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514369" name="Imagen 1" descr="Diagrama, Esquemático&#10;&#10;El contenido generado por IA puede ser incorrecto."/>
                    <pic:cNvPicPr/>
                  </pic:nvPicPr>
                  <pic:blipFill>
                    <a:blip r:embed="rId16"/>
                    <a:stretch>
                      <a:fillRect/>
                    </a:stretch>
                  </pic:blipFill>
                  <pic:spPr>
                    <a:xfrm>
                      <a:off x="0" y="0"/>
                      <a:ext cx="5384703" cy="7175339"/>
                    </a:xfrm>
                    <a:prstGeom prst="rect">
                      <a:avLst/>
                    </a:prstGeom>
                  </pic:spPr>
                </pic:pic>
              </a:graphicData>
            </a:graphic>
          </wp:inline>
        </w:drawing>
      </w:r>
    </w:p>
    <w:p w14:paraId="671ABCA1" w14:textId="1D3FA9A5" w:rsidR="00456B39" w:rsidRDefault="009A1E2B" w:rsidP="00456B39">
      <w:pPr>
        <w:pStyle w:val="Ttulo1"/>
        <w:rPr>
          <w:rFonts w:eastAsia="Verdana"/>
        </w:rPr>
      </w:pPr>
      <w:bookmarkStart w:id="27" w:name="_Toc221701457"/>
      <w:r>
        <w:rPr>
          <w:rFonts w:eastAsia="Verdana"/>
        </w:rPr>
        <w:lastRenderedPageBreak/>
        <w:t>P</w:t>
      </w:r>
      <w:r w:rsidR="00456B39" w:rsidRPr="000A1DF1">
        <w:rPr>
          <w:rFonts w:eastAsia="Verdana"/>
        </w:rPr>
        <w:t>ROCEDIMIENTO PARA RECEPCIÓN DE DOCUMENTOS INGRESADOS A UNIDAD DE COMUNICACIÓN ESTRATÉGICA</w:t>
      </w:r>
      <w:bookmarkEnd w:id="27"/>
    </w:p>
    <w:p w14:paraId="15CFAE59" w14:textId="0C68E8C5" w:rsidR="00FC71E7" w:rsidRPr="00FC71E7" w:rsidRDefault="00FC71E7" w:rsidP="00FC71E7">
      <w:pPr>
        <w:rPr>
          <w:rFonts w:ascii="Altivo Light" w:hAnsi="Altivo Light"/>
        </w:rPr>
      </w:pPr>
      <w:r w:rsidRPr="00FC71E7">
        <w:rPr>
          <w:rFonts w:ascii="Altivo Light" w:hAnsi="Altivo Light"/>
        </w:rPr>
        <w:t>El presente procedimiento establece las actividades para la recepción, registro, control y distribución de los documentos que ingresan a la Unidad de Comunicación Estratégica, a fin de asegurar un manejo ordenado y oportuno de la información.</w:t>
      </w:r>
    </w:p>
    <w:p w14:paraId="07C354F1" w14:textId="77777777" w:rsidR="00456B39" w:rsidRPr="000A1DF1" w:rsidRDefault="00456B39" w:rsidP="00456B39">
      <w:pPr>
        <w:spacing w:after="0"/>
        <w:ind w:left="283"/>
        <w:rPr>
          <w:rFonts w:ascii="Verdana" w:eastAsia="Verdana" w:hAnsi="Verdana" w:cs="Verdana"/>
          <w:color w:val="000000"/>
        </w:rPr>
      </w:pPr>
    </w:p>
    <w:tbl>
      <w:tblPr>
        <w:tblStyle w:val="Style80"/>
        <w:tblW w:w="906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6"/>
        <w:gridCol w:w="2654"/>
        <w:gridCol w:w="5608"/>
      </w:tblGrid>
      <w:tr w:rsidR="00456B39" w:rsidRPr="00FC71E7" w14:paraId="3BC6B7AD" w14:textId="77777777" w:rsidTr="00FC71E7">
        <w:trPr>
          <w:jc w:val="center"/>
        </w:trPr>
        <w:tc>
          <w:tcPr>
            <w:tcW w:w="806" w:type="dxa"/>
            <w:shd w:val="clear" w:color="auto" w:fill="D9D9D9"/>
          </w:tcPr>
          <w:p w14:paraId="6B9E5CF7" w14:textId="77777777" w:rsidR="00456B39" w:rsidRPr="00FC71E7" w:rsidRDefault="00456B39" w:rsidP="00605923">
            <w:pPr>
              <w:jc w:val="center"/>
              <w:rPr>
                <w:rFonts w:ascii="Altivo Light" w:eastAsia="Verdana" w:hAnsi="Altivo Light" w:cs="Verdana"/>
                <w:b/>
                <w:color w:val="000000"/>
                <w:sz w:val="22"/>
                <w:szCs w:val="22"/>
              </w:rPr>
            </w:pPr>
            <w:r w:rsidRPr="00FC71E7">
              <w:rPr>
                <w:rFonts w:ascii="Altivo Light" w:eastAsia="Verdana" w:hAnsi="Altivo Light" w:cs="Verdana"/>
                <w:b/>
                <w:color w:val="000000"/>
                <w:sz w:val="22"/>
                <w:szCs w:val="22"/>
              </w:rPr>
              <w:t xml:space="preserve"> No.</w:t>
            </w:r>
          </w:p>
        </w:tc>
        <w:tc>
          <w:tcPr>
            <w:tcW w:w="2654" w:type="dxa"/>
            <w:shd w:val="clear" w:color="auto" w:fill="D9D9D9"/>
          </w:tcPr>
          <w:p w14:paraId="764C52C7" w14:textId="593A063C" w:rsidR="00456B39" w:rsidRPr="00FC71E7" w:rsidRDefault="00456B39" w:rsidP="00FC71E7">
            <w:pPr>
              <w:jc w:val="center"/>
              <w:rPr>
                <w:rFonts w:ascii="Altivo Light" w:eastAsia="Verdana" w:hAnsi="Altivo Light" w:cs="Verdana"/>
                <w:b/>
                <w:color w:val="000000"/>
                <w:sz w:val="22"/>
                <w:szCs w:val="22"/>
              </w:rPr>
            </w:pPr>
            <w:r w:rsidRPr="00FC71E7">
              <w:rPr>
                <w:rFonts w:ascii="Altivo Light" w:eastAsia="Verdana" w:hAnsi="Altivo Light" w:cs="Verdana"/>
                <w:b/>
                <w:color w:val="000000"/>
                <w:sz w:val="22"/>
                <w:szCs w:val="22"/>
              </w:rPr>
              <w:t>RESPONSABLE</w:t>
            </w:r>
          </w:p>
        </w:tc>
        <w:tc>
          <w:tcPr>
            <w:tcW w:w="5608" w:type="dxa"/>
            <w:shd w:val="clear" w:color="auto" w:fill="D9D9D9"/>
          </w:tcPr>
          <w:p w14:paraId="6910923A" w14:textId="77777777" w:rsidR="00456B39" w:rsidRPr="00FC71E7" w:rsidRDefault="00456B39" w:rsidP="00605923">
            <w:pPr>
              <w:jc w:val="center"/>
              <w:rPr>
                <w:rFonts w:ascii="Altivo Light" w:eastAsia="Verdana" w:hAnsi="Altivo Light" w:cs="Verdana"/>
                <w:b/>
                <w:color w:val="000000"/>
                <w:sz w:val="22"/>
                <w:szCs w:val="22"/>
              </w:rPr>
            </w:pPr>
            <w:r w:rsidRPr="00FC71E7">
              <w:rPr>
                <w:rFonts w:ascii="Altivo Light" w:eastAsia="Verdana" w:hAnsi="Altivo Light" w:cs="Verdana"/>
                <w:b/>
                <w:sz w:val="22"/>
                <w:szCs w:val="22"/>
              </w:rPr>
              <w:t>DESCRIPCIÓN</w:t>
            </w:r>
            <w:r w:rsidRPr="00FC71E7">
              <w:rPr>
                <w:rFonts w:ascii="Altivo Light" w:eastAsia="Verdana" w:hAnsi="Altivo Light" w:cs="Verdana"/>
                <w:b/>
                <w:color w:val="000000"/>
                <w:sz w:val="22"/>
                <w:szCs w:val="22"/>
              </w:rPr>
              <w:t xml:space="preserve"> DE LAS ACTIVIDADES</w:t>
            </w:r>
          </w:p>
        </w:tc>
      </w:tr>
      <w:tr w:rsidR="00456B39" w:rsidRPr="00FC71E7" w14:paraId="2246314D" w14:textId="77777777" w:rsidTr="00FC71E7">
        <w:trPr>
          <w:jc w:val="center"/>
        </w:trPr>
        <w:tc>
          <w:tcPr>
            <w:tcW w:w="806" w:type="dxa"/>
            <w:vAlign w:val="center"/>
          </w:tcPr>
          <w:p w14:paraId="5181444F" w14:textId="77777777" w:rsidR="00456B39" w:rsidRPr="00FC71E7" w:rsidRDefault="00456B39" w:rsidP="00FC71E7">
            <w:pPr>
              <w:jc w:val="center"/>
              <w:rPr>
                <w:rFonts w:ascii="Altivo Light" w:eastAsia="Verdana" w:hAnsi="Altivo Light" w:cs="Verdana"/>
                <w:b/>
                <w:color w:val="000000"/>
                <w:sz w:val="22"/>
                <w:szCs w:val="22"/>
              </w:rPr>
            </w:pPr>
            <w:r w:rsidRPr="00FC71E7">
              <w:rPr>
                <w:rFonts w:ascii="Altivo Light" w:eastAsia="Verdana" w:hAnsi="Altivo Light" w:cs="Verdana"/>
                <w:b/>
                <w:color w:val="000000"/>
                <w:sz w:val="22"/>
                <w:szCs w:val="22"/>
              </w:rPr>
              <w:t>1.</w:t>
            </w:r>
          </w:p>
        </w:tc>
        <w:tc>
          <w:tcPr>
            <w:tcW w:w="2654" w:type="dxa"/>
            <w:vAlign w:val="center"/>
          </w:tcPr>
          <w:p w14:paraId="47C08A3C" w14:textId="77777777" w:rsidR="00456B39" w:rsidRPr="00FC71E7" w:rsidRDefault="00456B39" w:rsidP="00FC71E7">
            <w:pPr>
              <w:jc w:val="center"/>
              <w:rPr>
                <w:rFonts w:ascii="Altivo Light" w:eastAsia="Verdana" w:hAnsi="Altivo Light" w:cs="Verdana"/>
                <w:color w:val="000000"/>
                <w:sz w:val="22"/>
                <w:szCs w:val="22"/>
              </w:rPr>
            </w:pPr>
            <w:r w:rsidRPr="00FC71E7">
              <w:rPr>
                <w:rFonts w:ascii="Altivo Light" w:eastAsia="Verdana" w:hAnsi="Altivo Light" w:cs="Verdana"/>
                <w:b/>
                <w:color w:val="000000"/>
                <w:sz w:val="22"/>
                <w:szCs w:val="22"/>
              </w:rPr>
              <w:t>Secretaria</w:t>
            </w:r>
          </w:p>
        </w:tc>
        <w:tc>
          <w:tcPr>
            <w:tcW w:w="5608" w:type="dxa"/>
          </w:tcPr>
          <w:p w14:paraId="4083FB22" w14:textId="77777777" w:rsidR="00456B39" w:rsidRPr="00FC71E7" w:rsidRDefault="00456B39" w:rsidP="00605923">
            <w:pPr>
              <w:rPr>
                <w:rFonts w:ascii="Altivo Light" w:eastAsia="Verdana" w:hAnsi="Altivo Light" w:cs="Verdana"/>
                <w:sz w:val="22"/>
                <w:szCs w:val="22"/>
              </w:rPr>
            </w:pPr>
            <w:r w:rsidRPr="00FC71E7">
              <w:rPr>
                <w:rFonts w:ascii="Altivo Light" w:eastAsia="Verdana" w:hAnsi="Altivo Light" w:cs="Verdana"/>
                <w:sz w:val="22"/>
                <w:szCs w:val="22"/>
              </w:rPr>
              <w:t xml:space="preserve">Recibe, clasifica y revisa documentos, oficios, memorándums, solicitudes, etc. y traslada a </w:t>
            </w:r>
            <w:proofErr w:type="gramStart"/>
            <w:r w:rsidRPr="00FC71E7">
              <w:rPr>
                <w:rFonts w:ascii="Altivo Light" w:eastAsia="Verdana" w:hAnsi="Altivo Light" w:cs="Verdana"/>
                <w:sz w:val="22"/>
                <w:szCs w:val="22"/>
              </w:rPr>
              <w:t>Jefe</w:t>
            </w:r>
            <w:proofErr w:type="gramEnd"/>
            <w:r w:rsidRPr="00FC71E7">
              <w:rPr>
                <w:rFonts w:ascii="Altivo Light" w:eastAsia="Verdana" w:hAnsi="Altivo Light" w:cs="Verdana"/>
                <w:sz w:val="22"/>
                <w:szCs w:val="22"/>
              </w:rPr>
              <w:t xml:space="preserve"> </w:t>
            </w:r>
            <w:r w:rsidRPr="00FC71E7">
              <w:rPr>
                <w:rFonts w:ascii="Altivo Light" w:eastAsia="Verdana" w:hAnsi="Altivo Light" w:cs="Verdana"/>
                <w:sz w:val="22"/>
                <w:szCs w:val="22"/>
                <w:lang w:val="es-MX"/>
              </w:rPr>
              <w:t>de Comunicación Estratégica</w:t>
            </w:r>
            <w:r w:rsidRPr="00FC71E7">
              <w:rPr>
                <w:rFonts w:ascii="Altivo Light" w:eastAsia="Verdana" w:hAnsi="Altivo Light" w:cs="Verdana"/>
                <w:sz w:val="22"/>
                <w:szCs w:val="22"/>
              </w:rPr>
              <w:t xml:space="preserve">.  </w:t>
            </w:r>
          </w:p>
        </w:tc>
      </w:tr>
      <w:tr w:rsidR="00456B39" w:rsidRPr="00FC71E7" w14:paraId="3AA4FF09" w14:textId="77777777" w:rsidTr="00FC71E7">
        <w:trPr>
          <w:jc w:val="center"/>
        </w:trPr>
        <w:tc>
          <w:tcPr>
            <w:tcW w:w="806" w:type="dxa"/>
            <w:vAlign w:val="center"/>
          </w:tcPr>
          <w:p w14:paraId="79DE2AAA" w14:textId="77777777" w:rsidR="00456B39" w:rsidRPr="00FC71E7" w:rsidRDefault="00456B39" w:rsidP="00FC71E7">
            <w:pPr>
              <w:jc w:val="center"/>
              <w:rPr>
                <w:rFonts w:ascii="Altivo Light" w:eastAsia="Verdana" w:hAnsi="Altivo Light" w:cs="Verdana"/>
                <w:b/>
                <w:color w:val="000000"/>
                <w:sz w:val="22"/>
                <w:szCs w:val="22"/>
              </w:rPr>
            </w:pPr>
            <w:r w:rsidRPr="00FC71E7">
              <w:rPr>
                <w:rFonts w:ascii="Altivo Light" w:eastAsia="Verdana" w:hAnsi="Altivo Light" w:cs="Verdana"/>
                <w:b/>
                <w:color w:val="000000"/>
                <w:sz w:val="22"/>
                <w:szCs w:val="22"/>
              </w:rPr>
              <w:t>2.</w:t>
            </w:r>
          </w:p>
        </w:tc>
        <w:tc>
          <w:tcPr>
            <w:tcW w:w="2654" w:type="dxa"/>
            <w:vAlign w:val="center"/>
          </w:tcPr>
          <w:p w14:paraId="5B17B7D6" w14:textId="77777777" w:rsidR="00456B39" w:rsidRPr="00FC71E7" w:rsidRDefault="00456B39" w:rsidP="00FC71E7">
            <w:pPr>
              <w:jc w:val="center"/>
              <w:rPr>
                <w:rFonts w:ascii="Altivo Light" w:eastAsia="Verdana" w:hAnsi="Altivo Light" w:cs="Verdana"/>
                <w:color w:val="000000"/>
                <w:sz w:val="22"/>
                <w:szCs w:val="22"/>
              </w:rPr>
            </w:pPr>
            <w:r w:rsidRPr="00FC71E7">
              <w:rPr>
                <w:rFonts w:ascii="Altivo Light" w:eastAsia="Verdana" w:hAnsi="Altivo Light" w:cs="Verdana"/>
                <w:b/>
                <w:color w:val="000000"/>
                <w:sz w:val="22"/>
                <w:szCs w:val="22"/>
              </w:rPr>
              <w:t>Jefe (a)</w:t>
            </w:r>
            <w:r w:rsidRPr="00FC71E7">
              <w:rPr>
                <w:rFonts w:ascii="Altivo Light" w:eastAsia="Verdana" w:hAnsi="Altivo Light" w:cs="Verdana"/>
                <w:color w:val="000000"/>
                <w:sz w:val="22"/>
                <w:szCs w:val="22"/>
              </w:rPr>
              <w:t xml:space="preserve"> </w:t>
            </w:r>
            <w:r w:rsidRPr="00FC71E7">
              <w:rPr>
                <w:rFonts w:ascii="Altivo Light" w:eastAsia="Verdana" w:hAnsi="Altivo Light" w:cs="Verdana"/>
                <w:b/>
                <w:color w:val="000000"/>
                <w:sz w:val="22"/>
                <w:szCs w:val="22"/>
              </w:rPr>
              <w:t>de Comunicación Estratégica</w:t>
            </w:r>
          </w:p>
        </w:tc>
        <w:tc>
          <w:tcPr>
            <w:tcW w:w="5608" w:type="dxa"/>
            <w:vAlign w:val="center"/>
          </w:tcPr>
          <w:p w14:paraId="37F48527" w14:textId="77777777" w:rsidR="00456B39" w:rsidRPr="00FC71E7" w:rsidRDefault="00456B39" w:rsidP="00FC71E7">
            <w:pPr>
              <w:rPr>
                <w:rFonts w:ascii="Altivo Light" w:eastAsia="Verdana" w:hAnsi="Altivo Light" w:cs="Verdana"/>
                <w:sz w:val="22"/>
                <w:szCs w:val="22"/>
              </w:rPr>
            </w:pPr>
            <w:r w:rsidRPr="00FC71E7">
              <w:rPr>
                <w:rFonts w:ascii="Altivo Light" w:eastAsia="Verdana" w:hAnsi="Altivo Light" w:cs="Verdana"/>
                <w:sz w:val="22"/>
                <w:szCs w:val="22"/>
              </w:rPr>
              <w:t xml:space="preserve">Recibe, gira instrucciones y traslada. </w:t>
            </w:r>
          </w:p>
        </w:tc>
      </w:tr>
      <w:tr w:rsidR="00456B39" w:rsidRPr="00FC71E7" w14:paraId="25202B42" w14:textId="77777777" w:rsidTr="00FC71E7">
        <w:trPr>
          <w:jc w:val="center"/>
        </w:trPr>
        <w:tc>
          <w:tcPr>
            <w:tcW w:w="806" w:type="dxa"/>
            <w:vAlign w:val="center"/>
          </w:tcPr>
          <w:p w14:paraId="66D8DC40" w14:textId="77777777" w:rsidR="00456B39" w:rsidRPr="00FC71E7" w:rsidRDefault="00456B39" w:rsidP="00FC71E7">
            <w:pPr>
              <w:jc w:val="center"/>
              <w:rPr>
                <w:rFonts w:ascii="Altivo Light" w:eastAsia="Verdana" w:hAnsi="Altivo Light" w:cs="Verdana"/>
                <w:b/>
                <w:color w:val="000000"/>
                <w:sz w:val="22"/>
                <w:szCs w:val="22"/>
              </w:rPr>
            </w:pPr>
            <w:r w:rsidRPr="00FC71E7">
              <w:rPr>
                <w:rFonts w:ascii="Altivo Light" w:eastAsia="Verdana" w:hAnsi="Altivo Light" w:cs="Verdana"/>
                <w:b/>
                <w:color w:val="000000"/>
                <w:sz w:val="22"/>
                <w:szCs w:val="22"/>
              </w:rPr>
              <w:t>3.</w:t>
            </w:r>
          </w:p>
        </w:tc>
        <w:tc>
          <w:tcPr>
            <w:tcW w:w="2654" w:type="dxa"/>
            <w:vAlign w:val="center"/>
          </w:tcPr>
          <w:p w14:paraId="49993FE4" w14:textId="77777777" w:rsidR="00456B39" w:rsidRPr="00FC71E7" w:rsidRDefault="00456B39" w:rsidP="00FC71E7">
            <w:pPr>
              <w:jc w:val="center"/>
              <w:rPr>
                <w:rFonts w:ascii="Altivo Light" w:eastAsia="Verdana" w:hAnsi="Altivo Light" w:cs="Verdana"/>
                <w:b/>
                <w:color w:val="000000"/>
                <w:sz w:val="22"/>
                <w:szCs w:val="22"/>
              </w:rPr>
            </w:pPr>
            <w:r w:rsidRPr="00FC71E7">
              <w:rPr>
                <w:rFonts w:ascii="Altivo Light" w:eastAsia="Verdana" w:hAnsi="Altivo Light" w:cs="Verdana"/>
                <w:b/>
                <w:color w:val="000000"/>
                <w:sz w:val="22"/>
                <w:szCs w:val="22"/>
              </w:rPr>
              <w:t>Secretaria</w:t>
            </w:r>
          </w:p>
        </w:tc>
        <w:tc>
          <w:tcPr>
            <w:tcW w:w="5608" w:type="dxa"/>
          </w:tcPr>
          <w:p w14:paraId="66855BD0" w14:textId="77777777" w:rsidR="00456B39" w:rsidRPr="00FC71E7" w:rsidRDefault="00456B39" w:rsidP="00605923">
            <w:pPr>
              <w:rPr>
                <w:rFonts w:ascii="Altivo Light" w:eastAsia="Verdana" w:hAnsi="Altivo Light" w:cs="Verdana"/>
                <w:sz w:val="22"/>
                <w:szCs w:val="22"/>
              </w:rPr>
            </w:pPr>
            <w:r w:rsidRPr="00FC71E7">
              <w:rPr>
                <w:rFonts w:ascii="Altivo Light" w:eastAsia="Verdana" w:hAnsi="Altivo Light" w:cs="Verdana"/>
                <w:sz w:val="22"/>
                <w:szCs w:val="22"/>
              </w:rPr>
              <w:t>Recibe y cumple instrucciones de acuerdo con lo indicado.</w:t>
            </w:r>
          </w:p>
        </w:tc>
      </w:tr>
      <w:tr w:rsidR="00456B39" w:rsidRPr="00FC71E7" w14:paraId="328EA775" w14:textId="77777777" w:rsidTr="00FC71E7">
        <w:trPr>
          <w:jc w:val="center"/>
        </w:trPr>
        <w:tc>
          <w:tcPr>
            <w:tcW w:w="806" w:type="dxa"/>
            <w:tcBorders>
              <w:top w:val="single" w:sz="4" w:space="0" w:color="000000"/>
              <w:bottom w:val="single" w:sz="4" w:space="0" w:color="000000"/>
              <w:right w:val="single" w:sz="4" w:space="0" w:color="000000"/>
            </w:tcBorders>
            <w:vAlign w:val="center"/>
          </w:tcPr>
          <w:p w14:paraId="5E283DA5" w14:textId="77777777" w:rsidR="00456B39" w:rsidRPr="00FC71E7" w:rsidRDefault="00456B39" w:rsidP="00FC71E7">
            <w:pPr>
              <w:jc w:val="center"/>
              <w:rPr>
                <w:rFonts w:ascii="Altivo Light" w:eastAsia="Verdana" w:hAnsi="Altivo Light" w:cs="Verdana"/>
                <w:b/>
                <w:color w:val="000000"/>
                <w:sz w:val="22"/>
                <w:szCs w:val="22"/>
              </w:rPr>
            </w:pPr>
            <w:r w:rsidRPr="00FC71E7">
              <w:rPr>
                <w:rFonts w:ascii="Altivo Light" w:eastAsia="Verdana" w:hAnsi="Altivo Light" w:cs="Verdana"/>
                <w:b/>
                <w:color w:val="000000"/>
                <w:sz w:val="22"/>
                <w:szCs w:val="22"/>
              </w:rPr>
              <w:t>4.</w:t>
            </w:r>
          </w:p>
        </w:tc>
        <w:tc>
          <w:tcPr>
            <w:tcW w:w="8262" w:type="dxa"/>
            <w:gridSpan w:val="2"/>
            <w:tcBorders>
              <w:top w:val="single" w:sz="4" w:space="0" w:color="000000"/>
              <w:left w:val="single" w:sz="4" w:space="0" w:color="000000"/>
              <w:bottom w:val="single" w:sz="4" w:space="0" w:color="000000"/>
              <w:right w:val="single" w:sz="4" w:space="0" w:color="000000"/>
            </w:tcBorders>
          </w:tcPr>
          <w:p w14:paraId="48D1C566" w14:textId="77777777" w:rsidR="00456B39" w:rsidRPr="00FC71E7" w:rsidRDefault="00456B39" w:rsidP="00605923">
            <w:pPr>
              <w:jc w:val="center"/>
              <w:rPr>
                <w:rFonts w:ascii="Altivo Light" w:eastAsia="Verdana" w:hAnsi="Altivo Light" w:cs="Verdana"/>
                <w:b/>
                <w:color w:val="000000"/>
                <w:sz w:val="22"/>
                <w:szCs w:val="22"/>
              </w:rPr>
            </w:pPr>
            <w:r w:rsidRPr="00FC71E7">
              <w:rPr>
                <w:rFonts w:ascii="Altivo Light" w:eastAsia="Verdana" w:hAnsi="Altivo Light" w:cs="Verdana"/>
                <w:b/>
                <w:color w:val="000000"/>
                <w:sz w:val="22"/>
                <w:szCs w:val="22"/>
              </w:rPr>
              <w:t>Fin del procedimiento</w:t>
            </w:r>
          </w:p>
        </w:tc>
      </w:tr>
    </w:tbl>
    <w:p w14:paraId="25BAFF55" w14:textId="77777777" w:rsidR="00456B39" w:rsidRPr="000A1DF1" w:rsidRDefault="00456B39" w:rsidP="00456B39">
      <w:pPr>
        <w:spacing w:after="0"/>
        <w:ind w:left="1440"/>
        <w:rPr>
          <w:rFonts w:ascii="Verdana" w:eastAsia="Verdana" w:hAnsi="Verdana" w:cs="Verdana"/>
          <w:color w:val="000000"/>
          <w:sz w:val="20"/>
          <w:szCs w:val="20"/>
        </w:rPr>
      </w:pPr>
    </w:p>
    <w:p w14:paraId="11E232D4" w14:textId="1C22D912" w:rsidR="00D3096F" w:rsidRDefault="00D3096F">
      <w:pPr>
        <w:jc w:val="left"/>
        <w:rPr>
          <w:rFonts w:ascii="Verdana" w:eastAsia="Verdana" w:hAnsi="Verdana" w:cs="Verdana"/>
          <w:color w:val="000000"/>
          <w:sz w:val="20"/>
          <w:szCs w:val="20"/>
        </w:rPr>
      </w:pPr>
      <w:r>
        <w:rPr>
          <w:rFonts w:ascii="Verdana" w:eastAsia="Verdana" w:hAnsi="Verdana" w:cs="Verdana"/>
          <w:color w:val="000000"/>
          <w:sz w:val="20"/>
          <w:szCs w:val="20"/>
        </w:rPr>
        <w:br w:type="page"/>
      </w:r>
    </w:p>
    <w:p w14:paraId="2DC4A56A" w14:textId="579E6EDF" w:rsidR="00456B39" w:rsidRDefault="00FC71E7" w:rsidP="00D3096F">
      <w:pPr>
        <w:pStyle w:val="Ttulo2"/>
        <w:spacing w:after="0"/>
      </w:pPr>
      <w:bookmarkStart w:id="28" w:name="_Toc221701458"/>
      <w:r>
        <w:lastRenderedPageBreak/>
        <w:t xml:space="preserve">Flujograma </w:t>
      </w:r>
      <w:r w:rsidRPr="00FC71E7">
        <w:t>para recepción de documentos ingresados a Unidad de Comunicación Estratégica</w:t>
      </w:r>
      <w:bookmarkEnd w:id="28"/>
    </w:p>
    <w:p w14:paraId="75735C7D" w14:textId="6475D171" w:rsidR="002D4B5F" w:rsidRDefault="00D3096F" w:rsidP="00D3096F">
      <w:pPr>
        <w:jc w:val="center"/>
        <w:rPr>
          <w:rFonts w:ascii="Altivo Light" w:hAnsi="Altivo Light"/>
        </w:rPr>
      </w:pPr>
      <w:r w:rsidRPr="00D3096F">
        <w:rPr>
          <w:rFonts w:ascii="Altivo Light" w:hAnsi="Altivo Light"/>
          <w:noProof/>
        </w:rPr>
        <w:drawing>
          <wp:inline distT="0" distB="0" distL="0" distR="0" wp14:anchorId="6868886D" wp14:editId="66AC846F">
            <wp:extent cx="5282510" cy="6948311"/>
            <wp:effectExtent l="0" t="0" r="0" b="5080"/>
            <wp:docPr id="432796426"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796426" name="Imagen 1" descr="Diagrama&#10;&#10;El contenido generado por IA puede ser incorrecto."/>
                    <pic:cNvPicPr/>
                  </pic:nvPicPr>
                  <pic:blipFill>
                    <a:blip r:embed="rId17"/>
                    <a:stretch>
                      <a:fillRect/>
                    </a:stretch>
                  </pic:blipFill>
                  <pic:spPr>
                    <a:xfrm>
                      <a:off x="0" y="0"/>
                      <a:ext cx="5291581" cy="6960242"/>
                    </a:xfrm>
                    <a:prstGeom prst="rect">
                      <a:avLst/>
                    </a:prstGeom>
                  </pic:spPr>
                </pic:pic>
              </a:graphicData>
            </a:graphic>
          </wp:inline>
        </w:drawing>
      </w:r>
    </w:p>
    <w:p w14:paraId="5D62010D" w14:textId="77777777" w:rsidR="002D4B5F" w:rsidRDefault="002D4B5F" w:rsidP="002D4B5F">
      <w:pPr>
        <w:pStyle w:val="Ttulo1"/>
        <w:rPr>
          <w:rFonts w:eastAsia="Verdana"/>
        </w:rPr>
      </w:pPr>
      <w:bookmarkStart w:id="29" w:name="_Toc221701459"/>
      <w:r w:rsidRPr="000A1DF1">
        <w:rPr>
          <w:rFonts w:eastAsia="Verdana"/>
        </w:rPr>
        <w:lastRenderedPageBreak/>
        <w:t>PROCEDIMIENTO PARA REDACCIÓN DE BOLETINES, NOTAS DE PRENSA O DOCUMENTOS PARA DIVULGACIÓN DE INFORMACIÓN</w:t>
      </w:r>
      <w:bookmarkEnd w:id="29"/>
    </w:p>
    <w:p w14:paraId="1BC6106C" w14:textId="55A1E68F" w:rsidR="00B40979" w:rsidRPr="00B40979" w:rsidRDefault="00B40979" w:rsidP="00B40979">
      <w:pPr>
        <w:rPr>
          <w:rFonts w:ascii="Altivo Light" w:hAnsi="Altivo Light"/>
        </w:rPr>
      </w:pPr>
      <w:r w:rsidRPr="00B40979">
        <w:rPr>
          <w:rFonts w:ascii="Altivo Light" w:hAnsi="Altivo Light"/>
        </w:rPr>
        <w:t>El presente procedimiento establece los lineamientos para la redacción, revisión, aprobación y difusión de boletines, notas de prensa y demás documentos destinados a la divulgación de información institucional de la COPADEH, garantizando claridad, coherencia y veracidad del contenido.</w:t>
      </w:r>
    </w:p>
    <w:p w14:paraId="13CF3088" w14:textId="77777777" w:rsidR="002D4B5F" w:rsidRPr="00B40979" w:rsidRDefault="002D4B5F" w:rsidP="002D4B5F">
      <w:pPr>
        <w:spacing w:after="0"/>
        <w:ind w:left="283"/>
        <w:rPr>
          <w:rFonts w:ascii="Altivo Light" w:eastAsia="Verdana" w:hAnsi="Altivo Light" w:cs="Verdana"/>
          <w:color w:val="000000"/>
        </w:rPr>
      </w:pPr>
    </w:p>
    <w:tbl>
      <w:tblPr>
        <w:tblStyle w:val="Style81"/>
        <w:tblW w:w="906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6"/>
        <w:gridCol w:w="2654"/>
        <w:gridCol w:w="5608"/>
      </w:tblGrid>
      <w:tr w:rsidR="002D4B5F" w:rsidRPr="00CD14B9" w14:paraId="73B17D9D" w14:textId="77777777" w:rsidTr="00465F7B">
        <w:trPr>
          <w:jc w:val="center"/>
        </w:trPr>
        <w:tc>
          <w:tcPr>
            <w:tcW w:w="806" w:type="dxa"/>
            <w:shd w:val="clear" w:color="auto" w:fill="D9D9D9"/>
          </w:tcPr>
          <w:p w14:paraId="0E859EF6" w14:textId="77777777" w:rsidR="002D4B5F" w:rsidRPr="00CD14B9" w:rsidRDefault="002D4B5F" w:rsidP="00605923">
            <w:pPr>
              <w:jc w:val="center"/>
              <w:rPr>
                <w:rFonts w:ascii="Altivo Light" w:eastAsia="Verdana" w:hAnsi="Altivo Light" w:cs="Verdana"/>
                <w:b/>
                <w:color w:val="000000"/>
                <w:sz w:val="22"/>
                <w:szCs w:val="22"/>
              </w:rPr>
            </w:pPr>
            <w:r w:rsidRPr="00CD14B9">
              <w:rPr>
                <w:rFonts w:ascii="Altivo Light" w:eastAsia="Verdana" w:hAnsi="Altivo Light" w:cs="Verdana"/>
                <w:b/>
                <w:color w:val="000000"/>
                <w:sz w:val="22"/>
                <w:szCs w:val="22"/>
              </w:rPr>
              <w:t xml:space="preserve"> No.</w:t>
            </w:r>
          </w:p>
        </w:tc>
        <w:tc>
          <w:tcPr>
            <w:tcW w:w="2654" w:type="dxa"/>
            <w:shd w:val="clear" w:color="auto" w:fill="D9D9D9"/>
          </w:tcPr>
          <w:p w14:paraId="372FF6C5" w14:textId="77777777" w:rsidR="002D4B5F" w:rsidRPr="00CD14B9" w:rsidRDefault="002D4B5F" w:rsidP="00605923">
            <w:pPr>
              <w:jc w:val="center"/>
              <w:rPr>
                <w:rFonts w:ascii="Altivo Light" w:eastAsia="Verdana" w:hAnsi="Altivo Light" w:cs="Verdana"/>
                <w:b/>
                <w:color w:val="000000"/>
                <w:sz w:val="22"/>
                <w:szCs w:val="22"/>
              </w:rPr>
            </w:pPr>
            <w:r w:rsidRPr="00CD14B9">
              <w:rPr>
                <w:rFonts w:ascii="Altivo Light" w:eastAsia="Verdana" w:hAnsi="Altivo Light" w:cs="Verdana"/>
                <w:b/>
                <w:color w:val="000000"/>
                <w:sz w:val="22"/>
                <w:szCs w:val="22"/>
              </w:rPr>
              <w:t>RESPONSABLE</w:t>
            </w:r>
          </w:p>
          <w:p w14:paraId="461AAE45" w14:textId="77777777" w:rsidR="002D4B5F" w:rsidRPr="00CD14B9" w:rsidRDefault="002D4B5F" w:rsidP="00605923">
            <w:pPr>
              <w:jc w:val="center"/>
              <w:rPr>
                <w:rFonts w:ascii="Altivo Light" w:eastAsia="Verdana" w:hAnsi="Altivo Light" w:cs="Verdana"/>
                <w:b/>
                <w:color w:val="000000"/>
                <w:sz w:val="22"/>
                <w:szCs w:val="22"/>
              </w:rPr>
            </w:pPr>
          </w:p>
        </w:tc>
        <w:tc>
          <w:tcPr>
            <w:tcW w:w="5608" w:type="dxa"/>
            <w:shd w:val="clear" w:color="auto" w:fill="D9D9D9"/>
          </w:tcPr>
          <w:p w14:paraId="089C6A95" w14:textId="77777777" w:rsidR="002D4B5F" w:rsidRPr="00CD14B9" w:rsidRDefault="002D4B5F" w:rsidP="00605923">
            <w:pPr>
              <w:jc w:val="center"/>
              <w:rPr>
                <w:rFonts w:ascii="Altivo Light" w:eastAsia="Verdana" w:hAnsi="Altivo Light" w:cs="Verdana"/>
                <w:b/>
                <w:color w:val="000000"/>
                <w:sz w:val="22"/>
                <w:szCs w:val="22"/>
              </w:rPr>
            </w:pPr>
            <w:r w:rsidRPr="00CD14B9">
              <w:rPr>
                <w:rFonts w:ascii="Altivo Light" w:eastAsia="Verdana" w:hAnsi="Altivo Light" w:cs="Verdana"/>
                <w:b/>
                <w:sz w:val="22"/>
                <w:szCs w:val="22"/>
              </w:rPr>
              <w:t>DESCRIPCIÓN</w:t>
            </w:r>
            <w:r w:rsidRPr="00CD14B9">
              <w:rPr>
                <w:rFonts w:ascii="Altivo Light" w:eastAsia="Verdana" w:hAnsi="Altivo Light" w:cs="Verdana"/>
                <w:b/>
                <w:color w:val="000000"/>
                <w:sz w:val="22"/>
                <w:szCs w:val="22"/>
              </w:rPr>
              <w:t xml:space="preserve"> DE LAS ACTIVIDADES</w:t>
            </w:r>
          </w:p>
        </w:tc>
      </w:tr>
      <w:tr w:rsidR="002D4B5F" w:rsidRPr="00CD14B9" w14:paraId="711566EA" w14:textId="77777777" w:rsidTr="00465F7B">
        <w:trPr>
          <w:jc w:val="center"/>
        </w:trPr>
        <w:tc>
          <w:tcPr>
            <w:tcW w:w="806" w:type="dxa"/>
            <w:vAlign w:val="center"/>
          </w:tcPr>
          <w:p w14:paraId="7B2CE5AB" w14:textId="77777777" w:rsidR="002D4B5F" w:rsidRPr="00CD14B9" w:rsidRDefault="002D4B5F" w:rsidP="00CD14B9">
            <w:pPr>
              <w:jc w:val="center"/>
              <w:rPr>
                <w:rFonts w:ascii="Altivo Light" w:eastAsia="Verdana" w:hAnsi="Altivo Light" w:cs="Verdana"/>
                <w:b/>
                <w:color w:val="000000"/>
                <w:sz w:val="22"/>
                <w:szCs w:val="22"/>
              </w:rPr>
            </w:pPr>
            <w:r w:rsidRPr="00CD14B9">
              <w:rPr>
                <w:rFonts w:ascii="Altivo Light" w:eastAsia="Verdana" w:hAnsi="Altivo Light" w:cs="Verdana"/>
                <w:b/>
                <w:color w:val="000000"/>
                <w:sz w:val="22"/>
                <w:szCs w:val="22"/>
              </w:rPr>
              <w:t>1.</w:t>
            </w:r>
          </w:p>
        </w:tc>
        <w:tc>
          <w:tcPr>
            <w:tcW w:w="2654" w:type="dxa"/>
            <w:vAlign w:val="center"/>
          </w:tcPr>
          <w:p w14:paraId="6B3AA300" w14:textId="576F19BE" w:rsidR="002D4B5F" w:rsidRPr="00CD14B9" w:rsidRDefault="002D4B5F" w:rsidP="00CD14B9">
            <w:pPr>
              <w:jc w:val="center"/>
              <w:rPr>
                <w:rFonts w:ascii="Altivo Light" w:eastAsia="Verdana" w:hAnsi="Altivo Light" w:cs="Verdana"/>
                <w:color w:val="000000"/>
                <w:sz w:val="22"/>
                <w:szCs w:val="22"/>
              </w:rPr>
            </w:pPr>
            <w:r w:rsidRPr="00CD14B9">
              <w:rPr>
                <w:rFonts w:ascii="Altivo Light" w:eastAsia="Verdana" w:hAnsi="Altivo Light" w:cs="Verdana"/>
                <w:b/>
                <w:color w:val="000000"/>
                <w:sz w:val="22"/>
                <w:szCs w:val="22"/>
              </w:rPr>
              <w:t>Jefe (a)</w:t>
            </w:r>
            <w:r w:rsidRPr="00CD14B9">
              <w:rPr>
                <w:rFonts w:ascii="Altivo Light" w:eastAsia="Verdana" w:hAnsi="Altivo Light" w:cs="Verdana"/>
                <w:color w:val="000000"/>
                <w:sz w:val="22"/>
                <w:szCs w:val="22"/>
              </w:rPr>
              <w:t xml:space="preserve"> </w:t>
            </w:r>
            <w:r w:rsidRPr="00CD14B9">
              <w:rPr>
                <w:rFonts w:ascii="Altivo Light" w:eastAsia="Verdana" w:hAnsi="Altivo Light" w:cs="Verdana"/>
                <w:b/>
                <w:color w:val="000000"/>
                <w:sz w:val="22"/>
                <w:szCs w:val="22"/>
              </w:rPr>
              <w:t>de Comunicación Estratégica</w:t>
            </w:r>
          </w:p>
        </w:tc>
        <w:tc>
          <w:tcPr>
            <w:tcW w:w="5608" w:type="dxa"/>
          </w:tcPr>
          <w:p w14:paraId="438C1BDB" w14:textId="77777777" w:rsidR="002D4B5F" w:rsidRPr="00CD14B9" w:rsidRDefault="002D4B5F" w:rsidP="00605923">
            <w:pPr>
              <w:rPr>
                <w:rFonts w:ascii="Altivo Light" w:eastAsia="Verdana" w:hAnsi="Altivo Light" w:cs="Verdana"/>
                <w:sz w:val="22"/>
                <w:szCs w:val="22"/>
                <w:lang w:val="es-MX"/>
              </w:rPr>
            </w:pPr>
            <w:r w:rsidRPr="00CD14B9">
              <w:rPr>
                <w:rFonts w:ascii="Altivo Light" w:eastAsia="Verdana" w:hAnsi="Altivo Light" w:cs="Verdana"/>
                <w:sz w:val="22"/>
                <w:szCs w:val="22"/>
              </w:rPr>
              <w:t xml:space="preserve">Recibe instrucciones de </w:t>
            </w:r>
            <w:r w:rsidRPr="00CD14B9">
              <w:rPr>
                <w:rFonts w:ascii="Altivo Light" w:eastAsia="Verdana" w:hAnsi="Altivo Light" w:cs="Verdana"/>
                <w:sz w:val="22"/>
                <w:szCs w:val="22"/>
                <w:lang w:val="es-MX"/>
              </w:rPr>
              <w:t>Dirección Ejecutiva</w:t>
            </w:r>
            <w:r w:rsidRPr="00CD14B9">
              <w:rPr>
                <w:rFonts w:ascii="Altivo Light" w:eastAsia="Verdana" w:hAnsi="Altivo Light" w:cs="Verdana"/>
                <w:sz w:val="22"/>
                <w:szCs w:val="22"/>
              </w:rPr>
              <w:t xml:space="preserve"> y </w:t>
            </w:r>
            <w:proofErr w:type="gramStart"/>
            <w:r w:rsidRPr="00CD14B9">
              <w:rPr>
                <w:rFonts w:ascii="Altivo Light" w:eastAsia="Verdana" w:hAnsi="Altivo Light" w:cs="Verdana"/>
                <w:sz w:val="22"/>
                <w:szCs w:val="22"/>
              </w:rPr>
              <w:t>Directores</w:t>
            </w:r>
            <w:proofErr w:type="gramEnd"/>
            <w:r w:rsidRPr="00CD14B9">
              <w:rPr>
                <w:rFonts w:ascii="Altivo Light" w:eastAsia="Verdana" w:hAnsi="Altivo Light" w:cs="Verdana"/>
                <w:sz w:val="22"/>
                <w:szCs w:val="22"/>
              </w:rPr>
              <w:t xml:space="preserve"> para la redacción de discursos, boletines, notas de prensa o comunicados de prensa</w:t>
            </w:r>
            <w:r w:rsidRPr="00CD14B9">
              <w:rPr>
                <w:rFonts w:ascii="Altivo Light" w:eastAsia="Verdana" w:hAnsi="Altivo Light" w:cs="Verdana"/>
                <w:sz w:val="22"/>
                <w:szCs w:val="22"/>
                <w:lang w:val="es-MX"/>
              </w:rPr>
              <w:t>.</w:t>
            </w:r>
          </w:p>
        </w:tc>
      </w:tr>
      <w:tr w:rsidR="002D4B5F" w:rsidRPr="00CD14B9" w14:paraId="480E5DD0" w14:textId="77777777" w:rsidTr="00465F7B">
        <w:trPr>
          <w:jc w:val="center"/>
        </w:trPr>
        <w:tc>
          <w:tcPr>
            <w:tcW w:w="806" w:type="dxa"/>
            <w:vAlign w:val="center"/>
          </w:tcPr>
          <w:p w14:paraId="5D1A0E5A" w14:textId="77777777" w:rsidR="002D4B5F" w:rsidRPr="00CD14B9" w:rsidRDefault="002D4B5F" w:rsidP="00CD14B9">
            <w:pPr>
              <w:jc w:val="center"/>
              <w:rPr>
                <w:rFonts w:ascii="Altivo Light" w:eastAsia="Verdana" w:hAnsi="Altivo Light" w:cs="Verdana"/>
                <w:b/>
                <w:color w:val="000000"/>
                <w:sz w:val="22"/>
                <w:szCs w:val="22"/>
              </w:rPr>
            </w:pPr>
            <w:r w:rsidRPr="00CD14B9">
              <w:rPr>
                <w:rFonts w:ascii="Altivo Light" w:eastAsia="Verdana" w:hAnsi="Altivo Light" w:cs="Verdana"/>
                <w:b/>
                <w:color w:val="000000"/>
                <w:sz w:val="22"/>
                <w:szCs w:val="22"/>
              </w:rPr>
              <w:t>2.</w:t>
            </w:r>
          </w:p>
        </w:tc>
        <w:tc>
          <w:tcPr>
            <w:tcW w:w="2654" w:type="dxa"/>
            <w:vMerge w:val="restart"/>
            <w:vAlign w:val="center"/>
          </w:tcPr>
          <w:p w14:paraId="4BA56989" w14:textId="77777777" w:rsidR="002D4B5F" w:rsidRPr="00CD14B9" w:rsidRDefault="002D4B5F" w:rsidP="00CD14B9">
            <w:pPr>
              <w:jc w:val="center"/>
              <w:rPr>
                <w:rFonts w:ascii="Altivo Light" w:eastAsia="Verdana" w:hAnsi="Altivo Light" w:cs="Verdana"/>
                <w:b/>
                <w:color w:val="000000"/>
                <w:sz w:val="22"/>
                <w:szCs w:val="22"/>
              </w:rPr>
            </w:pPr>
            <w:r w:rsidRPr="00CD14B9">
              <w:rPr>
                <w:rFonts w:ascii="Altivo Light" w:eastAsia="Verdana" w:hAnsi="Altivo Light" w:cs="Verdana"/>
                <w:b/>
                <w:color w:val="000000"/>
                <w:sz w:val="22"/>
                <w:szCs w:val="22"/>
              </w:rPr>
              <w:t>Profesional Encargado (a) de Relaciones Públicas</w:t>
            </w:r>
          </w:p>
        </w:tc>
        <w:tc>
          <w:tcPr>
            <w:tcW w:w="5608" w:type="dxa"/>
          </w:tcPr>
          <w:p w14:paraId="23CE9A9E" w14:textId="77777777" w:rsidR="002D4B5F" w:rsidRPr="00CD14B9" w:rsidRDefault="002D4B5F" w:rsidP="00605923">
            <w:pPr>
              <w:rPr>
                <w:rFonts w:ascii="Altivo Light" w:eastAsia="Verdana" w:hAnsi="Altivo Light" w:cs="Verdana"/>
                <w:sz w:val="22"/>
                <w:szCs w:val="22"/>
              </w:rPr>
            </w:pPr>
            <w:r w:rsidRPr="00CD14B9">
              <w:rPr>
                <w:rFonts w:ascii="Altivo Light" w:eastAsia="Verdana" w:hAnsi="Altivo Light" w:cs="Verdana"/>
                <w:sz w:val="22"/>
                <w:szCs w:val="22"/>
              </w:rPr>
              <w:t xml:space="preserve">Recibe instrucciones del </w:t>
            </w:r>
            <w:proofErr w:type="gramStart"/>
            <w:r w:rsidRPr="00CD14B9">
              <w:rPr>
                <w:rFonts w:ascii="Altivo Light" w:eastAsia="Verdana" w:hAnsi="Altivo Light" w:cs="Verdana"/>
                <w:sz w:val="22"/>
                <w:szCs w:val="22"/>
              </w:rPr>
              <w:t>Jefe</w:t>
            </w:r>
            <w:proofErr w:type="gramEnd"/>
            <w:r w:rsidRPr="00CD14B9">
              <w:rPr>
                <w:rFonts w:ascii="Altivo Light" w:eastAsia="Verdana" w:hAnsi="Altivo Light" w:cs="Verdana"/>
                <w:sz w:val="22"/>
                <w:szCs w:val="22"/>
              </w:rPr>
              <w:t xml:space="preserve"> </w:t>
            </w:r>
            <w:r w:rsidRPr="00CD14B9">
              <w:rPr>
                <w:rFonts w:ascii="Altivo Light" w:eastAsia="Verdana" w:hAnsi="Altivo Light" w:cs="Verdana"/>
                <w:sz w:val="22"/>
                <w:szCs w:val="22"/>
                <w:lang w:val="es-MX"/>
              </w:rPr>
              <w:t xml:space="preserve">de Comunicación Estratégica </w:t>
            </w:r>
            <w:r w:rsidRPr="00CD14B9">
              <w:rPr>
                <w:rFonts w:ascii="Altivo Light" w:eastAsia="Verdana" w:hAnsi="Altivo Light" w:cs="Verdana"/>
                <w:sz w:val="22"/>
                <w:szCs w:val="22"/>
              </w:rPr>
              <w:t>para la redacción o para divulgación de información.</w:t>
            </w:r>
          </w:p>
        </w:tc>
      </w:tr>
      <w:tr w:rsidR="002D4B5F" w:rsidRPr="00CD14B9" w14:paraId="4B18EB72" w14:textId="77777777" w:rsidTr="00465F7B">
        <w:trPr>
          <w:jc w:val="center"/>
        </w:trPr>
        <w:tc>
          <w:tcPr>
            <w:tcW w:w="806" w:type="dxa"/>
            <w:vAlign w:val="center"/>
          </w:tcPr>
          <w:p w14:paraId="6A31DA2A" w14:textId="77777777" w:rsidR="002D4B5F" w:rsidRPr="00CD14B9" w:rsidRDefault="002D4B5F" w:rsidP="00CD14B9">
            <w:pPr>
              <w:jc w:val="center"/>
              <w:rPr>
                <w:rFonts w:ascii="Altivo Light" w:eastAsia="Verdana" w:hAnsi="Altivo Light" w:cs="Verdana"/>
                <w:b/>
                <w:color w:val="000000"/>
                <w:sz w:val="22"/>
                <w:szCs w:val="22"/>
              </w:rPr>
            </w:pPr>
            <w:r w:rsidRPr="00CD14B9">
              <w:rPr>
                <w:rFonts w:ascii="Altivo Light" w:eastAsia="Verdana" w:hAnsi="Altivo Light" w:cs="Verdana"/>
                <w:b/>
                <w:color w:val="000000"/>
                <w:sz w:val="22"/>
                <w:szCs w:val="22"/>
              </w:rPr>
              <w:t>3.</w:t>
            </w:r>
          </w:p>
        </w:tc>
        <w:tc>
          <w:tcPr>
            <w:tcW w:w="2654" w:type="dxa"/>
            <w:vMerge/>
            <w:vAlign w:val="center"/>
          </w:tcPr>
          <w:p w14:paraId="158B62CA" w14:textId="77777777" w:rsidR="002D4B5F" w:rsidRPr="00CD14B9" w:rsidRDefault="002D4B5F" w:rsidP="00CD14B9">
            <w:pPr>
              <w:widowControl w:val="0"/>
              <w:jc w:val="center"/>
              <w:rPr>
                <w:rFonts w:ascii="Altivo Light" w:eastAsia="Verdana" w:hAnsi="Altivo Light" w:cs="Verdana"/>
                <w:b/>
                <w:color w:val="000000"/>
                <w:sz w:val="22"/>
                <w:szCs w:val="22"/>
              </w:rPr>
            </w:pPr>
          </w:p>
        </w:tc>
        <w:tc>
          <w:tcPr>
            <w:tcW w:w="5608" w:type="dxa"/>
          </w:tcPr>
          <w:p w14:paraId="1F599795" w14:textId="77777777" w:rsidR="002D4B5F" w:rsidRPr="00CD14B9" w:rsidRDefault="002D4B5F" w:rsidP="00605923">
            <w:pPr>
              <w:rPr>
                <w:rFonts w:ascii="Altivo Light" w:eastAsia="Verdana" w:hAnsi="Altivo Light" w:cs="Verdana"/>
                <w:sz w:val="22"/>
                <w:szCs w:val="22"/>
              </w:rPr>
            </w:pPr>
            <w:r w:rsidRPr="00CD14B9">
              <w:rPr>
                <w:rFonts w:ascii="Altivo Light" w:eastAsia="Verdana" w:hAnsi="Altivo Light" w:cs="Verdana"/>
                <w:sz w:val="22"/>
                <w:szCs w:val="22"/>
              </w:rPr>
              <w:t xml:space="preserve">Redacta de acuerdo con lo indicado y traslada documentos al </w:t>
            </w:r>
            <w:proofErr w:type="gramStart"/>
            <w:r w:rsidRPr="00CD14B9">
              <w:rPr>
                <w:rFonts w:ascii="Altivo Light" w:eastAsia="Verdana" w:hAnsi="Altivo Light" w:cs="Verdana"/>
                <w:sz w:val="22"/>
                <w:szCs w:val="22"/>
              </w:rPr>
              <w:t>Jefe</w:t>
            </w:r>
            <w:proofErr w:type="gramEnd"/>
            <w:r w:rsidRPr="00CD14B9">
              <w:rPr>
                <w:rFonts w:ascii="Altivo Light" w:eastAsia="Verdana" w:hAnsi="Altivo Light" w:cs="Verdana"/>
                <w:sz w:val="22"/>
                <w:szCs w:val="22"/>
              </w:rPr>
              <w:t xml:space="preserve"> de UCE para aprobación.</w:t>
            </w:r>
          </w:p>
        </w:tc>
      </w:tr>
      <w:tr w:rsidR="002D4B5F" w:rsidRPr="00CD14B9" w14:paraId="29D4F1C9" w14:textId="77777777" w:rsidTr="00465F7B">
        <w:trPr>
          <w:jc w:val="center"/>
        </w:trPr>
        <w:tc>
          <w:tcPr>
            <w:tcW w:w="806" w:type="dxa"/>
            <w:vAlign w:val="center"/>
          </w:tcPr>
          <w:p w14:paraId="160D56B9" w14:textId="77777777" w:rsidR="002D4B5F" w:rsidRPr="00CD14B9" w:rsidRDefault="002D4B5F" w:rsidP="00CD14B9">
            <w:pPr>
              <w:jc w:val="center"/>
              <w:rPr>
                <w:rFonts w:ascii="Altivo Light" w:eastAsia="Verdana" w:hAnsi="Altivo Light" w:cs="Verdana"/>
                <w:b/>
                <w:color w:val="000000"/>
                <w:sz w:val="22"/>
                <w:szCs w:val="22"/>
              </w:rPr>
            </w:pPr>
            <w:r w:rsidRPr="00CD14B9">
              <w:rPr>
                <w:rFonts w:ascii="Altivo Light" w:eastAsia="Verdana" w:hAnsi="Altivo Light" w:cs="Verdana"/>
                <w:b/>
                <w:color w:val="000000"/>
                <w:sz w:val="22"/>
                <w:szCs w:val="22"/>
              </w:rPr>
              <w:t>4.</w:t>
            </w:r>
          </w:p>
        </w:tc>
        <w:tc>
          <w:tcPr>
            <w:tcW w:w="2654" w:type="dxa"/>
            <w:vAlign w:val="center"/>
          </w:tcPr>
          <w:p w14:paraId="18C4B6AD" w14:textId="77777777" w:rsidR="002D4B5F" w:rsidRPr="00CD14B9" w:rsidRDefault="002D4B5F" w:rsidP="00CD14B9">
            <w:pPr>
              <w:jc w:val="center"/>
              <w:rPr>
                <w:rFonts w:ascii="Altivo Light" w:eastAsia="Verdana" w:hAnsi="Altivo Light" w:cs="Verdana"/>
                <w:color w:val="000000"/>
                <w:sz w:val="22"/>
                <w:szCs w:val="22"/>
              </w:rPr>
            </w:pPr>
            <w:r w:rsidRPr="00CD14B9">
              <w:rPr>
                <w:rFonts w:ascii="Altivo Light" w:eastAsia="Verdana" w:hAnsi="Altivo Light" w:cs="Verdana"/>
                <w:b/>
                <w:color w:val="000000"/>
                <w:sz w:val="22"/>
                <w:szCs w:val="22"/>
              </w:rPr>
              <w:t>Jefe (a)</w:t>
            </w:r>
            <w:r w:rsidRPr="00CD14B9">
              <w:rPr>
                <w:rFonts w:ascii="Altivo Light" w:eastAsia="Verdana" w:hAnsi="Altivo Light" w:cs="Verdana"/>
                <w:color w:val="000000"/>
                <w:sz w:val="22"/>
                <w:szCs w:val="22"/>
              </w:rPr>
              <w:t xml:space="preserve"> </w:t>
            </w:r>
            <w:r w:rsidRPr="00CD14B9">
              <w:rPr>
                <w:rFonts w:ascii="Altivo Light" w:eastAsia="Verdana" w:hAnsi="Altivo Light" w:cs="Verdana"/>
                <w:b/>
                <w:color w:val="000000"/>
                <w:sz w:val="22"/>
                <w:szCs w:val="22"/>
              </w:rPr>
              <w:t>de Comunicación Estratégica</w:t>
            </w:r>
          </w:p>
        </w:tc>
        <w:tc>
          <w:tcPr>
            <w:tcW w:w="5608" w:type="dxa"/>
            <w:vAlign w:val="center"/>
          </w:tcPr>
          <w:p w14:paraId="00CD0A7D" w14:textId="77777777" w:rsidR="0033645C" w:rsidRPr="0033645C" w:rsidRDefault="002D4B5F" w:rsidP="00CD14B9">
            <w:pPr>
              <w:rPr>
                <w:rFonts w:ascii="Altivo Light" w:eastAsia="Verdana" w:hAnsi="Altivo Light" w:cs="Verdana"/>
                <w:sz w:val="22"/>
                <w:szCs w:val="22"/>
              </w:rPr>
            </w:pPr>
            <w:r w:rsidRPr="0033645C">
              <w:rPr>
                <w:rFonts w:ascii="Altivo Light" w:eastAsia="Verdana" w:hAnsi="Altivo Light" w:cs="Verdana"/>
                <w:sz w:val="22"/>
                <w:szCs w:val="22"/>
              </w:rPr>
              <w:t xml:space="preserve">Recibe y revisa </w:t>
            </w:r>
          </w:p>
          <w:p w14:paraId="1BC374E0" w14:textId="77777777" w:rsidR="0033645C" w:rsidRPr="0033645C" w:rsidRDefault="0033645C" w:rsidP="0033645C">
            <w:pPr>
              <w:pStyle w:val="Prrafodelista"/>
              <w:numPr>
                <w:ilvl w:val="0"/>
                <w:numId w:val="84"/>
              </w:numPr>
              <w:rPr>
                <w:rFonts w:ascii="Altivo Light" w:eastAsia="Verdana" w:hAnsi="Altivo Light" w:cs="Verdana"/>
                <w:sz w:val="22"/>
                <w:szCs w:val="22"/>
              </w:rPr>
            </w:pPr>
            <w:r w:rsidRPr="0033645C">
              <w:rPr>
                <w:rFonts w:ascii="Altivo Light" w:eastAsia="Verdana" w:hAnsi="Altivo Light" w:cs="Verdana"/>
                <w:sz w:val="22"/>
                <w:szCs w:val="22"/>
              </w:rPr>
              <w:t xml:space="preserve">Sí aprueba </w:t>
            </w:r>
            <w:r w:rsidR="002D4B5F" w:rsidRPr="0033645C">
              <w:rPr>
                <w:rFonts w:ascii="Altivo Light" w:eastAsia="Verdana" w:hAnsi="Altivo Light" w:cs="Verdana"/>
                <w:sz w:val="22"/>
                <w:szCs w:val="22"/>
              </w:rPr>
              <w:t>firma, sella y traslada</w:t>
            </w:r>
            <w:r w:rsidRPr="0033645C">
              <w:rPr>
                <w:rFonts w:ascii="Altivo Light" w:eastAsia="Verdana" w:hAnsi="Altivo Light" w:cs="Verdana"/>
                <w:sz w:val="22"/>
                <w:szCs w:val="22"/>
              </w:rPr>
              <w:t>.</w:t>
            </w:r>
          </w:p>
          <w:p w14:paraId="4DA0B88E" w14:textId="2760A7F1" w:rsidR="002D4B5F" w:rsidRPr="0033645C" w:rsidRDefault="0033645C" w:rsidP="0033645C">
            <w:pPr>
              <w:pStyle w:val="Prrafodelista"/>
              <w:numPr>
                <w:ilvl w:val="0"/>
                <w:numId w:val="84"/>
              </w:numPr>
              <w:rPr>
                <w:rFonts w:ascii="Altivo Light" w:eastAsia="Verdana" w:hAnsi="Altivo Light" w:cs="Verdana"/>
                <w:sz w:val="22"/>
                <w:szCs w:val="22"/>
              </w:rPr>
            </w:pPr>
            <w:r w:rsidRPr="0033645C">
              <w:rPr>
                <w:rFonts w:ascii="Altivo Light" w:eastAsia="Verdana" w:hAnsi="Altivo Light" w:cs="Verdana"/>
                <w:sz w:val="22"/>
                <w:szCs w:val="22"/>
              </w:rPr>
              <w:t xml:space="preserve">Sí tiene </w:t>
            </w:r>
            <w:r w:rsidR="002D4B5F" w:rsidRPr="0033645C">
              <w:rPr>
                <w:rFonts w:ascii="Altivo Light" w:eastAsia="Verdana" w:hAnsi="Altivo Light" w:cs="Verdana"/>
                <w:sz w:val="22"/>
                <w:szCs w:val="22"/>
              </w:rPr>
              <w:t>observaciones regresa a paso 3.</w:t>
            </w:r>
          </w:p>
        </w:tc>
      </w:tr>
      <w:tr w:rsidR="002D4B5F" w:rsidRPr="00CD14B9" w14:paraId="44A26031" w14:textId="77777777" w:rsidTr="00465F7B">
        <w:trPr>
          <w:jc w:val="center"/>
        </w:trPr>
        <w:tc>
          <w:tcPr>
            <w:tcW w:w="806" w:type="dxa"/>
            <w:vAlign w:val="center"/>
          </w:tcPr>
          <w:p w14:paraId="694C6975" w14:textId="77777777" w:rsidR="002D4B5F" w:rsidRPr="00CD14B9" w:rsidRDefault="002D4B5F" w:rsidP="00CD14B9">
            <w:pPr>
              <w:jc w:val="center"/>
              <w:rPr>
                <w:rFonts w:ascii="Altivo Light" w:eastAsia="Verdana" w:hAnsi="Altivo Light" w:cs="Verdana"/>
                <w:b/>
                <w:color w:val="000000"/>
                <w:sz w:val="22"/>
                <w:szCs w:val="22"/>
              </w:rPr>
            </w:pPr>
            <w:r w:rsidRPr="00CD14B9">
              <w:rPr>
                <w:rFonts w:ascii="Altivo Light" w:eastAsia="Verdana" w:hAnsi="Altivo Light" w:cs="Verdana"/>
                <w:b/>
                <w:color w:val="000000"/>
                <w:sz w:val="22"/>
                <w:szCs w:val="22"/>
              </w:rPr>
              <w:t>5.</w:t>
            </w:r>
          </w:p>
        </w:tc>
        <w:tc>
          <w:tcPr>
            <w:tcW w:w="2654" w:type="dxa"/>
            <w:vMerge w:val="restart"/>
            <w:vAlign w:val="center"/>
          </w:tcPr>
          <w:p w14:paraId="6F98FC0C" w14:textId="77777777" w:rsidR="002D4B5F" w:rsidRPr="00CD14B9" w:rsidRDefault="002D4B5F" w:rsidP="00CD14B9">
            <w:pPr>
              <w:jc w:val="center"/>
              <w:rPr>
                <w:rFonts w:ascii="Altivo Light" w:eastAsia="Verdana" w:hAnsi="Altivo Light" w:cs="Verdana"/>
                <w:b/>
                <w:color w:val="000000"/>
                <w:sz w:val="22"/>
                <w:szCs w:val="22"/>
              </w:rPr>
            </w:pPr>
            <w:r w:rsidRPr="00CD14B9">
              <w:rPr>
                <w:rFonts w:ascii="Altivo Light" w:eastAsia="Verdana" w:hAnsi="Altivo Light" w:cs="Verdana"/>
                <w:b/>
                <w:color w:val="000000"/>
                <w:sz w:val="22"/>
                <w:szCs w:val="22"/>
              </w:rPr>
              <w:t>Secretaria</w:t>
            </w:r>
          </w:p>
        </w:tc>
        <w:tc>
          <w:tcPr>
            <w:tcW w:w="5608" w:type="dxa"/>
          </w:tcPr>
          <w:p w14:paraId="33A46423" w14:textId="77777777" w:rsidR="002D4B5F" w:rsidRPr="00CD14B9" w:rsidRDefault="002D4B5F" w:rsidP="00605923">
            <w:pPr>
              <w:rPr>
                <w:rFonts w:ascii="Altivo Light" w:eastAsia="Verdana" w:hAnsi="Altivo Light" w:cs="Verdana"/>
                <w:sz w:val="22"/>
                <w:szCs w:val="22"/>
              </w:rPr>
            </w:pPr>
            <w:r w:rsidRPr="00CD14B9">
              <w:rPr>
                <w:rFonts w:ascii="Altivo Light" w:eastAsia="Verdana" w:hAnsi="Altivo Light" w:cs="Verdana"/>
                <w:sz w:val="22"/>
                <w:szCs w:val="22"/>
              </w:rPr>
              <w:t>Recibe y entrega documentos a donde corresponda, requiriendo sello de recibido.</w:t>
            </w:r>
          </w:p>
        </w:tc>
      </w:tr>
      <w:tr w:rsidR="002D4B5F" w:rsidRPr="00CD14B9" w14:paraId="65B140BE" w14:textId="77777777" w:rsidTr="00465F7B">
        <w:trPr>
          <w:jc w:val="center"/>
        </w:trPr>
        <w:tc>
          <w:tcPr>
            <w:tcW w:w="806" w:type="dxa"/>
            <w:vAlign w:val="center"/>
          </w:tcPr>
          <w:p w14:paraId="24510A99" w14:textId="77777777" w:rsidR="002D4B5F" w:rsidRPr="00CD14B9" w:rsidRDefault="002D4B5F" w:rsidP="00CD14B9">
            <w:pPr>
              <w:jc w:val="center"/>
              <w:rPr>
                <w:rFonts w:ascii="Altivo Light" w:eastAsia="Verdana" w:hAnsi="Altivo Light" w:cs="Verdana"/>
                <w:b/>
                <w:color w:val="000000"/>
                <w:sz w:val="22"/>
                <w:szCs w:val="22"/>
              </w:rPr>
            </w:pPr>
            <w:r w:rsidRPr="00CD14B9">
              <w:rPr>
                <w:rFonts w:ascii="Altivo Light" w:eastAsia="Verdana" w:hAnsi="Altivo Light" w:cs="Verdana"/>
                <w:b/>
                <w:color w:val="000000"/>
                <w:sz w:val="22"/>
                <w:szCs w:val="22"/>
              </w:rPr>
              <w:t>6.</w:t>
            </w:r>
          </w:p>
        </w:tc>
        <w:tc>
          <w:tcPr>
            <w:tcW w:w="2654" w:type="dxa"/>
            <w:vMerge/>
          </w:tcPr>
          <w:p w14:paraId="54105E68" w14:textId="77777777" w:rsidR="002D4B5F" w:rsidRPr="00CD14B9" w:rsidRDefault="002D4B5F" w:rsidP="00605923">
            <w:pPr>
              <w:widowControl w:val="0"/>
              <w:rPr>
                <w:rFonts w:ascii="Altivo Light" w:eastAsia="Verdana" w:hAnsi="Altivo Light" w:cs="Verdana"/>
                <w:b/>
                <w:color w:val="000000"/>
                <w:sz w:val="22"/>
                <w:szCs w:val="22"/>
              </w:rPr>
            </w:pPr>
          </w:p>
        </w:tc>
        <w:tc>
          <w:tcPr>
            <w:tcW w:w="5608" w:type="dxa"/>
          </w:tcPr>
          <w:p w14:paraId="130298EC" w14:textId="77777777" w:rsidR="002D4B5F" w:rsidRPr="00CD14B9" w:rsidRDefault="002D4B5F" w:rsidP="00605923">
            <w:pPr>
              <w:rPr>
                <w:rFonts w:ascii="Altivo Light" w:eastAsia="Verdana" w:hAnsi="Altivo Light" w:cs="Verdana"/>
                <w:sz w:val="22"/>
                <w:szCs w:val="22"/>
              </w:rPr>
            </w:pPr>
            <w:r w:rsidRPr="00CD14B9">
              <w:rPr>
                <w:rFonts w:ascii="Altivo Light" w:eastAsia="Verdana" w:hAnsi="Altivo Light" w:cs="Verdana"/>
                <w:sz w:val="22"/>
                <w:szCs w:val="22"/>
              </w:rPr>
              <w:t>Archiva y/o da seguimiento al proceso correspondiente.</w:t>
            </w:r>
          </w:p>
        </w:tc>
      </w:tr>
      <w:tr w:rsidR="002D4B5F" w:rsidRPr="00CD14B9" w14:paraId="3EA872BE" w14:textId="77777777" w:rsidTr="00465F7B">
        <w:trPr>
          <w:jc w:val="center"/>
        </w:trPr>
        <w:tc>
          <w:tcPr>
            <w:tcW w:w="806" w:type="dxa"/>
            <w:tcBorders>
              <w:top w:val="single" w:sz="4" w:space="0" w:color="000000"/>
              <w:bottom w:val="single" w:sz="4" w:space="0" w:color="000000"/>
              <w:right w:val="single" w:sz="4" w:space="0" w:color="000000"/>
            </w:tcBorders>
            <w:vAlign w:val="center"/>
          </w:tcPr>
          <w:p w14:paraId="5C0D9CE7" w14:textId="77777777" w:rsidR="002D4B5F" w:rsidRPr="00CD14B9" w:rsidRDefault="002D4B5F" w:rsidP="00CD14B9">
            <w:pPr>
              <w:jc w:val="center"/>
              <w:rPr>
                <w:rFonts w:ascii="Altivo Light" w:eastAsia="Verdana" w:hAnsi="Altivo Light" w:cs="Verdana"/>
                <w:b/>
                <w:color w:val="000000"/>
                <w:sz w:val="22"/>
                <w:szCs w:val="22"/>
              </w:rPr>
            </w:pPr>
            <w:r w:rsidRPr="00CD14B9">
              <w:rPr>
                <w:rFonts w:ascii="Altivo Light" w:eastAsia="Verdana" w:hAnsi="Altivo Light" w:cs="Verdana"/>
                <w:b/>
                <w:color w:val="000000"/>
                <w:sz w:val="22"/>
                <w:szCs w:val="22"/>
              </w:rPr>
              <w:t>7.</w:t>
            </w:r>
          </w:p>
        </w:tc>
        <w:tc>
          <w:tcPr>
            <w:tcW w:w="8262" w:type="dxa"/>
            <w:gridSpan w:val="2"/>
            <w:tcBorders>
              <w:top w:val="single" w:sz="4" w:space="0" w:color="000000"/>
              <w:left w:val="single" w:sz="4" w:space="0" w:color="000000"/>
              <w:bottom w:val="single" w:sz="4" w:space="0" w:color="000000"/>
              <w:right w:val="single" w:sz="4" w:space="0" w:color="000000"/>
            </w:tcBorders>
          </w:tcPr>
          <w:p w14:paraId="114928A1" w14:textId="77777777" w:rsidR="002D4B5F" w:rsidRPr="00CD14B9" w:rsidRDefault="002D4B5F" w:rsidP="00605923">
            <w:pPr>
              <w:jc w:val="center"/>
              <w:rPr>
                <w:rFonts w:ascii="Altivo Light" w:eastAsia="Verdana" w:hAnsi="Altivo Light" w:cs="Verdana"/>
                <w:b/>
                <w:color w:val="000000"/>
                <w:sz w:val="22"/>
                <w:szCs w:val="22"/>
              </w:rPr>
            </w:pPr>
            <w:r w:rsidRPr="00CD14B9">
              <w:rPr>
                <w:rFonts w:ascii="Altivo Light" w:eastAsia="Verdana" w:hAnsi="Altivo Light" w:cs="Verdana"/>
                <w:b/>
                <w:color w:val="000000"/>
                <w:sz w:val="22"/>
                <w:szCs w:val="22"/>
              </w:rPr>
              <w:t>Fin del procedimiento</w:t>
            </w:r>
          </w:p>
        </w:tc>
      </w:tr>
    </w:tbl>
    <w:p w14:paraId="5F46BD16" w14:textId="77777777" w:rsidR="002D4B5F" w:rsidRPr="000A1DF1" w:rsidRDefault="002D4B5F" w:rsidP="002D4B5F">
      <w:pPr>
        <w:spacing w:after="0"/>
        <w:ind w:left="1440"/>
        <w:rPr>
          <w:rFonts w:ascii="Verdana" w:eastAsia="Verdana" w:hAnsi="Verdana" w:cs="Verdana"/>
          <w:color w:val="000000"/>
          <w:sz w:val="20"/>
          <w:szCs w:val="20"/>
        </w:rPr>
      </w:pPr>
    </w:p>
    <w:p w14:paraId="37D0DB92" w14:textId="77777777" w:rsidR="002D4B5F" w:rsidRPr="000A1DF1" w:rsidRDefault="002D4B5F" w:rsidP="002D4B5F">
      <w:pPr>
        <w:spacing w:after="0"/>
        <w:rPr>
          <w:rFonts w:ascii="Verdana" w:eastAsia="Verdana" w:hAnsi="Verdana" w:cs="Verdana"/>
          <w:color w:val="000000"/>
          <w:sz w:val="20"/>
          <w:szCs w:val="20"/>
        </w:rPr>
      </w:pPr>
    </w:p>
    <w:p w14:paraId="62843D10" w14:textId="77777777" w:rsidR="002D4B5F" w:rsidRPr="000A1DF1" w:rsidRDefault="002D4B5F" w:rsidP="002D4B5F">
      <w:pPr>
        <w:spacing w:after="0"/>
        <w:rPr>
          <w:rFonts w:ascii="Verdana" w:eastAsia="Verdana" w:hAnsi="Verdana" w:cs="Verdana"/>
          <w:color w:val="000000"/>
          <w:sz w:val="20"/>
          <w:szCs w:val="20"/>
        </w:rPr>
      </w:pPr>
    </w:p>
    <w:p w14:paraId="06278487" w14:textId="77777777" w:rsidR="002D4B5F" w:rsidRDefault="002D4B5F" w:rsidP="002D4B5F">
      <w:pPr>
        <w:spacing w:after="0"/>
        <w:rPr>
          <w:rFonts w:ascii="Verdana" w:eastAsia="Verdana" w:hAnsi="Verdana" w:cs="Verdana"/>
          <w:color w:val="000000"/>
          <w:sz w:val="20"/>
          <w:szCs w:val="20"/>
        </w:rPr>
      </w:pPr>
    </w:p>
    <w:p w14:paraId="060613DE" w14:textId="77777777" w:rsidR="00796FC2" w:rsidRDefault="00796FC2" w:rsidP="002D4B5F">
      <w:pPr>
        <w:spacing w:after="0"/>
        <w:rPr>
          <w:rFonts w:ascii="Verdana" w:eastAsia="Verdana" w:hAnsi="Verdana" w:cs="Verdana"/>
          <w:color w:val="000000"/>
          <w:sz w:val="20"/>
          <w:szCs w:val="20"/>
        </w:rPr>
      </w:pPr>
    </w:p>
    <w:p w14:paraId="30B14830" w14:textId="77777777" w:rsidR="00796FC2" w:rsidRDefault="00796FC2" w:rsidP="002D4B5F">
      <w:pPr>
        <w:spacing w:after="0"/>
        <w:rPr>
          <w:rFonts w:ascii="Verdana" w:eastAsia="Verdana" w:hAnsi="Verdana" w:cs="Verdana"/>
          <w:color w:val="000000"/>
          <w:sz w:val="20"/>
          <w:szCs w:val="20"/>
        </w:rPr>
      </w:pPr>
    </w:p>
    <w:p w14:paraId="3DB77ADB" w14:textId="77777777" w:rsidR="00796FC2" w:rsidRDefault="00796FC2" w:rsidP="002D4B5F">
      <w:pPr>
        <w:spacing w:after="0"/>
        <w:rPr>
          <w:rFonts w:ascii="Verdana" w:eastAsia="Verdana" w:hAnsi="Verdana" w:cs="Verdana"/>
          <w:color w:val="000000"/>
          <w:sz w:val="20"/>
          <w:szCs w:val="20"/>
        </w:rPr>
      </w:pPr>
    </w:p>
    <w:p w14:paraId="338C1456" w14:textId="77777777" w:rsidR="00796FC2" w:rsidRDefault="00796FC2" w:rsidP="002D4B5F">
      <w:pPr>
        <w:spacing w:after="0"/>
        <w:rPr>
          <w:rFonts w:ascii="Verdana" w:eastAsia="Verdana" w:hAnsi="Verdana" w:cs="Verdana"/>
          <w:color w:val="000000"/>
          <w:sz w:val="20"/>
          <w:szCs w:val="20"/>
        </w:rPr>
      </w:pPr>
    </w:p>
    <w:p w14:paraId="166526B9" w14:textId="77777777" w:rsidR="00796FC2" w:rsidRDefault="00796FC2" w:rsidP="002D4B5F">
      <w:pPr>
        <w:spacing w:after="0"/>
        <w:rPr>
          <w:rFonts w:ascii="Verdana" w:eastAsia="Verdana" w:hAnsi="Verdana" w:cs="Verdana"/>
          <w:color w:val="000000"/>
          <w:sz w:val="20"/>
          <w:szCs w:val="20"/>
        </w:rPr>
      </w:pPr>
    </w:p>
    <w:p w14:paraId="196A8E4E" w14:textId="77777777" w:rsidR="00796FC2" w:rsidRDefault="00796FC2" w:rsidP="002D4B5F">
      <w:pPr>
        <w:spacing w:after="0"/>
        <w:rPr>
          <w:rFonts w:ascii="Verdana" w:eastAsia="Verdana" w:hAnsi="Verdana" w:cs="Verdana"/>
          <w:color w:val="000000"/>
          <w:sz w:val="20"/>
          <w:szCs w:val="20"/>
        </w:rPr>
      </w:pPr>
    </w:p>
    <w:p w14:paraId="2330D2A0" w14:textId="77777777" w:rsidR="00796FC2" w:rsidRDefault="00796FC2" w:rsidP="002D4B5F">
      <w:pPr>
        <w:spacing w:after="0"/>
        <w:rPr>
          <w:rFonts w:ascii="Verdana" w:eastAsia="Verdana" w:hAnsi="Verdana" w:cs="Verdana"/>
          <w:color w:val="000000"/>
          <w:sz w:val="20"/>
          <w:szCs w:val="20"/>
        </w:rPr>
      </w:pPr>
    </w:p>
    <w:p w14:paraId="454CAC0E" w14:textId="77777777" w:rsidR="00796FC2" w:rsidRDefault="00796FC2" w:rsidP="002D4B5F">
      <w:pPr>
        <w:spacing w:after="0"/>
        <w:rPr>
          <w:rFonts w:ascii="Verdana" w:eastAsia="Verdana" w:hAnsi="Verdana" w:cs="Verdana"/>
          <w:color w:val="000000"/>
          <w:sz w:val="20"/>
          <w:szCs w:val="20"/>
        </w:rPr>
      </w:pPr>
    </w:p>
    <w:p w14:paraId="75528E2C" w14:textId="77777777" w:rsidR="00CF0153" w:rsidRDefault="00CF0153" w:rsidP="002D4B5F">
      <w:pPr>
        <w:spacing w:after="0"/>
        <w:rPr>
          <w:rFonts w:ascii="Verdana" w:eastAsia="Verdana" w:hAnsi="Verdana" w:cs="Verdana"/>
          <w:color w:val="000000"/>
          <w:sz w:val="20"/>
          <w:szCs w:val="20"/>
        </w:rPr>
      </w:pPr>
    </w:p>
    <w:p w14:paraId="5B0981FC" w14:textId="77777777" w:rsidR="00CF0153" w:rsidRDefault="00CF0153" w:rsidP="002D4B5F">
      <w:pPr>
        <w:spacing w:after="0"/>
        <w:rPr>
          <w:rFonts w:ascii="Verdana" w:eastAsia="Verdana" w:hAnsi="Verdana" w:cs="Verdana"/>
          <w:color w:val="000000"/>
          <w:sz w:val="20"/>
          <w:szCs w:val="20"/>
        </w:rPr>
      </w:pPr>
    </w:p>
    <w:p w14:paraId="58F3E252" w14:textId="22D61945" w:rsidR="0033645C" w:rsidRDefault="0033645C" w:rsidP="00796FC2">
      <w:pPr>
        <w:pStyle w:val="Ttulo2"/>
        <w:spacing w:after="0"/>
      </w:pPr>
      <w:bookmarkStart w:id="30" w:name="_Toc221701460"/>
      <w:r>
        <w:lastRenderedPageBreak/>
        <w:t xml:space="preserve">Flujograma </w:t>
      </w:r>
      <w:r w:rsidRPr="0033645C">
        <w:t>para redacción de Boletines, Notas de Prensa o Documentos para Divulgación de Información</w:t>
      </w:r>
      <w:bookmarkEnd w:id="30"/>
    </w:p>
    <w:p w14:paraId="17659CD7" w14:textId="0F103004" w:rsidR="00796FC2" w:rsidRPr="00796FC2" w:rsidRDefault="00796FC2" w:rsidP="00796FC2">
      <w:pPr>
        <w:jc w:val="center"/>
      </w:pPr>
      <w:r w:rsidRPr="00796FC2">
        <w:rPr>
          <w:noProof/>
        </w:rPr>
        <w:drawing>
          <wp:inline distT="0" distB="0" distL="0" distR="0" wp14:anchorId="7B0EBE93" wp14:editId="3EC4B221">
            <wp:extent cx="5403850" cy="7079790"/>
            <wp:effectExtent l="0" t="0" r="6350" b="6985"/>
            <wp:docPr id="1593657033" name="Imagen 1" descr="Diagrama, Esquemát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657033" name="Imagen 1" descr="Diagrama, Esquemático&#10;&#10;El contenido generado por IA puede ser incorrecto."/>
                    <pic:cNvPicPr/>
                  </pic:nvPicPr>
                  <pic:blipFill>
                    <a:blip r:embed="rId18"/>
                    <a:stretch>
                      <a:fillRect/>
                    </a:stretch>
                  </pic:blipFill>
                  <pic:spPr>
                    <a:xfrm>
                      <a:off x="0" y="0"/>
                      <a:ext cx="5407834" cy="7085009"/>
                    </a:xfrm>
                    <a:prstGeom prst="rect">
                      <a:avLst/>
                    </a:prstGeom>
                  </pic:spPr>
                </pic:pic>
              </a:graphicData>
            </a:graphic>
          </wp:inline>
        </w:drawing>
      </w:r>
    </w:p>
    <w:p w14:paraId="28F48C1B" w14:textId="10F02018" w:rsidR="00834B87" w:rsidRDefault="0033645C" w:rsidP="00796FC2">
      <w:pPr>
        <w:pStyle w:val="Ttulo1"/>
        <w:rPr>
          <w:rFonts w:eastAsia="Verdana"/>
        </w:rPr>
      </w:pPr>
      <w:r w:rsidRPr="00B40979">
        <w:br w:type="page"/>
      </w:r>
      <w:bookmarkStart w:id="31" w:name="_Toc221701461"/>
      <w:r w:rsidR="00834B87" w:rsidRPr="00834B87">
        <w:rPr>
          <w:rFonts w:eastAsia="Verdana"/>
        </w:rPr>
        <w:lastRenderedPageBreak/>
        <w:t>PROCEDIMIENTO PARA COBERTURA DE COMUNICACIÓN INTERNA Y EXTERNA</w:t>
      </w:r>
      <w:bookmarkEnd w:id="31"/>
    </w:p>
    <w:p w14:paraId="2621B3D7" w14:textId="4BC45952" w:rsidR="00B379CF" w:rsidRPr="00B379CF" w:rsidRDefault="00B379CF" w:rsidP="00B379CF">
      <w:pPr>
        <w:rPr>
          <w:rFonts w:ascii="Altivo Light" w:hAnsi="Altivo Light"/>
        </w:rPr>
      </w:pPr>
      <w:r w:rsidRPr="00B379CF">
        <w:rPr>
          <w:rFonts w:ascii="Altivo Light" w:hAnsi="Altivo Light"/>
        </w:rPr>
        <w:t>El procedimiento define las actividades para la planificación, ejecución y registro de la cobertura de comunicación interna y externa de las actividades institucionales, con el fin de asegurar una difusión oportuna y alineada a los lineamientos de la COPADEH.</w:t>
      </w:r>
    </w:p>
    <w:tbl>
      <w:tblPr>
        <w:tblStyle w:val="Style83"/>
        <w:tblW w:w="906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6"/>
        <w:gridCol w:w="2654"/>
        <w:gridCol w:w="5608"/>
      </w:tblGrid>
      <w:tr w:rsidR="00834B87" w:rsidRPr="00152324" w14:paraId="29AB8131" w14:textId="77777777" w:rsidTr="00B379CF">
        <w:trPr>
          <w:jc w:val="center"/>
        </w:trPr>
        <w:tc>
          <w:tcPr>
            <w:tcW w:w="806" w:type="dxa"/>
            <w:shd w:val="clear" w:color="auto" w:fill="D9D9D9"/>
          </w:tcPr>
          <w:p w14:paraId="16CAAFD4" w14:textId="77777777" w:rsidR="00834B87" w:rsidRPr="00152324" w:rsidRDefault="00834B87" w:rsidP="00605923">
            <w:pPr>
              <w:jc w:val="center"/>
              <w:rPr>
                <w:rFonts w:ascii="Altivo Light" w:eastAsia="Verdana" w:hAnsi="Altivo Light" w:cs="Verdana"/>
                <w:b/>
                <w:color w:val="000000"/>
                <w:sz w:val="22"/>
                <w:szCs w:val="22"/>
              </w:rPr>
            </w:pPr>
            <w:r w:rsidRPr="00152324">
              <w:rPr>
                <w:rFonts w:ascii="Altivo Light" w:eastAsia="Verdana" w:hAnsi="Altivo Light" w:cs="Verdana"/>
                <w:b/>
                <w:color w:val="000000"/>
                <w:sz w:val="22"/>
                <w:szCs w:val="22"/>
              </w:rPr>
              <w:t xml:space="preserve"> No.</w:t>
            </w:r>
          </w:p>
        </w:tc>
        <w:tc>
          <w:tcPr>
            <w:tcW w:w="2654" w:type="dxa"/>
            <w:shd w:val="clear" w:color="auto" w:fill="D9D9D9"/>
          </w:tcPr>
          <w:p w14:paraId="2F002057" w14:textId="158520D0" w:rsidR="00834B87" w:rsidRPr="00152324" w:rsidRDefault="00834B87" w:rsidP="002F0C33">
            <w:pPr>
              <w:jc w:val="center"/>
              <w:rPr>
                <w:rFonts w:ascii="Altivo Light" w:eastAsia="Verdana" w:hAnsi="Altivo Light" w:cs="Verdana"/>
                <w:b/>
                <w:color w:val="000000"/>
                <w:sz w:val="22"/>
                <w:szCs w:val="22"/>
              </w:rPr>
            </w:pPr>
            <w:r w:rsidRPr="00152324">
              <w:rPr>
                <w:rFonts w:ascii="Altivo Light" w:eastAsia="Verdana" w:hAnsi="Altivo Light" w:cs="Verdana"/>
                <w:b/>
                <w:color w:val="000000"/>
                <w:sz w:val="22"/>
                <w:szCs w:val="22"/>
              </w:rPr>
              <w:t>RESPONSABLE</w:t>
            </w:r>
          </w:p>
        </w:tc>
        <w:tc>
          <w:tcPr>
            <w:tcW w:w="5608" w:type="dxa"/>
            <w:shd w:val="clear" w:color="auto" w:fill="D9D9D9"/>
          </w:tcPr>
          <w:p w14:paraId="32E581A6" w14:textId="77777777" w:rsidR="00834B87" w:rsidRPr="00152324" w:rsidRDefault="00834B87" w:rsidP="00605923">
            <w:pPr>
              <w:jc w:val="center"/>
              <w:rPr>
                <w:rFonts w:ascii="Altivo Light" w:eastAsia="Verdana" w:hAnsi="Altivo Light" w:cs="Verdana"/>
                <w:b/>
                <w:color w:val="000000"/>
                <w:sz w:val="22"/>
                <w:szCs w:val="22"/>
              </w:rPr>
            </w:pPr>
            <w:r w:rsidRPr="00152324">
              <w:rPr>
                <w:rFonts w:ascii="Altivo Light" w:eastAsia="Verdana" w:hAnsi="Altivo Light" w:cs="Verdana"/>
                <w:b/>
                <w:sz w:val="22"/>
                <w:szCs w:val="22"/>
              </w:rPr>
              <w:t>DESCRIPCIÓN</w:t>
            </w:r>
            <w:r w:rsidRPr="00152324">
              <w:rPr>
                <w:rFonts w:ascii="Altivo Light" w:eastAsia="Verdana" w:hAnsi="Altivo Light" w:cs="Verdana"/>
                <w:b/>
                <w:color w:val="000000"/>
                <w:sz w:val="22"/>
                <w:szCs w:val="22"/>
              </w:rPr>
              <w:t xml:space="preserve"> DE LAS ACTIVIDADES</w:t>
            </w:r>
          </w:p>
        </w:tc>
      </w:tr>
      <w:tr w:rsidR="00834B87" w:rsidRPr="00152324" w14:paraId="7A51C57D" w14:textId="77777777" w:rsidTr="00B379CF">
        <w:trPr>
          <w:jc w:val="center"/>
        </w:trPr>
        <w:tc>
          <w:tcPr>
            <w:tcW w:w="806" w:type="dxa"/>
            <w:vAlign w:val="center"/>
          </w:tcPr>
          <w:p w14:paraId="3387FE02" w14:textId="77777777" w:rsidR="00834B87" w:rsidRPr="00152324" w:rsidRDefault="00834B87" w:rsidP="00152324">
            <w:pPr>
              <w:jc w:val="center"/>
              <w:rPr>
                <w:rFonts w:ascii="Altivo Light" w:eastAsia="Verdana" w:hAnsi="Altivo Light" w:cs="Verdana"/>
                <w:b/>
                <w:color w:val="000000"/>
                <w:sz w:val="22"/>
                <w:szCs w:val="22"/>
              </w:rPr>
            </w:pPr>
            <w:r w:rsidRPr="00152324">
              <w:rPr>
                <w:rFonts w:ascii="Altivo Light" w:eastAsia="Verdana" w:hAnsi="Altivo Light" w:cs="Verdana"/>
                <w:b/>
                <w:color w:val="000000"/>
                <w:sz w:val="22"/>
                <w:szCs w:val="22"/>
              </w:rPr>
              <w:t>1.</w:t>
            </w:r>
          </w:p>
        </w:tc>
        <w:tc>
          <w:tcPr>
            <w:tcW w:w="2654" w:type="dxa"/>
            <w:vAlign w:val="center"/>
          </w:tcPr>
          <w:p w14:paraId="0DA81069" w14:textId="74166E5C" w:rsidR="00834B87" w:rsidRPr="00152324" w:rsidRDefault="00816DE0" w:rsidP="00152324">
            <w:pPr>
              <w:jc w:val="center"/>
              <w:rPr>
                <w:rFonts w:ascii="Altivo Light" w:eastAsia="Verdana" w:hAnsi="Altivo Light" w:cs="Verdana"/>
                <w:color w:val="000000"/>
                <w:sz w:val="22"/>
                <w:szCs w:val="22"/>
              </w:rPr>
            </w:pPr>
            <w:r w:rsidRPr="00152324">
              <w:rPr>
                <w:rFonts w:ascii="Altivo Light" w:eastAsia="Verdana" w:hAnsi="Altivo Light" w:cs="Verdana"/>
                <w:b/>
                <w:color w:val="000000"/>
                <w:sz w:val="22"/>
                <w:szCs w:val="22"/>
              </w:rPr>
              <w:t>Jefe de Comunicación Estratégica</w:t>
            </w:r>
          </w:p>
        </w:tc>
        <w:tc>
          <w:tcPr>
            <w:tcW w:w="5608" w:type="dxa"/>
          </w:tcPr>
          <w:p w14:paraId="684D58BA" w14:textId="29C978EF" w:rsidR="00834B87" w:rsidRPr="00152324" w:rsidRDefault="00816DE0" w:rsidP="00152324">
            <w:pPr>
              <w:rPr>
                <w:rFonts w:ascii="Altivo Light" w:eastAsia="Verdana" w:hAnsi="Altivo Light" w:cs="Verdana"/>
                <w:sz w:val="22"/>
                <w:szCs w:val="22"/>
              </w:rPr>
            </w:pPr>
            <w:r>
              <w:rPr>
                <w:rFonts w:ascii="Altivo Light" w:eastAsia="Verdana" w:hAnsi="Altivo Light" w:cs="Verdana"/>
                <w:sz w:val="22"/>
                <w:szCs w:val="22"/>
              </w:rPr>
              <w:t>Gira instrucciones</w:t>
            </w:r>
            <w:r w:rsidR="00834B87" w:rsidRPr="00152324">
              <w:rPr>
                <w:rFonts w:ascii="Altivo Light" w:eastAsia="Verdana" w:hAnsi="Altivo Light" w:cs="Verdana"/>
                <w:color w:val="000000"/>
                <w:sz w:val="22"/>
                <w:szCs w:val="22"/>
              </w:rPr>
              <w:t xml:space="preserve"> para dar cobertura de comunicación a alguna actividad. </w:t>
            </w:r>
            <w:r w:rsidR="00834B87" w:rsidRPr="00152324">
              <w:rPr>
                <w:rFonts w:ascii="Altivo Light" w:eastAsia="Verdana" w:hAnsi="Altivo Light" w:cs="Verdana"/>
                <w:sz w:val="22"/>
                <w:szCs w:val="22"/>
              </w:rPr>
              <w:t xml:space="preserve"> </w:t>
            </w:r>
          </w:p>
        </w:tc>
      </w:tr>
      <w:tr w:rsidR="00816DE0" w:rsidRPr="00152324" w14:paraId="61F5AF17" w14:textId="77777777" w:rsidTr="00B379CF">
        <w:trPr>
          <w:jc w:val="center"/>
        </w:trPr>
        <w:tc>
          <w:tcPr>
            <w:tcW w:w="806" w:type="dxa"/>
            <w:vAlign w:val="center"/>
          </w:tcPr>
          <w:p w14:paraId="2E123829" w14:textId="77777777" w:rsidR="00816DE0" w:rsidRPr="00152324" w:rsidRDefault="00816DE0" w:rsidP="00152324">
            <w:pPr>
              <w:jc w:val="center"/>
              <w:rPr>
                <w:rFonts w:ascii="Altivo Light" w:eastAsia="Verdana" w:hAnsi="Altivo Light" w:cs="Verdana"/>
                <w:b/>
                <w:color w:val="000000"/>
                <w:sz w:val="22"/>
                <w:szCs w:val="22"/>
              </w:rPr>
            </w:pPr>
            <w:r w:rsidRPr="00152324">
              <w:rPr>
                <w:rFonts w:ascii="Altivo Light" w:eastAsia="Verdana" w:hAnsi="Altivo Light" w:cs="Verdana"/>
                <w:b/>
                <w:color w:val="000000"/>
                <w:sz w:val="22"/>
                <w:szCs w:val="22"/>
              </w:rPr>
              <w:t>2.</w:t>
            </w:r>
          </w:p>
        </w:tc>
        <w:tc>
          <w:tcPr>
            <w:tcW w:w="2654" w:type="dxa"/>
            <w:vMerge w:val="restart"/>
            <w:vAlign w:val="center"/>
          </w:tcPr>
          <w:p w14:paraId="0C01382B" w14:textId="777B1B05" w:rsidR="00816DE0" w:rsidRPr="00152324" w:rsidRDefault="00816DE0" w:rsidP="00152324">
            <w:pPr>
              <w:widowControl w:val="0"/>
              <w:jc w:val="center"/>
              <w:rPr>
                <w:rFonts w:ascii="Altivo Light" w:eastAsia="Verdana" w:hAnsi="Altivo Light" w:cs="Verdana"/>
                <w:b/>
                <w:color w:val="000000"/>
                <w:sz w:val="22"/>
                <w:szCs w:val="22"/>
              </w:rPr>
            </w:pPr>
            <w:r w:rsidRPr="00152324">
              <w:rPr>
                <w:rFonts w:ascii="Altivo Light" w:eastAsia="Verdana" w:hAnsi="Altivo Light" w:cs="Verdana"/>
                <w:b/>
                <w:color w:val="000000"/>
                <w:sz w:val="22"/>
                <w:szCs w:val="22"/>
              </w:rPr>
              <w:t>Auxiliar de Comunicación</w:t>
            </w:r>
          </w:p>
        </w:tc>
        <w:tc>
          <w:tcPr>
            <w:tcW w:w="5608" w:type="dxa"/>
          </w:tcPr>
          <w:p w14:paraId="25D470BC" w14:textId="77777777" w:rsidR="00816DE0" w:rsidRPr="00152324" w:rsidRDefault="00816DE0" w:rsidP="00605923">
            <w:pPr>
              <w:rPr>
                <w:rFonts w:ascii="Altivo Light" w:eastAsia="Verdana" w:hAnsi="Altivo Light" w:cs="Verdana"/>
                <w:sz w:val="22"/>
                <w:szCs w:val="22"/>
              </w:rPr>
            </w:pPr>
            <w:r w:rsidRPr="00152324">
              <w:rPr>
                <w:rFonts w:ascii="Altivo Light" w:eastAsia="Verdana" w:hAnsi="Altivo Light" w:cs="Verdana"/>
                <w:sz w:val="22"/>
                <w:szCs w:val="22"/>
              </w:rPr>
              <w:t>Coordina transporte y verifica funcionalidad del equipo (cámara, micrófono, pedestal, etc.).</w:t>
            </w:r>
          </w:p>
        </w:tc>
      </w:tr>
      <w:tr w:rsidR="00816DE0" w:rsidRPr="00152324" w14:paraId="25070197" w14:textId="77777777" w:rsidTr="00B379CF">
        <w:trPr>
          <w:jc w:val="center"/>
        </w:trPr>
        <w:tc>
          <w:tcPr>
            <w:tcW w:w="806" w:type="dxa"/>
            <w:vAlign w:val="center"/>
          </w:tcPr>
          <w:p w14:paraId="294AFA8C" w14:textId="77777777" w:rsidR="00816DE0" w:rsidRPr="00152324" w:rsidRDefault="00816DE0" w:rsidP="00152324">
            <w:pPr>
              <w:jc w:val="center"/>
              <w:rPr>
                <w:rFonts w:ascii="Altivo Light" w:eastAsia="Verdana" w:hAnsi="Altivo Light" w:cs="Verdana"/>
                <w:b/>
                <w:color w:val="000000"/>
                <w:sz w:val="22"/>
                <w:szCs w:val="22"/>
              </w:rPr>
            </w:pPr>
            <w:r w:rsidRPr="00152324">
              <w:rPr>
                <w:rFonts w:ascii="Altivo Light" w:eastAsia="Verdana" w:hAnsi="Altivo Light" w:cs="Verdana"/>
                <w:b/>
                <w:color w:val="000000"/>
                <w:sz w:val="22"/>
                <w:szCs w:val="22"/>
              </w:rPr>
              <w:t>3.</w:t>
            </w:r>
          </w:p>
        </w:tc>
        <w:tc>
          <w:tcPr>
            <w:tcW w:w="2654" w:type="dxa"/>
            <w:vMerge/>
            <w:vAlign w:val="center"/>
          </w:tcPr>
          <w:p w14:paraId="3C7A83A2" w14:textId="77777777" w:rsidR="00816DE0" w:rsidRPr="00152324" w:rsidRDefault="00816DE0" w:rsidP="00152324">
            <w:pPr>
              <w:widowControl w:val="0"/>
              <w:jc w:val="center"/>
              <w:rPr>
                <w:rFonts w:ascii="Altivo Light" w:eastAsia="Verdana" w:hAnsi="Altivo Light" w:cs="Verdana"/>
                <w:b/>
                <w:color w:val="000000"/>
                <w:sz w:val="22"/>
                <w:szCs w:val="22"/>
              </w:rPr>
            </w:pPr>
          </w:p>
        </w:tc>
        <w:tc>
          <w:tcPr>
            <w:tcW w:w="5608" w:type="dxa"/>
          </w:tcPr>
          <w:p w14:paraId="4318AF39" w14:textId="37B1861E" w:rsidR="00816DE0" w:rsidRPr="00152324" w:rsidRDefault="00816DE0" w:rsidP="00605923">
            <w:pPr>
              <w:rPr>
                <w:rFonts w:ascii="Altivo Light" w:eastAsia="Verdana" w:hAnsi="Altivo Light" w:cs="Verdana"/>
                <w:sz w:val="22"/>
                <w:szCs w:val="22"/>
              </w:rPr>
            </w:pPr>
            <w:r w:rsidRPr="00152324">
              <w:rPr>
                <w:rFonts w:ascii="Altivo Light" w:eastAsia="Verdana" w:hAnsi="Altivo Light" w:cs="Verdana"/>
                <w:sz w:val="22"/>
                <w:szCs w:val="22"/>
              </w:rPr>
              <w:t>Realiza video y fotografía de mesa principal, asistentes y el evento</w:t>
            </w:r>
            <w:r w:rsidRPr="00152324">
              <w:rPr>
                <w:rFonts w:ascii="Altivo Light" w:eastAsia="Verdana" w:hAnsi="Altivo Light" w:cs="Verdana"/>
                <w:sz w:val="22"/>
                <w:szCs w:val="22"/>
                <w:lang w:val="es-MX"/>
              </w:rPr>
              <w:t xml:space="preserve">. </w:t>
            </w:r>
          </w:p>
        </w:tc>
      </w:tr>
      <w:tr w:rsidR="00816DE0" w:rsidRPr="00152324" w14:paraId="784E7770" w14:textId="77777777" w:rsidTr="00B379CF">
        <w:trPr>
          <w:jc w:val="center"/>
        </w:trPr>
        <w:tc>
          <w:tcPr>
            <w:tcW w:w="806" w:type="dxa"/>
            <w:vAlign w:val="center"/>
          </w:tcPr>
          <w:p w14:paraId="18D4B634" w14:textId="77777777" w:rsidR="00816DE0" w:rsidRPr="00152324" w:rsidRDefault="00816DE0" w:rsidP="00152324">
            <w:pPr>
              <w:jc w:val="center"/>
              <w:rPr>
                <w:rFonts w:ascii="Altivo Light" w:eastAsia="Verdana" w:hAnsi="Altivo Light" w:cs="Verdana"/>
                <w:b/>
                <w:color w:val="000000"/>
                <w:sz w:val="22"/>
                <w:szCs w:val="22"/>
              </w:rPr>
            </w:pPr>
            <w:r w:rsidRPr="00152324">
              <w:rPr>
                <w:rFonts w:ascii="Altivo Light" w:eastAsia="Verdana" w:hAnsi="Altivo Light" w:cs="Verdana"/>
                <w:b/>
                <w:color w:val="000000"/>
                <w:sz w:val="22"/>
                <w:szCs w:val="22"/>
              </w:rPr>
              <w:t>4.</w:t>
            </w:r>
          </w:p>
        </w:tc>
        <w:tc>
          <w:tcPr>
            <w:tcW w:w="2654" w:type="dxa"/>
            <w:vMerge/>
            <w:vAlign w:val="center"/>
          </w:tcPr>
          <w:p w14:paraId="335EB325" w14:textId="77777777" w:rsidR="00816DE0" w:rsidRPr="00152324" w:rsidRDefault="00816DE0" w:rsidP="00152324">
            <w:pPr>
              <w:widowControl w:val="0"/>
              <w:jc w:val="center"/>
              <w:rPr>
                <w:rFonts w:ascii="Altivo Light" w:eastAsia="Verdana" w:hAnsi="Altivo Light" w:cs="Verdana"/>
                <w:b/>
                <w:color w:val="000000"/>
                <w:sz w:val="22"/>
                <w:szCs w:val="22"/>
              </w:rPr>
            </w:pPr>
          </w:p>
        </w:tc>
        <w:tc>
          <w:tcPr>
            <w:tcW w:w="5608" w:type="dxa"/>
          </w:tcPr>
          <w:p w14:paraId="530B6C81" w14:textId="3073071D" w:rsidR="00816DE0" w:rsidRPr="00152324" w:rsidRDefault="00816DE0" w:rsidP="00605923">
            <w:pPr>
              <w:rPr>
                <w:rFonts w:ascii="Altivo Light" w:eastAsia="Verdana" w:hAnsi="Altivo Light" w:cs="Verdana"/>
                <w:sz w:val="22"/>
                <w:szCs w:val="22"/>
              </w:rPr>
            </w:pPr>
            <w:r w:rsidRPr="00152324">
              <w:rPr>
                <w:rFonts w:ascii="Altivo Light" w:eastAsia="Verdana" w:hAnsi="Altivo Light" w:cs="Verdana"/>
                <w:sz w:val="22"/>
                <w:szCs w:val="22"/>
              </w:rPr>
              <w:t xml:space="preserve">Realiza entrevista a personajes. </w:t>
            </w:r>
          </w:p>
        </w:tc>
      </w:tr>
      <w:tr w:rsidR="00816DE0" w:rsidRPr="00152324" w14:paraId="5C99BC40" w14:textId="77777777" w:rsidTr="00B379CF">
        <w:trPr>
          <w:jc w:val="center"/>
        </w:trPr>
        <w:tc>
          <w:tcPr>
            <w:tcW w:w="806" w:type="dxa"/>
            <w:vAlign w:val="center"/>
          </w:tcPr>
          <w:p w14:paraId="7548F713" w14:textId="77777777" w:rsidR="00816DE0" w:rsidRPr="00152324" w:rsidRDefault="00816DE0" w:rsidP="00152324">
            <w:pPr>
              <w:jc w:val="center"/>
              <w:rPr>
                <w:rFonts w:ascii="Altivo Light" w:eastAsia="Verdana" w:hAnsi="Altivo Light" w:cs="Verdana"/>
                <w:b/>
                <w:color w:val="000000"/>
                <w:sz w:val="22"/>
                <w:szCs w:val="22"/>
              </w:rPr>
            </w:pPr>
            <w:r w:rsidRPr="00152324">
              <w:rPr>
                <w:rFonts w:ascii="Altivo Light" w:eastAsia="Verdana" w:hAnsi="Altivo Light" w:cs="Verdana"/>
                <w:b/>
                <w:color w:val="000000"/>
                <w:sz w:val="22"/>
                <w:szCs w:val="22"/>
              </w:rPr>
              <w:t>5.</w:t>
            </w:r>
          </w:p>
        </w:tc>
        <w:tc>
          <w:tcPr>
            <w:tcW w:w="2654" w:type="dxa"/>
            <w:vMerge/>
            <w:tcBorders>
              <w:bottom w:val="single" w:sz="4" w:space="0" w:color="auto"/>
            </w:tcBorders>
            <w:vAlign w:val="center"/>
          </w:tcPr>
          <w:p w14:paraId="0B3B899E" w14:textId="77777777" w:rsidR="00816DE0" w:rsidRPr="00152324" w:rsidRDefault="00816DE0" w:rsidP="00152324">
            <w:pPr>
              <w:widowControl w:val="0"/>
              <w:jc w:val="center"/>
              <w:rPr>
                <w:rFonts w:ascii="Altivo Light" w:eastAsia="Verdana" w:hAnsi="Altivo Light" w:cs="Verdana"/>
                <w:b/>
                <w:color w:val="000000"/>
                <w:sz w:val="22"/>
                <w:szCs w:val="22"/>
              </w:rPr>
            </w:pPr>
          </w:p>
        </w:tc>
        <w:tc>
          <w:tcPr>
            <w:tcW w:w="5608" w:type="dxa"/>
          </w:tcPr>
          <w:p w14:paraId="061B33AA" w14:textId="77777777" w:rsidR="00816DE0" w:rsidRPr="00152324" w:rsidRDefault="00816DE0" w:rsidP="00605923">
            <w:pPr>
              <w:rPr>
                <w:rFonts w:ascii="Altivo Light" w:eastAsia="Verdana" w:hAnsi="Altivo Light" w:cs="Verdana"/>
                <w:sz w:val="22"/>
                <w:szCs w:val="22"/>
              </w:rPr>
            </w:pPr>
            <w:r w:rsidRPr="00152324">
              <w:rPr>
                <w:rFonts w:ascii="Altivo Light" w:eastAsia="Verdana" w:hAnsi="Altivo Light" w:cs="Verdana"/>
                <w:sz w:val="22"/>
                <w:szCs w:val="22"/>
              </w:rPr>
              <w:t>Redacta nota y edita video de la actividad</w:t>
            </w:r>
            <w:sdt>
              <w:sdtPr>
                <w:rPr>
                  <w:rFonts w:ascii="Altivo Light" w:hAnsi="Altivo Light"/>
                </w:rPr>
                <w:tag w:val="goog_rdk_275"/>
                <w:id w:val="-674042022"/>
              </w:sdtPr>
              <w:sdtContent>
                <w:r w:rsidRPr="00152324">
                  <w:rPr>
                    <w:rFonts w:ascii="Altivo Light" w:eastAsia="Verdana" w:hAnsi="Altivo Light" w:cs="Verdana"/>
                    <w:sz w:val="22"/>
                    <w:szCs w:val="22"/>
                  </w:rPr>
                  <w:t>.</w:t>
                </w:r>
              </w:sdtContent>
            </w:sdt>
          </w:p>
        </w:tc>
      </w:tr>
      <w:tr w:rsidR="00834B87" w:rsidRPr="00152324" w14:paraId="1C0E9C2B" w14:textId="77777777" w:rsidTr="00B379CF">
        <w:trPr>
          <w:jc w:val="center"/>
        </w:trPr>
        <w:tc>
          <w:tcPr>
            <w:tcW w:w="806" w:type="dxa"/>
            <w:vAlign w:val="center"/>
          </w:tcPr>
          <w:p w14:paraId="10D7C5A2" w14:textId="77777777" w:rsidR="00834B87" w:rsidRPr="00152324" w:rsidRDefault="00834B87" w:rsidP="00152324">
            <w:pPr>
              <w:jc w:val="center"/>
              <w:rPr>
                <w:rFonts w:ascii="Altivo Light" w:eastAsia="Verdana" w:hAnsi="Altivo Light" w:cs="Verdana"/>
                <w:b/>
                <w:color w:val="000000"/>
                <w:sz w:val="22"/>
                <w:szCs w:val="22"/>
              </w:rPr>
            </w:pPr>
            <w:r w:rsidRPr="00152324">
              <w:rPr>
                <w:rFonts w:ascii="Altivo Light" w:eastAsia="Verdana" w:hAnsi="Altivo Light" w:cs="Verdana"/>
                <w:b/>
                <w:color w:val="000000"/>
                <w:sz w:val="22"/>
                <w:szCs w:val="22"/>
              </w:rPr>
              <w:t>6.</w:t>
            </w:r>
          </w:p>
        </w:tc>
        <w:tc>
          <w:tcPr>
            <w:tcW w:w="2654" w:type="dxa"/>
            <w:tcBorders>
              <w:top w:val="single" w:sz="4" w:space="0" w:color="auto"/>
              <w:bottom w:val="single" w:sz="4" w:space="0" w:color="auto"/>
            </w:tcBorders>
            <w:vAlign w:val="center"/>
          </w:tcPr>
          <w:p w14:paraId="40C59E49" w14:textId="77777777" w:rsidR="00834B87" w:rsidRPr="00152324" w:rsidRDefault="00834B87" w:rsidP="00152324">
            <w:pPr>
              <w:widowControl w:val="0"/>
              <w:jc w:val="center"/>
              <w:rPr>
                <w:rFonts w:ascii="Altivo Light" w:eastAsia="Verdana" w:hAnsi="Altivo Light" w:cs="Verdana"/>
                <w:b/>
                <w:color w:val="000000"/>
                <w:sz w:val="22"/>
                <w:szCs w:val="22"/>
              </w:rPr>
            </w:pPr>
            <w:r w:rsidRPr="00152324">
              <w:rPr>
                <w:rFonts w:ascii="Altivo Light" w:eastAsia="Verdana" w:hAnsi="Altivo Light" w:cs="Verdana"/>
                <w:b/>
                <w:color w:val="000000"/>
                <w:sz w:val="22"/>
                <w:szCs w:val="22"/>
              </w:rPr>
              <w:t>Jefe de Comunicación Estratégica</w:t>
            </w:r>
          </w:p>
        </w:tc>
        <w:tc>
          <w:tcPr>
            <w:tcW w:w="5608" w:type="dxa"/>
            <w:tcBorders>
              <w:bottom w:val="single" w:sz="4" w:space="0" w:color="auto"/>
            </w:tcBorders>
          </w:tcPr>
          <w:p w14:paraId="78562677" w14:textId="77777777" w:rsidR="00834B87" w:rsidRPr="00152324" w:rsidRDefault="00834B87" w:rsidP="00605923">
            <w:pPr>
              <w:rPr>
                <w:rFonts w:ascii="Altivo Light" w:eastAsia="Verdana" w:hAnsi="Altivo Light" w:cs="Verdana"/>
                <w:sz w:val="22"/>
                <w:szCs w:val="22"/>
              </w:rPr>
            </w:pPr>
            <w:r w:rsidRPr="00152324">
              <w:rPr>
                <w:rFonts w:ascii="Altivo Light" w:eastAsia="Verdana" w:hAnsi="Altivo Light" w:cs="Verdana"/>
                <w:sz w:val="22"/>
                <w:szCs w:val="22"/>
              </w:rPr>
              <w:t>Revisa, edita y valida el contenido para la respectiva publicación. Envía material validado a Auxiliar de Comunicación.</w:t>
            </w:r>
          </w:p>
        </w:tc>
      </w:tr>
      <w:tr w:rsidR="00834B87" w:rsidRPr="00152324" w14:paraId="5672CF3B" w14:textId="77777777" w:rsidTr="00B379CF">
        <w:trPr>
          <w:jc w:val="center"/>
        </w:trPr>
        <w:tc>
          <w:tcPr>
            <w:tcW w:w="806" w:type="dxa"/>
            <w:vAlign w:val="center"/>
          </w:tcPr>
          <w:p w14:paraId="7789D7B0" w14:textId="77777777" w:rsidR="00834B87" w:rsidRPr="00152324" w:rsidRDefault="00834B87" w:rsidP="00152324">
            <w:pPr>
              <w:jc w:val="center"/>
              <w:rPr>
                <w:rFonts w:ascii="Altivo Light" w:eastAsia="Verdana" w:hAnsi="Altivo Light" w:cs="Verdana"/>
                <w:b/>
                <w:color w:val="000000"/>
                <w:sz w:val="22"/>
                <w:szCs w:val="22"/>
              </w:rPr>
            </w:pPr>
            <w:r w:rsidRPr="00152324">
              <w:rPr>
                <w:rFonts w:ascii="Altivo Light" w:eastAsia="Verdana" w:hAnsi="Altivo Light" w:cs="Verdana"/>
                <w:b/>
                <w:color w:val="000000"/>
                <w:sz w:val="22"/>
                <w:szCs w:val="22"/>
              </w:rPr>
              <w:t>7.</w:t>
            </w:r>
          </w:p>
        </w:tc>
        <w:tc>
          <w:tcPr>
            <w:tcW w:w="2654" w:type="dxa"/>
            <w:vMerge w:val="restart"/>
            <w:tcBorders>
              <w:top w:val="single" w:sz="4" w:space="0" w:color="auto"/>
            </w:tcBorders>
            <w:vAlign w:val="center"/>
          </w:tcPr>
          <w:p w14:paraId="7E24725F" w14:textId="0DCE48B1" w:rsidR="00834B87" w:rsidRPr="00152324" w:rsidRDefault="002F0C33" w:rsidP="00152324">
            <w:pPr>
              <w:widowControl w:val="0"/>
              <w:jc w:val="center"/>
              <w:rPr>
                <w:rFonts w:ascii="Altivo Light" w:eastAsia="Verdana" w:hAnsi="Altivo Light" w:cs="Verdana"/>
                <w:b/>
                <w:color w:val="000000"/>
                <w:sz w:val="22"/>
                <w:szCs w:val="22"/>
              </w:rPr>
            </w:pPr>
            <w:r w:rsidRPr="00152324">
              <w:rPr>
                <w:rFonts w:ascii="Altivo Light" w:eastAsia="Verdana" w:hAnsi="Altivo Light" w:cs="Verdana"/>
                <w:b/>
                <w:color w:val="000000"/>
                <w:sz w:val="22"/>
                <w:szCs w:val="22"/>
              </w:rPr>
              <w:t>Auxiliar de Comunicación</w:t>
            </w:r>
          </w:p>
        </w:tc>
        <w:tc>
          <w:tcPr>
            <w:tcW w:w="5608" w:type="dxa"/>
            <w:tcBorders>
              <w:top w:val="single" w:sz="4" w:space="0" w:color="auto"/>
            </w:tcBorders>
          </w:tcPr>
          <w:p w14:paraId="7D162ABF" w14:textId="77777777" w:rsidR="00834B87" w:rsidRPr="00152324" w:rsidRDefault="00834B87" w:rsidP="00605923">
            <w:pPr>
              <w:rPr>
                <w:rFonts w:ascii="Altivo Light" w:eastAsia="Verdana" w:hAnsi="Altivo Light" w:cs="Verdana"/>
                <w:sz w:val="22"/>
                <w:szCs w:val="22"/>
                <w:lang w:val="es-MX"/>
              </w:rPr>
            </w:pPr>
            <w:r w:rsidRPr="00152324">
              <w:rPr>
                <w:rFonts w:ascii="Altivo Light" w:eastAsia="Verdana" w:hAnsi="Altivo Light" w:cs="Verdana"/>
                <w:sz w:val="22"/>
                <w:szCs w:val="22"/>
              </w:rPr>
              <w:t>Publica en redes sociales institucionales la información</w:t>
            </w:r>
            <w:r w:rsidRPr="00152324">
              <w:rPr>
                <w:rFonts w:ascii="Altivo Light" w:eastAsia="Verdana" w:hAnsi="Altivo Light" w:cs="Verdana"/>
                <w:sz w:val="22"/>
                <w:szCs w:val="22"/>
                <w:lang w:val="es-MX"/>
              </w:rPr>
              <w:t>.</w:t>
            </w:r>
          </w:p>
        </w:tc>
      </w:tr>
      <w:tr w:rsidR="00834B87" w:rsidRPr="00152324" w14:paraId="41ECBEFA" w14:textId="77777777" w:rsidTr="00B379CF">
        <w:trPr>
          <w:jc w:val="center"/>
        </w:trPr>
        <w:tc>
          <w:tcPr>
            <w:tcW w:w="806" w:type="dxa"/>
            <w:vAlign w:val="center"/>
          </w:tcPr>
          <w:p w14:paraId="0D84EF5E" w14:textId="77777777" w:rsidR="00834B87" w:rsidRPr="00152324" w:rsidRDefault="00834B87" w:rsidP="00152324">
            <w:pPr>
              <w:jc w:val="center"/>
              <w:rPr>
                <w:rFonts w:ascii="Altivo Light" w:eastAsia="Verdana" w:hAnsi="Altivo Light" w:cs="Verdana"/>
                <w:b/>
                <w:color w:val="000000"/>
                <w:sz w:val="22"/>
                <w:szCs w:val="22"/>
              </w:rPr>
            </w:pPr>
            <w:r w:rsidRPr="00152324">
              <w:rPr>
                <w:rFonts w:ascii="Altivo Light" w:eastAsia="Verdana" w:hAnsi="Altivo Light" w:cs="Verdana"/>
                <w:b/>
                <w:color w:val="000000"/>
                <w:sz w:val="22"/>
                <w:szCs w:val="22"/>
              </w:rPr>
              <w:t>8.</w:t>
            </w:r>
          </w:p>
        </w:tc>
        <w:tc>
          <w:tcPr>
            <w:tcW w:w="2654" w:type="dxa"/>
            <w:vMerge/>
          </w:tcPr>
          <w:p w14:paraId="3FDF8FF6" w14:textId="77777777" w:rsidR="00834B87" w:rsidRPr="00152324" w:rsidRDefault="00834B87" w:rsidP="00605923">
            <w:pPr>
              <w:widowControl w:val="0"/>
              <w:rPr>
                <w:rFonts w:ascii="Altivo Light" w:eastAsia="Verdana" w:hAnsi="Altivo Light" w:cs="Verdana"/>
                <w:b/>
                <w:color w:val="000000"/>
                <w:sz w:val="22"/>
                <w:szCs w:val="22"/>
              </w:rPr>
            </w:pPr>
          </w:p>
        </w:tc>
        <w:tc>
          <w:tcPr>
            <w:tcW w:w="5608" w:type="dxa"/>
          </w:tcPr>
          <w:p w14:paraId="7EA2ADA6" w14:textId="77777777" w:rsidR="00834B87" w:rsidRPr="00152324" w:rsidRDefault="00834B87" w:rsidP="00605923">
            <w:pPr>
              <w:rPr>
                <w:rFonts w:ascii="Altivo Light" w:eastAsia="Verdana" w:hAnsi="Altivo Light" w:cs="Verdana"/>
                <w:sz w:val="22"/>
                <w:szCs w:val="22"/>
                <w:lang w:val="es-MX"/>
              </w:rPr>
            </w:pPr>
            <w:r w:rsidRPr="00152324">
              <w:rPr>
                <w:rFonts w:ascii="Altivo Light" w:eastAsia="Verdana" w:hAnsi="Altivo Light" w:cs="Verdana"/>
                <w:sz w:val="22"/>
                <w:szCs w:val="22"/>
              </w:rPr>
              <w:t xml:space="preserve">Archiva información en </w:t>
            </w:r>
            <w:sdt>
              <w:sdtPr>
                <w:rPr>
                  <w:rFonts w:ascii="Altivo Light" w:hAnsi="Altivo Light"/>
                </w:rPr>
                <w:tag w:val="goog_rdk_276"/>
                <w:id w:val="-1617670048"/>
              </w:sdtPr>
              <w:sdtContent/>
            </w:sdt>
            <w:r w:rsidRPr="00152324">
              <w:rPr>
                <w:rFonts w:ascii="Altivo Light" w:eastAsia="Verdana" w:hAnsi="Altivo Light" w:cs="Verdana"/>
                <w:sz w:val="22"/>
                <w:szCs w:val="22"/>
              </w:rPr>
              <w:t>fototeca o videoteca</w:t>
            </w:r>
            <w:r w:rsidRPr="00152324">
              <w:rPr>
                <w:rFonts w:ascii="Altivo Light" w:eastAsia="Verdana" w:hAnsi="Altivo Light" w:cs="Verdana"/>
                <w:sz w:val="22"/>
                <w:szCs w:val="22"/>
                <w:lang w:val="es-MX"/>
              </w:rPr>
              <w:t>.</w:t>
            </w:r>
          </w:p>
        </w:tc>
      </w:tr>
      <w:tr w:rsidR="00834B87" w:rsidRPr="00152324" w14:paraId="7FA349F0" w14:textId="77777777" w:rsidTr="00B379CF">
        <w:trPr>
          <w:jc w:val="center"/>
        </w:trPr>
        <w:tc>
          <w:tcPr>
            <w:tcW w:w="806" w:type="dxa"/>
            <w:tcBorders>
              <w:top w:val="single" w:sz="4" w:space="0" w:color="000000"/>
              <w:bottom w:val="single" w:sz="4" w:space="0" w:color="000000"/>
              <w:right w:val="single" w:sz="4" w:space="0" w:color="000000"/>
            </w:tcBorders>
            <w:vAlign w:val="center"/>
          </w:tcPr>
          <w:p w14:paraId="32675875" w14:textId="77777777" w:rsidR="00834B87" w:rsidRPr="00152324" w:rsidRDefault="00834B87" w:rsidP="00152324">
            <w:pPr>
              <w:jc w:val="center"/>
              <w:rPr>
                <w:rFonts w:ascii="Altivo Light" w:eastAsia="Verdana" w:hAnsi="Altivo Light" w:cs="Verdana"/>
                <w:b/>
                <w:color w:val="000000"/>
                <w:sz w:val="22"/>
                <w:szCs w:val="22"/>
              </w:rPr>
            </w:pPr>
            <w:r w:rsidRPr="00152324">
              <w:rPr>
                <w:rFonts w:ascii="Altivo Light" w:eastAsia="Verdana" w:hAnsi="Altivo Light" w:cs="Verdana"/>
                <w:b/>
                <w:color w:val="000000"/>
                <w:sz w:val="22"/>
                <w:szCs w:val="22"/>
              </w:rPr>
              <w:t>9.</w:t>
            </w:r>
          </w:p>
        </w:tc>
        <w:tc>
          <w:tcPr>
            <w:tcW w:w="8262" w:type="dxa"/>
            <w:gridSpan w:val="2"/>
            <w:tcBorders>
              <w:top w:val="single" w:sz="4" w:space="0" w:color="000000"/>
              <w:left w:val="single" w:sz="4" w:space="0" w:color="000000"/>
              <w:bottom w:val="single" w:sz="4" w:space="0" w:color="000000"/>
              <w:right w:val="single" w:sz="4" w:space="0" w:color="000000"/>
            </w:tcBorders>
          </w:tcPr>
          <w:p w14:paraId="41B95FF6" w14:textId="77777777" w:rsidR="00834B87" w:rsidRPr="00152324" w:rsidRDefault="00834B87" w:rsidP="00605923">
            <w:pPr>
              <w:jc w:val="center"/>
              <w:rPr>
                <w:rFonts w:ascii="Altivo Light" w:eastAsia="Verdana" w:hAnsi="Altivo Light" w:cs="Verdana"/>
                <w:b/>
                <w:color w:val="000000"/>
                <w:sz w:val="22"/>
                <w:szCs w:val="22"/>
              </w:rPr>
            </w:pPr>
            <w:r w:rsidRPr="00152324">
              <w:rPr>
                <w:rFonts w:ascii="Altivo Light" w:eastAsia="Verdana" w:hAnsi="Altivo Light" w:cs="Verdana"/>
                <w:b/>
                <w:color w:val="000000"/>
                <w:sz w:val="22"/>
                <w:szCs w:val="22"/>
              </w:rPr>
              <w:t>Fin del procedimiento</w:t>
            </w:r>
          </w:p>
        </w:tc>
      </w:tr>
    </w:tbl>
    <w:p w14:paraId="365879C5" w14:textId="77777777" w:rsidR="00834B87" w:rsidRPr="00834B87" w:rsidRDefault="00834B87" w:rsidP="00834B87">
      <w:pPr>
        <w:spacing w:after="0"/>
        <w:ind w:left="1440"/>
        <w:rPr>
          <w:rFonts w:ascii="Altivo Light" w:eastAsia="Verdana" w:hAnsi="Altivo Light" w:cs="Verdana"/>
          <w:color w:val="000000"/>
          <w:sz w:val="20"/>
          <w:szCs w:val="20"/>
        </w:rPr>
      </w:pPr>
    </w:p>
    <w:p w14:paraId="0C61E68B" w14:textId="77777777" w:rsidR="002D4B5F" w:rsidRPr="00834B87" w:rsidRDefault="002D4B5F" w:rsidP="0033645C">
      <w:pPr>
        <w:rPr>
          <w:rFonts w:ascii="Altivo Light" w:hAnsi="Altivo Light"/>
        </w:rPr>
      </w:pPr>
    </w:p>
    <w:p w14:paraId="1F3E4A4B" w14:textId="77777777" w:rsidR="002D4B5F" w:rsidRDefault="002D4B5F" w:rsidP="002D4B5F">
      <w:pPr>
        <w:spacing w:after="0"/>
        <w:rPr>
          <w:rFonts w:ascii="Altivo Light" w:eastAsia="Verdana" w:hAnsi="Altivo Light" w:cs="Verdana"/>
          <w:color w:val="000000"/>
          <w:sz w:val="20"/>
          <w:szCs w:val="20"/>
        </w:rPr>
      </w:pPr>
    </w:p>
    <w:p w14:paraId="2614434F" w14:textId="77777777" w:rsidR="00A804D4" w:rsidRDefault="00A804D4" w:rsidP="002D4B5F">
      <w:pPr>
        <w:spacing w:after="0"/>
        <w:rPr>
          <w:rFonts w:ascii="Altivo Light" w:eastAsia="Verdana" w:hAnsi="Altivo Light" w:cs="Verdana"/>
          <w:color w:val="000000"/>
          <w:sz w:val="20"/>
          <w:szCs w:val="20"/>
        </w:rPr>
      </w:pPr>
    </w:p>
    <w:p w14:paraId="75067166" w14:textId="77777777" w:rsidR="00A804D4" w:rsidRDefault="00A804D4" w:rsidP="002D4B5F">
      <w:pPr>
        <w:spacing w:after="0"/>
        <w:rPr>
          <w:rFonts w:ascii="Altivo Light" w:eastAsia="Verdana" w:hAnsi="Altivo Light" w:cs="Verdana"/>
          <w:color w:val="000000"/>
          <w:sz w:val="20"/>
          <w:szCs w:val="20"/>
        </w:rPr>
      </w:pPr>
    </w:p>
    <w:p w14:paraId="0CB283C4" w14:textId="77777777" w:rsidR="00A804D4" w:rsidRDefault="00A804D4" w:rsidP="002D4B5F">
      <w:pPr>
        <w:spacing w:after="0"/>
        <w:rPr>
          <w:rFonts w:ascii="Altivo Light" w:eastAsia="Verdana" w:hAnsi="Altivo Light" w:cs="Verdana"/>
          <w:color w:val="000000"/>
          <w:sz w:val="20"/>
          <w:szCs w:val="20"/>
        </w:rPr>
      </w:pPr>
    </w:p>
    <w:p w14:paraId="44BC9AB9" w14:textId="77777777" w:rsidR="00A804D4" w:rsidRDefault="00A804D4" w:rsidP="002D4B5F">
      <w:pPr>
        <w:spacing w:after="0"/>
        <w:rPr>
          <w:rFonts w:ascii="Altivo Light" w:eastAsia="Verdana" w:hAnsi="Altivo Light" w:cs="Verdana"/>
          <w:color w:val="000000"/>
          <w:sz w:val="20"/>
          <w:szCs w:val="20"/>
        </w:rPr>
      </w:pPr>
    </w:p>
    <w:p w14:paraId="28F5D397" w14:textId="77777777" w:rsidR="00A804D4" w:rsidRDefault="00A804D4" w:rsidP="002D4B5F">
      <w:pPr>
        <w:spacing w:after="0"/>
        <w:rPr>
          <w:rFonts w:ascii="Altivo Light" w:eastAsia="Verdana" w:hAnsi="Altivo Light" w:cs="Verdana"/>
          <w:color w:val="000000"/>
          <w:sz w:val="20"/>
          <w:szCs w:val="20"/>
        </w:rPr>
      </w:pPr>
    </w:p>
    <w:p w14:paraId="1857EC33" w14:textId="77777777" w:rsidR="00A804D4" w:rsidRDefault="00A804D4" w:rsidP="002D4B5F">
      <w:pPr>
        <w:spacing w:after="0"/>
        <w:rPr>
          <w:rFonts w:ascii="Altivo Light" w:eastAsia="Verdana" w:hAnsi="Altivo Light" w:cs="Verdana"/>
          <w:color w:val="000000"/>
          <w:sz w:val="20"/>
          <w:szCs w:val="20"/>
        </w:rPr>
      </w:pPr>
    </w:p>
    <w:p w14:paraId="5B828BF2" w14:textId="77777777" w:rsidR="00A804D4" w:rsidRDefault="00A804D4" w:rsidP="002D4B5F">
      <w:pPr>
        <w:spacing w:after="0"/>
        <w:rPr>
          <w:rFonts w:ascii="Altivo Light" w:eastAsia="Verdana" w:hAnsi="Altivo Light" w:cs="Verdana"/>
          <w:color w:val="000000"/>
          <w:sz w:val="20"/>
          <w:szCs w:val="20"/>
        </w:rPr>
      </w:pPr>
    </w:p>
    <w:p w14:paraId="5AE3A48D" w14:textId="04873BA8" w:rsidR="00A804D4" w:rsidRDefault="00A804D4">
      <w:pPr>
        <w:jc w:val="left"/>
        <w:rPr>
          <w:rFonts w:ascii="Altivo Light" w:eastAsia="Verdana" w:hAnsi="Altivo Light" w:cs="Verdana"/>
          <w:color w:val="000000"/>
          <w:sz w:val="20"/>
          <w:szCs w:val="20"/>
        </w:rPr>
      </w:pPr>
      <w:r>
        <w:rPr>
          <w:rFonts w:ascii="Altivo Light" w:eastAsia="Verdana" w:hAnsi="Altivo Light" w:cs="Verdana"/>
          <w:color w:val="000000"/>
          <w:sz w:val="20"/>
          <w:szCs w:val="20"/>
        </w:rPr>
        <w:br w:type="page"/>
      </w:r>
    </w:p>
    <w:p w14:paraId="33B4E54E" w14:textId="6C011BFB" w:rsidR="002D4B5F" w:rsidRDefault="002F0C33" w:rsidP="00A804D4">
      <w:pPr>
        <w:pStyle w:val="Ttulo2"/>
        <w:spacing w:after="0"/>
      </w:pPr>
      <w:bookmarkStart w:id="32" w:name="_Toc221701462"/>
      <w:r>
        <w:lastRenderedPageBreak/>
        <w:t xml:space="preserve">Flujograma </w:t>
      </w:r>
      <w:r w:rsidRPr="002F0C33">
        <w:t>para cobertura de Comunicación Interna y Externa</w:t>
      </w:r>
      <w:bookmarkEnd w:id="32"/>
    </w:p>
    <w:p w14:paraId="173F9390" w14:textId="64FA99B7" w:rsidR="00A804D4" w:rsidRPr="00A804D4" w:rsidRDefault="00A804D4" w:rsidP="00A804D4">
      <w:pPr>
        <w:jc w:val="center"/>
      </w:pPr>
      <w:r w:rsidRPr="00A804D4">
        <w:rPr>
          <w:noProof/>
        </w:rPr>
        <w:drawing>
          <wp:inline distT="0" distB="0" distL="0" distR="0" wp14:anchorId="7CE7F2C5" wp14:editId="2CD183C4">
            <wp:extent cx="5518785" cy="7249728"/>
            <wp:effectExtent l="0" t="0" r="5715" b="8890"/>
            <wp:docPr id="1094182245"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182245" name="Imagen 1" descr="Diagrama&#10;&#10;El contenido generado por IA puede ser incorrecto."/>
                    <pic:cNvPicPr/>
                  </pic:nvPicPr>
                  <pic:blipFill>
                    <a:blip r:embed="rId19"/>
                    <a:stretch>
                      <a:fillRect/>
                    </a:stretch>
                  </pic:blipFill>
                  <pic:spPr>
                    <a:xfrm>
                      <a:off x="0" y="0"/>
                      <a:ext cx="5522417" cy="7254499"/>
                    </a:xfrm>
                    <a:prstGeom prst="rect">
                      <a:avLst/>
                    </a:prstGeom>
                  </pic:spPr>
                </pic:pic>
              </a:graphicData>
            </a:graphic>
          </wp:inline>
        </w:drawing>
      </w:r>
    </w:p>
    <w:p w14:paraId="2F895FFD" w14:textId="77777777" w:rsidR="00A04CA1" w:rsidRDefault="00A04CA1" w:rsidP="00A04CA1">
      <w:pPr>
        <w:pStyle w:val="Ttulo1"/>
        <w:rPr>
          <w:rFonts w:eastAsia="Verdana"/>
        </w:rPr>
      </w:pPr>
      <w:bookmarkStart w:id="33" w:name="_Toc221701463"/>
      <w:r w:rsidRPr="00A04CA1">
        <w:rPr>
          <w:rFonts w:eastAsia="Verdana"/>
        </w:rPr>
        <w:lastRenderedPageBreak/>
        <w:t xml:space="preserve">PROCEDIMIENTO PARA SOLICITAR </w:t>
      </w:r>
      <w:sdt>
        <w:sdtPr>
          <w:tag w:val="goog_rdk_279"/>
          <w:id w:val="1840420777"/>
        </w:sdtPr>
        <w:sdtContent/>
      </w:sdt>
      <w:r w:rsidRPr="00A04CA1">
        <w:rPr>
          <w:rFonts w:eastAsia="Verdana"/>
        </w:rPr>
        <w:t>CONSENTIMIENTO INFORMADO PARA EL USO DE IMAGEN DE PERSONAS EN CAMPAÑAS O MEDIOS DE COMUNICACIÓN INSTITUCIONAL</w:t>
      </w:r>
      <w:bookmarkEnd w:id="33"/>
    </w:p>
    <w:p w14:paraId="74D78D03" w14:textId="2C30AC11" w:rsidR="00F34225" w:rsidRPr="00F34225" w:rsidRDefault="00F34225" w:rsidP="00F34225">
      <w:pPr>
        <w:rPr>
          <w:rFonts w:ascii="Altivo Light" w:hAnsi="Altivo Light"/>
        </w:rPr>
      </w:pPr>
      <w:r w:rsidRPr="00F34225">
        <w:rPr>
          <w:rFonts w:ascii="Altivo Light" w:hAnsi="Altivo Light"/>
        </w:rPr>
        <w:t>El procedimiento establece las actividades para solicitar, gestionar y resguardar el consentimiento informado para el uso de la imagen de personas en campañas o medios de comunicación institucional, garantizando el cumplimiento de la normativa vigente y la protección de los derechos de las personas.</w:t>
      </w:r>
    </w:p>
    <w:p w14:paraId="44343B36" w14:textId="77777777" w:rsidR="00A04CA1" w:rsidRPr="00A04CA1" w:rsidRDefault="00A04CA1" w:rsidP="00A04CA1">
      <w:pPr>
        <w:spacing w:after="0"/>
        <w:ind w:left="283"/>
        <w:rPr>
          <w:rFonts w:ascii="Altivo Light" w:eastAsia="Verdana" w:hAnsi="Altivo Light" w:cs="Verdana"/>
          <w:color w:val="000000"/>
        </w:rPr>
      </w:pPr>
    </w:p>
    <w:tbl>
      <w:tblPr>
        <w:tblStyle w:val="Style84"/>
        <w:tblW w:w="906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6"/>
        <w:gridCol w:w="2654"/>
        <w:gridCol w:w="5608"/>
      </w:tblGrid>
      <w:tr w:rsidR="00A04CA1" w:rsidRPr="00F34225" w14:paraId="2EB2352A" w14:textId="77777777" w:rsidTr="006B461A">
        <w:trPr>
          <w:jc w:val="center"/>
        </w:trPr>
        <w:tc>
          <w:tcPr>
            <w:tcW w:w="806" w:type="dxa"/>
            <w:shd w:val="clear" w:color="auto" w:fill="D9D9D9"/>
          </w:tcPr>
          <w:p w14:paraId="22D05957" w14:textId="77777777" w:rsidR="00A04CA1" w:rsidRPr="00F34225" w:rsidRDefault="00A04CA1" w:rsidP="00605923">
            <w:pPr>
              <w:jc w:val="center"/>
              <w:rPr>
                <w:rFonts w:ascii="Altivo Light" w:eastAsia="Verdana" w:hAnsi="Altivo Light" w:cs="Verdana"/>
                <w:b/>
                <w:color w:val="000000"/>
                <w:sz w:val="22"/>
                <w:szCs w:val="22"/>
              </w:rPr>
            </w:pPr>
            <w:r w:rsidRPr="00F34225">
              <w:rPr>
                <w:rFonts w:ascii="Altivo Light" w:eastAsia="Verdana" w:hAnsi="Altivo Light" w:cs="Verdana"/>
                <w:b/>
                <w:color w:val="000000"/>
                <w:sz w:val="22"/>
                <w:szCs w:val="22"/>
              </w:rPr>
              <w:t xml:space="preserve"> No.</w:t>
            </w:r>
          </w:p>
        </w:tc>
        <w:tc>
          <w:tcPr>
            <w:tcW w:w="2654" w:type="dxa"/>
            <w:shd w:val="clear" w:color="auto" w:fill="D9D9D9"/>
          </w:tcPr>
          <w:p w14:paraId="56D05E1F" w14:textId="7B040C26" w:rsidR="00A04CA1" w:rsidRPr="00F34225" w:rsidRDefault="00A04CA1" w:rsidP="00F34225">
            <w:pPr>
              <w:jc w:val="center"/>
              <w:rPr>
                <w:rFonts w:ascii="Altivo Light" w:eastAsia="Verdana" w:hAnsi="Altivo Light" w:cs="Verdana"/>
                <w:b/>
                <w:color w:val="000000"/>
                <w:sz w:val="22"/>
                <w:szCs w:val="22"/>
              </w:rPr>
            </w:pPr>
            <w:r w:rsidRPr="00F34225">
              <w:rPr>
                <w:rFonts w:ascii="Altivo Light" w:eastAsia="Verdana" w:hAnsi="Altivo Light" w:cs="Verdana"/>
                <w:b/>
                <w:color w:val="000000"/>
                <w:sz w:val="22"/>
                <w:szCs w:val="22"/>
              </w:rPr>
              <w:t>RESPONSABLE</w:t>
            </w:r>
          </w:p>
        </w:tc>
        <w:tc>
          <w:tcPr>
            <w:tcW w:w="5608" w:type="dxa"/>
            <w:shd w:val="clear" w:color="auto" w:fill="D9D9D9"/>
          </w:tcPr>
          <w:p w14:paraId="12B7C2A0" w14:textId="77777777" w:rsidR="00A04CA1" w:rsidRPr="00F34225" w:rsidRDefault="00A04CA1" w:rsidP="00605923">
            <w:pPr>
              <w:jc w:val="center"/>
              <w:rPr>
                <w:rFonts w:ascii="Altivo Light" w:eastAsia="Verdana" w:hAnsi="Altivo Light" w:cs="Verdana"/>
                <w:b/>
                <w:color w:val="000000"/>
                <w:sz w:val="22"/>
                <w:szCs w:val="22"/>
              </w:rPr>
            </w:pPr>
            <w:r w:rsidRPr="00F34225">
              <w:rPr>
                <w:rFonts w:ascii="Altivo Light" w:eastAsia="Verdana" w:hAnsi="Altivo Light" w:cs="Verdana"/>
                <w:b/>
                <w:sz w:val="22"/>
                <w:szCs w:val="22"/>
              </w:rPr>
              <w:t>DESCRIPCIÓN</w:t>
            </w:r>
            <w:r w:rsidRPr="00F34225">
              <w:rPr>
                <w:rFonts w:ascii="Altivo Light" w:eastAsia="Verdana" w:hAnsi="Altivo Light" w:cs="Verdana"/>
                <w:b/>
                <w:color w:val="000000"/>
                <w:sz w:val="22"/>
                <w:szCs w:val="22"/>
              </w:rPr>
              <w:t xml:space="preserve"> DE LAS ACTIVIDADES</w:t>
            </w:r>
          </w:p>
        </w:tc>
      </w:tr>
      <w:tr w:rsidR="00A04CA1" w:rsidRPr="00F34225" w14:paraId="700AA51C" w14:textId="77777777" w:rsidTr="006B461A">
        <w:trPr>
          <w:jc w:val="center"/>
        </w:trPr>
        <w:tc>
          <w:tcPr>
            <w:tcW w:w="806" w:type="dxa"/>
            <w:vAlign w:val="center"/>
          </w:tcPr>
          <w:p w14:paraId="05AE5937" w14:textId="77777777" w:rsidR="00A04CA1" w:rsidRPr="00F34225" w:rsidRDefault="00A04CA1" w:rsidP="00F34225">
            <w:pPr>
              <w:jc w:val="center"/>
              <w:rPr>
                <w:rFonts w:ascii="Altivo Light" w:eastAsia="Verdana" w:hAnsi="Altivo Light" w:cs="Verdana"/>
                <w:b/>
                <w:color w:val="000000"/>
                <w:sz w:val="22"/>
                <w:szCs w:val="22"/>
              </w:rPr>
            </w:pPr>
            <w:r w:rsidRPr="00F34225">
              <w:rPr>
                <w:rFonts w:ascii="Altivo Light" w:eastAsia="Verdana" w:hAnsi="Altivo Light" w:cs="Verdana"/>
                <w:b/>
                <w:color w:val="000000"/>
                <w:sz w:val="22"/>
                <w:szCs w:val="22"/>
              </w:rPr>
              <w:t>1.</w:t>
            </w:r>
          </w:p>
        </w:tc>
        <w:tc>
          <w:tcPr>
            <w:tcW w:w="2654" w:type="dxa"/>
            <w:vMerge w:val="restart"/>
            <w:vAlign w:val="center"/>
          </w:tcPr>
          <w:p w14:paraId="0CA13500" w14:textId="77777777" w:rsidR="00A04CA1" w:rsidRPr="00F34225" w:rsidRDefault="00A04CA1" w:rsidP="00F34225">
            <w:pPr>
              <w:jc w:val="center"/>
              <w:rPr>
                <w:rFonts w:ascii="Altivo Light" w:eastAsia="Verdana" w:hAnsi="Altivo Light" w:cs="Verdana"/>
                <w:b/>
                <w:color w:val="000000"/>
                <w:sz w:val="22"/>
                <w:szCs w:val="22"/>
              </w:rPr>
            </w:pPr>
          </w:p>
          <w:p w14:paraId="4DADDF36" w14:textId="4E7873A3" w:rsidR="00A04CA1" w:rsidRPr="00F34225" w:rsidRDefault="00A04CA1" w:rsidP="00F34225">
            <w:pPr>
              <w:jc w:val="center"/>
              <w:rPr>
                <w:rFonts w:ascii="Altivo Light" w:eastAsia="Verdana" w:hAnsi="Altivo Light" w:cs="Verdana"/>
                <w:b/>
                <w:color w:val="000000"/>
                <w:sz w:val="22"/>
                <w:szCs w:val="22"/>
              </w:rPr>
            </w:pPr>
            <w:r w:rsidRPr="00F34225">
              <w:rPr>
                <w:rFonts w:ascii="Altivo Light" w:eastAsia="Verdana" w:hAnsi="Altivo Light" w:cs="Verdana"/>
                <w:b/>
                <w:color w:val="000000"/>
                <w:sz w:val="22"/>
                <w:szCs w:val="22"/>
              </w:rPr>
              <w:t>Auxiliar de Comunicación</w:t>
            </w:r>
            <w:r w:rsidRPr="00F34225">
              <w:rPr>
                <w:rFonts w:ascii="Altivo Light" w:eastAsia="Verdana" w:hAnsi="Altivo Light" w:cs="Verdana"/>
                <w:color w:val="000000"/>
                <w:sz w:val="22"/>
                <w:szCs w:val="22"/>
              </w:rPr>
              <w:t xml:space="preserve"> </w:t>
            </w:r>
            <w:r w:rsidRPr="00F34225">
              <w:rPr>
                <w:rFonts w:ascii="Altivo Light" w:eastAsia="Verdana" w:hAnsi="Altivo Light" w:cs="Verdana"/>
                <w:b/>
                <w:color w:val="000000"/>
                <w:sz w:val="22"/>
                <w:szCs w:val="22"/>
              </w:rPr>
              <w:t>y/o</w:t>
            </w:r>
          </w:p>
          <w:p w14:paraId="4C13E23E" w14:textId="6B53FC1D" w:rsidR="00A04CA1" w:rsidRPr="00F34225" w:rsidRDefault="00A04CA1" w:rsidP="00F34225">
            <w:pPr>
              <w:jc w:val="center"/>
              <w:rPr>
                <w:rFonts w:ascii="Altivo Light" w:eastAsia="Verdana" w:hAnsi="Altivo Light" w:cs="Verdana"/>
                <w:b/>
                <w:color w:val="000000"/>
                <w:sz w:val="22"/>
                <w:szCs w:val="22"/>
              </w:rPr>
            </w:pPr>
            <w:r w:rsidRPr="00F34225">
              <w:rPr>
                <w:rFonts w:ascii="Altivo Light" w:eastAsia="Verdana" w:hAnsi="Altivo Light" w:cs="Verdana"/>
                <w:b/>
                <w:sz w:val="22"/>
                <w:szCs w:val="22"/>
              </w:rPr>
              <w:t>Analista de Información y Monitoreo de Medios</w:t>
            </w:r>
          </w:p>
          <w:p w14:paraId="31DB361F" w14:textId="77777777" w:rsidR="00A04CA1" w:rsidRPr="00F34225" w:rsidRDefault="00A04CA1" w:rsidP="00F34225">
            <w:pPr>
              <w:jc w:val="center"/>
              <w:rPr>
                <w:rFonts w:ascii="Altivo Light" w:eastAsia="Verdana" w:hAnsi="Altivo Light" w:cs="Verdana"/>
                <w:color w:val="000000"/>
                <w:sz w:val="22"/>
                <w:szCs w:val="22"/>
              </w:rPr>
            </w:pPr>
          </w:p>
        </w:tc>
        <w:tc>
          <w:tcPr>
            <w:tcW w:w="5608" w:type="dxa"/>
          </w:tcPr>
          <w:p w14:paraId="4E24ACEB" w14:textId="2A66755F" w:rsidR="00A04CA1" w:rsidRPr="00F34225" w:rsidRDefault="006B461A" w:rsidP="00F34225">
            <w:pPr>
              <w:rPr>
                <w:rFonts w:ascii="Altivo Light" w:eastAsia="Verdana" w:hAnsi="Altivo Light" w:cs="Verdana"/>
                <w:sz w:val="22"/>
                <w:szCs w:val="22"/>
              </w:rPr>
            </w:pPr>
            <w:r w:rsidRPr="006B461A">
              <w:rPr>
                <w:rFonts w:ascii="Altivo Light" w:eastAsia="Verdana" w:hAnsi="Altivo Light" w:cs="Verdana"/>
                <w:sz w:val="22"/>
                <w:szCs w:val="22"/>
              </w:rPr>
              <w:t xml:space="preserve">Solicita a la persona, de manera previa a ser fotografiada o grabada en video, que complete el formulario de autorización para el uso de imagen (Anexo </w:t>
            </w:r>
            <w:r w:rsidR="005B4D12">
              <w:rPr>
                <w:rFonts w:ascii="Altivo Light" w:eastAsia="Verdana" w:hAnsi="Altivo Light" w:cs="Verdana"/>
                <w:sz w:val="22"/>
                <w:szCs w:val="22"/>
              </w:rPr>
              <w:t>4</w:t>
            </w:r>
            <w:r w:rsidRPr="006B461A">
              <w:rPr>
                <w:rFonts w:ascii="Altivo Light" w:eastAsia="Verdana" w:hAnsi="Altivo Light" w:cs="Verdana"/>
                <w:sz w:val="22"/>
                <w:szCs w:val="22"/>
              </w:rPr>
              <w:t>). La autorización también podrá otorgarse de forma verbal, en cuyo caso deberá registrarse mediante grabación de audio o video.</w:t>
            </w:r>
          </w:p>
        </w:tc>
      </w:tr>
      <w:tr w:rsidR="00A04CA1" w:rsidRPr="00F34225" w14:paraId="5A351A62" w14:textId="77777777" w:rsidTr="006B461A">
        <w:trPr>
          <w:jc w:val="center"/>
        </w:trPr>
        <w:tc>
          <w:tcPr>
            <w:tcW w:w="806" w:type="dxa"/>
            <w:vAlign w:val="center"/>
          </w:tcPr>
          <w:p w14:paraId="636D1908" w14:textId="77777777" w:rsidR="00A04CA1" w:rsidRPr="00F34225" w:rsidRDefault="00A04CA1" w:rsidP="00F34225">
            <w:pPr>
              <w:jc w:val="center"/>
              <w:rPr>
                <w:rFonts w:ascii="Altivo Light" w:eastAsia="Verdana" w:hAnsi="Altivo Light" w:cs="Verdana"/>
                <w:b/>
                <w:color w:val="000000"/>
                <w:sz w:val="22"/>
                <w:szCs w:val="22"/>
              </w:rPr>
            </w:pPr>
            <w:r w:rsidRPr="00F34225">
              <w:rPr>
                <w:rFonts w:ascii="Altivo Light" w:eastAsia="Verdana" w:hAnsi="Altivo Light" w:cs="Verdana"/>
                <w:b/>
                <w:color w:val="000000"/>
                <w:sz w:val="22"/>
                <w:szCs w:val="22"/>
              </w:rPr>
              <w:t>2.</w:t>
            </w:r>
          </w:p>
        </w:tc>
        <w:tc>
          <w:tcPr>
            <w:tcW w:w="2654" w:type="dxa"/>
            <w:vMerge/>
          </w:tcPr>
          <w:p w14:paraId="6B663D77" w14:textId="77777777" w:rsidR="00A04CA1" w:rsidRPr="00F34225" w:rsidRDefault="00A04CA1" w:rsidP="00605923">
            <w:pPr>
              <w:widowControl w:val="0"/>
              <w:rPr>
                <w:rFonts w:ascii="Altivo Light" w:eastAsia="Verdana" w:hAnsi="Altivo Light" w:cs="Verdana"/>
                <w:b/>
                <w:color w:val="000000"/>
                <w:sz w:val="22"/>
                <w:szCs w:val="22"/>
              </w:rPr>
            </w:pPr>
          </w:p>
        </w:tc>
        <w:tc>
          <w:tcPr>
            <w:tcW w:w="5608" w:type="dxa"/>
          </w:tcPr>
          <w:p w14:paraId="4C50FE35" w14:textId="77777777" w:rsidR="00A04CA1" w:rsidRPr="00F34225" w:rsidRDefault="00A04CA1" w:rsidP="00605923">
            <w:pPr>
              <w:rPr>
                <w:rFonts w:ascii="Altivo Light" w:eastAsia="Verdana" w:hAnsi="Altivo Light" w:cs="Verdana"/>
                <w:sz w:val="22"/>
                <w:szCs w:val="22"/>
              </w:rPr>
            </w:pPr>
            <w:r w:rsidRPr="00F34225">
              <w:rPr>
                <w:rFonts w:ascii="Altivo Light" w:eastAsia="Verdana" w:hAnsi="Altivo Light" w:cs="Verdana"/>
                <w:sz w:val="22"/>
                <w:szCs w:val="22"/>
              </w:rPr>
              <w:t>Procede a la grabación o toma de fotografías en el espacio y hora acordada, para finalizar archiva solicitud firmada por persona que autoriza el uso de su imagen en campañas o medios de comunicación institucional.</w:t>
            </w:r>
          </w:p>
        </w:tc>
      </w:tr>
      <w:tr w:rsidR="00A04CA1" w:rsidRPr="00F34225" w14:paraId="5E502A36" w14:textId="77777777" w:rsidTr="006B461A">
        <w:trPr>
          <w:jc w:val="center"/>
        </w:trPr>
        <w:tc>
          <w:tcPr>
            <w:tcW w:w="806" w:type="dxa"/>
            <w:tcBorders>
              <w:top w:val="single" w:sz="4" w:space="0" w:color="000000"/>
              <w:bottom w:val="single" w:sz="4" w:space="0" w:color="000000"/>
              <w:right w:val="single" w:sz="4" w:space="0" w:color="000000"/>
            </w:tcBorders>
            <w:vAlign w:val="center"/>
          </w:tcPr>
          <w:p w14:paraId="4242075B" w14:textId="77777777" w:rsidR="00A04CA1" w:rsidRPr="00F34225" w:rsidRDefault="00A04CA1" w:rsidP="00F34225">
            <w:pPr>
              <w:jc w:val="center"/>
              <w:rPr>
                <w:rFonts w:ascii="Altivo Light" w:eastAsia="Verdana" w:hAnsi="Altivo Light" w:cs="Verdana"/>
                <w:b/>
                <w:color w:val="000000"/>
                <w:sz w:val="22"/>
                <w:szCs w:val="22"/>
              </w:rPr>
            </w:pPr>
            <w:r w:rsidRPr="00F34225">
              <w:rPr>
                <w:rFonts w:ascii="Altivo Light" w:eastAsia="Verdana" w:hAnsi="Altivo Light" w:cs="Verdana"/>
                <w:b/>
                <w:color w:val="000000"/>
                <w:sz w:val="22"/>
                <w:szCs w:val="22"/>
              </w:rPr>
              <w:t>3.</w:t>
            </w:r>
          </w:p>
        </w:tc>
        <w:tc>
          <w:tcPr>
            <w:tcW w:w="8262" w:type="dxa"/>
            <w:gridSpan w:val="2"/>
            <w:tcBorders>
              <w:top w:val="single" w:sz="4" w:space="0" w:color="000000"/>
              <w:left w:val="single" w:sz="4" w:space="0" w:color="000000"/>
              <w:bottom w:val="single" w:sz="4" w:space="0" w:color="000000"/>
              <w:right w:val="single" w:sz="4" w:space="0" w:color="000000"/>
            </w:tcBorders>
          </w:tcPr>
          <w:p w14:paraId="7A20FB28" w14:textId="77777777" w:rsidR="00A04CA1" w:rsidRPr="00F34225" w:rsidRDefault="00A04CA1" w:rsidP="00605923">
            <w:pPr>
              <w:jc w:val="center"/>
              <w:rPr>
                <w:rFonts w:ascii="Altivo Light" w:eastAsia="Verdana" w:hAnsi="Altivo Light" w:cs="Verdana"/>
                <w:b/>
                <w:color w:val="000000"/>
                <w:sz w:val="22"/>
                <w:szCs w:val="22"/>
              </w:rPr>
            </w:pPr>
            <w:r w:rsidRPr="00F34225">
              <w:rPr>
                <w:rFonts w:ascii="Altivo Light" w:eastAsia="Verdana" w:hAnsi="Altivo Light" w:cs="Verdana"/>
                <w:b/>
                <w:color w:val="000000"/>
                <w:sz w:val="22"/>
                <w:szCs w:val="22"/>
              </w:rPr>
              <w:t>Fin del procedimiento</w:t>
            </w:r>
          </w:p>
        </w:tc>
      </w:tr>
    </w:tbl>
    <w:p w14:paraId="44703D0C" w14:textId="77777777" w:rsidR="00A04CA1" w:rsidRPr="00A04CA1" w:rsidRDefault="00A04CA1" w:rsidP="00A04CA1">
      <w:pPr>
        <w:rPr>
          <w:rFonts w:ascii="Altivo Light" w:hAnsi="Altivo Light"/>
        </w:rPr>
      </w:pPr>
    </w:p>
    <w:p w14:paraId="20E2D0A0" w14:textId="3D7EB81D" w:rsidR="002617B5" w:rsidRDefault="002617B5">
      <w:pPr>
        <w:jc w:val="left"/>
        <w:rPr>
          <w:rFonts w:ascii="Altivo Light" w:hAnsi="Altivo Light"/>
        </w:rPr>
      </w:pPr>
      <w:r>
        <w:rPr>
          <w:rFonts w:ascii="Altivo Light" w:hAnsi="Altivo Light"/>
        </w:rPr>
        <w:br w:type="page"/>
      </w:r>
    </w:p>
    <w:p w14:paraId="386A46BE" w14:textId="648FB6E9" w:rsidR="00A04CA1" w:rsidRDefault="006B461A" w:rsidP="002617B5">
      <w:pPr>
        <w:pStyle w:val="Ttulo2"/>
        <w:spacing w:after="0"/>
      </w:pPr>
      <w:bookmarkStart w:id="34" w:name="_Toc221701464"/>
      <w:r>
        <w:lastRenderedPageBreak/>
        <w:t>flujograma</w:t>
      </w:r>
      <w:r w:rsidRPr="006B461A">
        <w:t xml:space="preserve"> para solicitar consentimiento informado para el uso de imagen de personas en campañas o medios de comunicación institucional</w:t>
      </w:r>
      <w:bookmarkEnd w:id="34"/>
    </w:p>
    <w:p w14:paraId="047D0E3A" w14:textId="3D1D623E" w:rsidR="00D6143F" w:rsidRPr="002617B5" w:rsidRDefault="002617B5" w:rsidP="002617B5">
      <w:pPr>
        <w:jc w:val="center"/>
      </w:pPr>
      <w:r w:rsidRPr="002617B5">
        <w:rPr>
          <w:noProof/>
        </w:rPr>
        <w:drawing>
          <wp:inline distT="0" distB="0" distL="0" distR="0" wp14:anchorId="5CD0E1A8" wp14:editId="4711716F">
            <wp:extent cx="5332891" cy="7058025"/>
            <wp:effectExtent l="0" t="0" r="1270" b="0"/>
            <wp:docPr id="1395487000"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487000" name="Imagen 1" descr="Diagrama&#10;&#10;El contenido generado por IA puede ser incorrecto."/>
                    <pic:cNvPicPr/>
                  </pic:nvPicPr>
                  <pic:blipFill>
                    <a:blip r:embed="rId20"/>
                    <a:stretch>
                      <a:fillRect/>
                    </a:stretch>
                  </pic:blipFill>
                  <pic:spPr>
                    <a:xfrm>
                      <a:off x="0" y="0"/>
                      <a:ext cx="5336597" cy="7062930"/>
                    </a:xfrm>
                    <a:prstGeom prst="rect">
                      <a:avLst/>
                    </a:prstGeom>
                  </pic:spPr>
                </pic:pic>
              </a:graphicData>
            </a:graphic>
          </wp:inline>
        </w:drawing>
      </w:r>
      <w:r w:rsidR="00D6143F" w:rsidRPr="002F0C33">
        <w:rPr>
          <w:rFonts w:ascii="Altivo Light" w:hAnsi="Altivo Light"/>
        </w:rPr>
        <w:br w:type="page"/>
      </w:r>
    </w:p>
    <w:p w14:paraId="7A21A52B" w14:textId="59557326" w:rsidR="00B607BB" w:rsidRPr="00B607BB" w:rsidRDefault="00B607BB" w:rsidP="00B607BB">
      <w:pPr>
        <w:pStyle w:val="Ttulo1"/>
      </w:pPr>
      <w:bookmarkStart w:id="35" w:name="_Toc221701465"/>
      <w:r w:rsidRPr="00F0175F">
        <w:rPr>
          <w:noProof/>
        </w:rPr>
        <w:lastRenderedPageBreak/>
        <w:drawing>
          <wp:anchor distT="0" distB="0" distL="114300" distR="114300" simplePos="0" relativeHeight="251670528" behindDoc="1" locked="0" layoutInCell="1" allowOverlap="1" wp14:anchorId="7C794F31" wp14:editId="54E0157E">
            <wp:simplePos x="0" y="0"/>
            <wp:positionH relativeFrom="margin">
              <wp:align>center</wp:align>
            </wp:positionH>
            <wp:positionV relativeFrom="paragraph">
              <wp:posOffset>380365</wp:posOffset>
            </wp:positionV>
            <wp:extent cx="4914900" cy="7024370"/>
            <wp:effectExtent l="0" t="0" r="0" b="5080"/>
            <wp:wrapNone/>
            <wp:docPr id="285920952"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920952" name="Imagen 1" descr="Interfaz de usuario gráfica, Texto, Aplicación, Correo electrónico&#10;&#10;El contenido generado por IA puede ser incorrecto."/>
                    <pic:cNvPicPr/>
                  </pic:nvPicPr>
                  <pic:blipFill>
                    <a:blip r:embed="rId21">
                      <a:extLst>
                        <a:ext uri="{28A0092B-C50C-407E-A947-70E740481C1C}">
                          <a14:useLocalDpi xmlns:a14="http://schemas.microsoft.com/office/drawing/2010/main" val="0"/>
                        </a:ext>
                      </a:extLst>
                    </a:blip>
                    <a:stretch>
                      <a:fillRect/>
                    </a:stretch>
                  </pic:blipFill>
                  <pic:spPr>
                    <a:xfrm>
                      <a:off x="0" y="0"/>
                      <a:ext cx="4914900" cy="7024370"/>
                    </a:xfrm>
                    <a:prstGeom prst="rect">
                      <a:avLst/>
                    </a:prstGeom>
                  </pic:spPr>
                </pic:pic>
              </a:graphicData>
            </a:graphic>
            <wp14:sizeRelH relativeFrom="page">
              <wp14:pctWidth>0</wp14:pctWidth>
            </wp14:sizeRelH>
            <wp14:sizeRelV relativeFrom="page">
              <wp14:pctHeight>0</wp14:pctHeight>
            </wp14:sizeRelV>
          </wp:anchor>
        </w:drawing>
      </w:r>
      <w:r>
        <w:rPr>
          <w:rFonts w:eastAsia="Verdana"/>
        </w:rPr>
        <w:t>Anexo</w:t>
      </w:r>
      <w:bookmarkEnd w:id="35"/>
    </w:p>
    <w:p w14:paraId="77CA49F2" w14:textId="68EF2BCE" w:rsidR="00B607BB" w:rsidRPr="00D50DBC" w:rsidRDefault="00D50DBC" w:rsidP="00D50DBC">
      <w:pPr>
        <w:spacing w:after="120" w:line="480" w:lineRule="auto"/>
        <w:jc w:val="center"/>
        <w:rPr>
          <w:rFonts w:ascii="Altivo Light" w:hAnsi="Altivo Light"/>
          <w:b/>
          <w:bCs/>
          <w:color w:val="215E99" w:themeColor="text2" w:themeTint="BF"/>
        </w:rPr>
      </w:pPr>
      <w:r w:rsidRPr="00D50DBC">
        <w:rPr>
          <w:rFonts w:ascii="Altivo Light" w:hAnsi="Altivo Light"/>
          <w:b/>
          <w:bCs/>
          <w:color w:val="215E99" w:themeColor="text2" w:themeTint="BF"/>
        </w:rPr>
        <w:t>Anexo 1</w:t>
      </w:r>
    </w:p>
    <w:p w14:paraId="2683B556" w14:textId="77777777" w:rsidR="00B607BB" w:rsidRPr="000A1DF1" w:rsidRDefault="00B607BB" w:rsidP="00B607BB"/>
    <w:p w14:paraId="25D077CA" w14:textId="77777777" w:rsidR="00B607BB" w:rsidRPr="000A1DF1" w:rsidRDefault="00B607BB" w:rsidP="00B607BB"/>
    <w:p w14:paraId="4990482A" w14:textId="77777777" w:rsidR="00B607BB" w:rsidRPr="000A1DF1" w:rsidRDefault="00B607BB" w:rsidP="00B607BB"/>
    <w:p w14:paraId="3F2D4D8C" w14:textId="77777777" w:rsidR="00B607BB" w:rsidRPr="000A1DF1" w:rsidRDefault="00B607BB" w:rsidP="00B607BB"/>
    <w:p w14:paraId="4804C8FA" w14:textId="77777777" w:rsidR="00B607BB" w:rsidRPr="000A1DF1" w:rsidRDefault="00B607BB" w:rsidP="00B607BB"/>
    <w:p w14:paraId="7A9F05D8" w14:textId="77777777" w:rsidR="00B607BB" w:rsidRPr="000A1DF1" w:rsidRDefault="00B607BB" w:rsidP="00B607BB"/>
    <w:p w14:paraId="41B0264E" w14:textId="77777777" w:rsidR="00B607BB" w:rsidRPr="000A1DF1" w:rsidRDefault="00B607BB" w:rsidP="00B607BB"/>
    <w:p w14:paraId="1DBA5B79" w14:textId="77777777" w:rsidR="00B607BB" w:rsidRPr="000A1DF1" w:rsidRDefault="00B607BB" w:rsidP="00B607BB"/>
    <w:p w14:paraId="11540255" w14:textId="77777777" w:rsidR="00B607BB" w:rsidRPr="000A1DF1" w:rsidRDefault="00B607BB" w:rsidP="00B607BB"/>
    <w:p w14:paraId="5EEA3465" w14:textId="77777777" w:rsidR="00B607BB" w:rsidRPr="000A1DF1" w:rsidRDefault="00B607BB" w:rsidP="00B607BB"/>
    <w:p w14:paraId="59E8E566" w14:textId="77777777" w:rsidR="00B607BB" w:rsidRPr="000A1DF1" w:rsidRDefault="00B607BB" w:rsidP="00B607BB">
      <w:pPr>
        <w:spacing w:after="0"/>
        <w:ind w:left="283"/>
        <w:rPr>
          <w:rFonts w:ascii="Verdana" w:eastAsia="Verdana" w:hAnsi="Verdana" w:cs="Verdana"/>
          <w:color w:val="000000"/>
          <w:sz w:val="20"/>
          <w:szCs w:val="20"/>
        </w:rPr>
      </w:pPr>
    </w:p>
    <w:p w14:paraId="56B56AAC" w14:textId="77777777" w:rsidR="00B607BB" w:rsidRPr="000A1DF1" w:rsidRDefault="00B607BB" w:rsidP="00B607BB">
      <w:pPr>
        <w:spacing w:after="0"/>
        <w:ind w:left="1440"/>
        <w:rPr>
          <w:rFonts w:ascii="Verdana" w:eastAsia="Verdana" w:hAnsi="Verdana" w:cs="Verdana"/>
          <w:color w:val="000000"/>
          <w:sz w:val="20"/>
          <w:szCs w:val="20"/>
        </w:rPr>
      </w:pPr>
    </w:p>
    <w:p w14:paraId="08CA228D" w14:textId="77777777" w:rsidR="00B607BB" w:rsidRDefault="00B607BB" w:rsidP="00B607BB">
      <w:pPr>
        <w:rPr>
          <w:rFonts w:ascii="Verdana" w:eastAsia="Verdana" w:hAnsi="Verdana" w:cs="Verdana"/>
        </w:rPr>
      </w:pPr>
    </w:p>
    <w:p w14:paraId="4D9C3B70" w14:textId="77777777" w:rsidR="00B607BB" w:rsidRDefault="00B607BB" w:rsidP="00B607BB">
      <w:pPr>
        <w:rPr>
          <w:rFonts w:ascii="Verdana" w:eastAsia="Verdana" w:hAnsi="Verdana" w:cs="Verdana"/>
        </w:rPr>
      </w:pPr>
    </w:p>
    <w:p w14:paraId="7DA104B6" w14:textId="77777777" w:rsidR="00B607BB" w:rsidRDefault="00B607BB" w:rsidP="00B607BB">
      <w:pPr>
        <w:rPr>
          <w:rFonts w:ascii="Verdana" w:eastAsia="Verdana" w:hAnsi="Verdana" w:cs="Verdana"/>
        </w:rPr>
      </w:pPr>
    </w:p>
    <w:p w14:paraId="253EAFD5" w14:textId="77777777" w:rsidR="00B607BB" w:rsidRDefault="00B607BB" w:rsidP="00B607BB">
      <w:pPr>
        <w:rPr>
          <w:rFonts w:ascii="Verdana" w:eastAsia="Verdana" w:hAnsi="Verdana" w:cs="Verdana"/>
        </w:rPr>
      </w:pPr>
    </w:p>
    <w:p w14:paraId="70EC3FA4" w14:textId="77777777" w:rsidR="00B607BB" w:rsidRDefault="00B607BB" w:rsidP="00B607BB">
      <w:pPr>
        <w:rPr>
          <w:rFonts w:ascii="Verdana" w:eastAsia="Verdana" w:hAnsi="Verdana" w:cs="Verdana"/>
        </w:rPr>
      </w:pPr>
    </w:p>
    <w:p w14:paraId="32525870" w14:textId="71BE473A" w:rsidR="00B607BB" w:rsidRDefault="00D50DBC" w:rsidP="00D50DBC">
      <w:pPr>
        <w:tabs>
          <w:tab w:val="left" w:pos="2130"/>
        </w:tabs>
        <w:rPr>
          <w:rFonts w:ascii="Verdana" w:eastAsia="Verdana" w:hAnsi="Verdana" w:cs="Verdana"/>
        </w:rPr>
      </w:pPr>
      <w:r>
        <w:rPr>
          <w:rFonts w:ascii="Verdana" w:eastAsia="Verdana" w:hAnsi="Verdana" w:cs="Verdana"/>
        </w:rPr>
        <w:tab/>
      </w:r>
    </w:p>
    <w:p w14:paraId="1C177CDC" w14:textId="77777777" w:rsidR="00B607BB" w:rsidRDefault="00B607BB" w:rsidP="00B607BB">
      <w:pPr>
        <w:rPr>
          <w:rFonts w:ascii="Verdana" w:eastAsia="Verdana" w:hAnsi="Verdana" w:cs="Verdana"/>
        </w:rPr>
      </w:pPr>
    </w:p>
    <w:p w14:paraId="4C1DB1ED" w14:textId="77777777" w:rsidR="00B607BB" w:rsidRPr="000A1DF1" w:rsidRDefault="00B607BB" w:rsidP="00B607BB">
      <w:pPr>
        <w:rPr>
          <w:rFonts w:ascii="Verdana" w:eastAsia="Verdana" w:hAnsi="Verdana" w:cs="Verdana"/>
        </w:rPr>
      </w:pPr>
    </w:p>
    <w:p w14:paraId="2A3FBF2B" w14:textId="77777777" w:rsidR="00B607BB" w:rsidRPr="000A1DF1" w:rsidRDefault="00B607BB" w:rsidP="00B607BB">
      <w:pPr>
        <w:spacing w:after="0"/>
        <w:ind w:left="1440"/>
        <w:rPr>
          <w:rFonts w:ascii="Verdana" w:eastAsia="Verdana" w:hAnsi="Verdana" w:cs="Verdana"/>
          <w:color w:val="000000"/>
          <w:sz w:val="20"/>
          <w:szCs w:val="20"/>
        </w:rPr>
      </w:pPr>
    </w:p>
    <w:p w14:paraId="6A95A7F0" w14:textId="77777777" w:rsidR="00B607BB" w:rsidRPr="000A1DF1" w:rsidRDefault="00B607BB" w:rsidP="00B607BB">
      <w:pPr>
        <w:spacing w:after="0"/>
        <w:ind w:left="1080"/>
        <w:rPr>
          <w:rFonts w:ascii="Verdana" w:eastAsia="Verdana" w:hAnsi="Verdana" w:cs="Verdana"/>
          <w:color w:val="000000"/>
          <w:sz w:val="20"/>
          <w:szCs w:val="20"/>
        </w:rPr>
      </w:pPr>
    </w:p>
    <w:p w14:paraId="0A58A1CB" w14:textId="77777777" w:rsidR="00B607BB" w:rsidRDefault="00B607BB" w:rsidP="00B607BB">
      <w:pPr>
        <w:spacing w:after="0"/>
        <w:ind w:left="284"/>
        <w:rPr>
          <w:rFonts w:ascii="Verdana" w:eastAsia="Verdana" w:hAnsi="Verdana" w:cs="Verdana"/>
          <w:color w:val="000000"/>
          <w:sz w:val="20"/>
          <w:szCs w:val="20"/>
        </w:rPr>
      </w:pPr>
    </w:p>
    <w:p w14:paraId="0543A90A" w14:textId="4FE7545A" w:rsidR="00B607BB" w:rsidRDefault="00B607BB" w:rsidP="00B607BB">
      <w:pPr>
        <w:spacing w:after="0"/>
        <w:ind w:left="284"/>
        <w:rPr>
          <w:rFonts w:ascii="Verdana" w:eastAsia="Verdana" w:hAnsi="Verdana" w:cs="Verdana"/>
          <w:color w:val="000000"/>
          <w:sz w:val="20"/>
          <w:szCs w:val="20"/>
        </w:rPr>
      </w:pPr>
    </w:p>
    <w:p w14:paraId="0FB89244" w14:textId="77777777" w:rsidR="00B607BB" w:rsidRDefault="00B607BB" w:rsidP="00B607BB">
      <w:pPr>
        <w:spacing w:after="0"/>
        <w:ind w:left="284"/>
        <w:rPr>
          <w:rFonts w:ascii="Verdana" w:eastAsia="Verdana" w:hAnsi="Verdana" w:cs="Verdana"/>
          <w:color w:val="000000"/>
          <w:sz w:val="20"/>
          <w:szCs w:val="20"/>
        </w:rPr>
      </w:pPr>
    </w:p>
    <w:p w14:paraId="36D005EF" w14:textId="0215086C" w:rsidR="00B607BB" w:rsidRDefault="00B607BB" w:rsidP="00B607BB">
      <w:pPr>
        <w:spacing w:after="0"/>
        <w:ind w:left="284"/>
        <w:rPr>
          <w:rFonts w:ascii="Verdana" w:eastAsia="Verdana" w:hAnsi="Verdana" w:cs="Verdana"/>
          <w:color w:val="000000"/>
          <w:sz w:val="20"/>
          <w:szCs w:val="20"/>
        </w:rPr>
      </w:pPr>
    </w:p>
    <w:p w14:paraId="65806362" w14:textId="789BECF7" w:rsidR="00B607BB" w:rsidRDefault="00322665" w:rsidP="00B607BB">
      <w:pPr>
        <w:spacing w:after="0"/>
        <w:ind w:left="284"/>
        <w:rPr>
          <w:rFonts w:ascii="Verdana" w:eastAsia="Verdana" w:hAnsi="Verdana" w:cs="Verdana"/>
          <w:color w:val="000000"/>
          <w:sz w:val="20"/>
          <w:szCs w:val="20"/>
        </w:rPr>
      </w:pPr>
      <w:r w:rsidRPr="00A927F2">
        <w:rPr>
          <w:rFonts w:ascii="Verdana" w:eastAsia="Verdana" w:hAnsi="Verdana" w:cs="Verdana"/>
          <w:noProof/>
          <w:color w:val="000000"/>
          <w:sz w:val="20"/>
          <w:szCs w:val="20"/>
        </w:rPr>
        <w:lastRenderedPageBreak/>
        <w:drawing>
          <wp:anchor distT="0" distB="0" distL="114300" distR="114300" simplePos="0" relativeHeight="251668480" behindDoc="0" locked="0" layoutInCell="1" allowOverlap="1" wp14:anchorId="33A56501" wp14:editId="467AD806">
            <wp:simplePos x="0" y="0"/>
            <wp:positionH relativeFrom="margin">
              <wp:align>center</wp:align>
            </wp:positionH>
            <wp:positionV relativeFrom="paragraph">
              <wp:posOffset>10160</wp:posOffset>
            </wp:positionV>
            <wp:extent cx="5206785" cy="7111431"/>
            <wp:effectExtent l="0" t="0" r="0" b="0"/>
            <wp:wrapNone/>
            <wp:docPr id="530638115"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638115" name="Imagen 1" descr="Interfaz de usuario gráfica, Texto, Aplicación&#10;&#10;El contenido generado por IA puede ser incorrecto."/>
                    <pic:cNvPicPr/>
                  </pic:nvPicPr>
                  <pic:blipFill>
                    <a:blip r:embed="rId22">
                      <a:extLst>
                        <a:ext uri="{28A0092B-C50C-407E-A947-70E740481C1C}">
                          <a14:useLocalDpi xmlns:a14="http://schemas.microsoft.com/office/drawing/2010/main" val="0"/>
                        </a:ext>
                      </a:extLst>
                    </a:blip>
                    <a:stretch>
                      <a:fillRect/>
                    </a:stretch>
                  </pic:blipFill>
                  <pic:spPr>
                    <a:xfrm>
                      <a:off x="0" y="0"/>
                      <a:ext cx="5206785" cy="7111431"/>
                    </a:xfrm>
                    <a:prstGeom prst="rect">
                      <a:avLst/>
                    </a:prstGeom>
                  </pic:spPr>
                </pic:pic>
              </a:graphicData>
            </a:graphic>
            <wp14:sizeRelH relativeFrom="page">
              <wp14:pctWidth>0</wp14:pctWidth>
            </wp14:sizeRelH>
            <wp14:sizeRelV relativeFrom="page">
              <wp14:pctHeight>0</wp14:pctHeight>
            </wp14:sizeRelV>
          </wp:anchor>
        </w:drawing>
      </w:r>
    </w:p>
    <w:p w14:paraId="0971A456" w14:textId="77777777" w:rsidR="00B607BB" w:rsidRDefault="00B607BB" w:rsidP="00B607BB">
      <w:pPr>
        <w:spacing w:after="0"/>
        <w:ind w:left="284"/>
        <w:rPr>
          <w:rFonts w:ascii="Verdana" w:eastAsia="Verdana" w:hAnsi="Verdana" w:cs="Verdana"/>
          <w:color w:val="000000"/>
          <w:sz w:val="20"/>
          <w:szCs w:val="20"/>
        </w:rPr>
      </w:pPr>
    </w:p>
    <w:p w14:paraId="67BA22C6" w14:textId="77777777" w:rsidR="00B607BB" w:rsidRDefault="00B607BB" w:rsidP="00B607BB">
      <w:pPr>
        <w:spacing w:after="0"/>
        <w:ind w:left="284"/>
        <w:rPr>
          <w:rFonts w:ascii="Verdana" w:eastAsia="Verdana" w:hAnsi="Verdana" w:cs="Verdana"/>
          <w:color w:val="000000"/>
          <w:sz w:val="20"/>
          <w:szCs w:val="20"/>
        </w:rPr>
      </w:pPr>
    </w:p>
    <w:p w14:paraId="6AD4F439" w14:textId="77777777" w:rsidR="00B607BB" w:rsidRDefault="00B607BB" w:rsidP="00B607BB">
      <w:pPr>
        <w:spacing w:after="0"/>
        <w:ind w:left="284"/>
        <w:rPr>
          <w:rFonts w:ascii="Verdana" w:eastAsia="Verdana" w:hAnsi="Verdana" w:cs="Verdana"/>
          <w:color w:val="000000"/>
          <w:sz w:val="20"/>
          <w:szCs w:val="20"/>
        </w:rPr>
      </w:pPr>
    </w:p>
    <w:p w14:paraId="06AA16F0" w14:textId="77777777" w:rsidR="00B607BB" w:rsidRDefault="00B607BB" w:rsidP="00B607BB">
      <w:pPr>
        <w:spacing w:after="0"/>
        <w:ind w:left="284"/>
        <w:rPr>
          <w:rFonts w:ascii="Verdana" w:eastAsia="Verdana" w:hAnsi="Verdana" w:cs="Verdana"/>
          <w:color w:val="000000"/>
          <w:sz w:val="20"/>
          <w:szCs w:val="20"/>
        </w:rPr>
      </w:pPr>
    </w:p>
    <w:p w14:paraId="463E9BC7" w14:textId="77777777" w:rsidR="00B607BB" w:rsidRDefault="00B607BB" w:rsidP="00B607BB">
      <w:pPr>
        <w:spacing w:after="0"/>
        <w:ind w:left="284"/>
        <w:rPr>
          <w:rFonts w:ascii="Verdana" w:eastAsia="Verdana" w:hAnsi="Verdana" w:cs="Verdana"/>
          <w:color w:val="000000"/>
          <w:sz w:val="20"/>
          <w:szCs w:val="20"/>
        </w:rPr>
      </w:pPr>
    </w:p>
    <w:p w14:paraId="6AEAE9AC" w14:textId="77777777" w:rsidR="00B607BB" w:rsidRDefault="00B607BB" w:rsidP="00B607BB">
      <w:pPr>
        <w:spacing w:after="0"/>
        <w:ind w:left="284"/>
        <w:rPr>
          <w:rFonts w:ascii="Verdana" w:eastAsia="Verdana" w:hAnsi="Verdana" w:cs="Verdana"/>
          <w:color w:val="000000"/>
          <w:sz w:val="20"/>
          <w:szCs w:val="20"/>
        </w:rPr>
      </w:pPr>
    </w:p>
    <w:p w14:paraId="51135728" w14:textId="77777777" w:rsidR="00B607BB" w:rsidRDefault="00B607BB" w:rsidP="00B607BB">
      <w:pPr>
        <w:spacing w:after="0"/>
        <w:ind w:left="284"/>
        <w:rPr>
          <w:rFonts w:ascii="Verdana" w:eastAsia="Verdana" w:hAnsi="Verdana" w:cs="Verdana"/>
          <w:color w:val="000000"/>
          <w:sz w:val="20"/>
          <w:szCs w:val="20"/>
        </w:rPr>
      </w:pPr>
    </w:p>
    <w:p w14:paraId="6E03741E" w14:textId="77777777" w:rsidR="00B607BB" w:rsidRDefault="00B607BB" w:rsidP="00B607BB">
      <w:pPr>
        <w:spacing w:after="0"/>
        <w:ind w:left="284"/>
        <w:rPr>
          <w:rFonts w:ascii="Verdana" w:eastAsia="Verdana" w:hAnsi="Verdana" w:cs="Verdana"/>
          <w:color w:val="000000"/>
          <w:sz w:val="20"/>
          <w:szCs w:val="20"/>
        </w:rPr>
      </w:pPr>
    </w:p>
    <w:p w14:paraId="158A93E5" w14:textId="77777777" w:rsidR="00B607BB" w:rsidRDefault="00B607BB" w:rsidP="00B607BB">
      <w:pPr>
        <w:spacing w:after="0"/>
        <w:ind w:left="284"/>
        <w:rPr>
          <w:rFonts w:ascii="Verdana" w:eastAsia="Verdana" w:hAnsi="Verdana" w:cs="Verdana"/>
          <w:color w:val="000000"/>
          <w:sz w:val="20"/>
          <w:szCs w:val="20"/>
        </w:rPr>
      </w:pPr>
    </w:p>
    <w:p w14:paraId="00586860" w14:textId="77777777" w:rsidR="00B607BB" w:rsidRDefault="00B607BB" w:rsidP="00B607BB">
      <w:pPr>
        <w:spacing w:after="0"/>
        <w:ind w:left="284"/>
        <w:rPr>
          <w:rFonts w:ascii="Verdana" w:eastAsia="Verdana" w:hAnsi="Verdana" w:cs="Verdana"/>
          <w:color w:val="000000"/>
          <w:sz w:val="20"/>
          <w:szCs w:val="20"/>
        </w:rPr>
      </w:pPr>
    </w:p>
    <w:p w14:paraId="5AA8D67B" w14:textId="77777777" w:rsidR="00B607BB" w:rsidRDefault="00B607BB" w:rsidP="00B607BB">
      <w:pPr>
        <w:spacing w:after="0"/>
        <w:ind w:left="284"/>
        <w:rPr>
          <w:rFonts w:ascii="Verdana" w:eastAsia="Verdana" w:hAnsi="Verdana" w:cs="Verdana"/>
          <w:color w:val="000000"/>
          <w:sz w:val="20"/>
          <w:szCs w:val="20"/>
        </w:rPr>
      </w:pPr>
    </w:p>
    <w:p w14:paraId="1A3921F3" w14:textId="77777777" w:rsidR="00B607BB" w:rsidRDefault="00B607BB" w:rsidP="00B607BB">
      <w:pPr>
        <w:spacing w:after="0"/>
        <w:ind w:left="284"/>
        <w:rPr>
          <w:rFonts w:ascii="Verdana" w:eastAsia="Verdana" w:hAnsi="Verdana" w:cs="Verdana"/>
          <w:color w:val="000000"/>
          <w:sz w:val="20"/>
          <w:szCs w:val="20"/>
        </w:rPr>
      </w:pPr>
    </w:p>
    <w:p w14:paraId="1CD83368" w14:textId="77777777" w:rsidR="00B607BB" w:rsidRDefault="00B607BB" w:rsidP="00B607BB">
      <w:pPr>
        <w:spacing w:after="0"/>
        <w:ind w:left="284"/>
        <w:rPr>
          <w:rFonts w:ascii="Verdana" w:eastAsia="Verdana" w:hAnsi="Verdana" w:cs="Verdana"/>
          <w:color w:val="000000"/>
          <w:sz w:val="20"/>
          <w:szCs w:val="20"/>
        </w:rPr>
      </w:pPr>
    </w:p>
    <w:p w14:paraId="2D38E53D" w14:textId="77777777" w:rsidR="00B607BB" w:rsidRDefault="00B607BB" w:rsidP="00B607BB">
      <w:pPr>
        <w:spacing w:after="0"/>
        <w:ind w:left="284"/>
        <w:rPr>
          <w:rFonts w:ascii="Verdana" w:eastAsia="Verdana" w:hAnsi="Verdana" w:cs="Verdana"/>
          <w:color w:val="000000"/>
          <w:sz w:val="20"/>
          <w:szCs w:val="20"/>
        </w:rPr>
      </w:pPr>
    </w:p>
    <w:p w14:paraId="7ABF216F" w14:textId="77777777" w:rsidR="00B607BB" w:rsidRDefault="00B607BB" w:rsidP="00B607BB">
      <w:pPr>
        <w:spacing w:after="0"/>
        <w:ind w:left="284"/>
        <w:rPr>
          <w:rFonts w:ascii="Verdana" w:eastAsia="Verdana" w:hAnsi="Verdana" w:cs="Verdana"/>
          <w:color w:val="000000"/>
          <w:sz w:val="20"/>
          <w:szCs w:val="20"/>
        </w:rPr>
      </w:pPr>
    </w:p>
    <w:p w14:paraId="11729C15" w14:textId="77777777" w:rsidR="00B607BB" w:rsidRDefault="00B607BB" w:rsidP="00B607BB">
      <w:pPr>
        <w:spacing w:after="0"/>
        <w:ind w:left="284"/>
        <w:rPr>
          <w:rFonts w:ascii="Verdana" w:eastAsia="Verdana" w:hAnsi="Verdana" w:cs="Verdana"/>
          <w:color w:val="000000"/>
          <w:sz w:val="20"/>
          <w:szCs w:val="20"/>
        </w:rPr>
      </w:pPr>
    </w:p>
    <w:p w14:paraId="74DA95BC" w14:textId="77777777" w:rsidR="00B607BB" w:rsidRDefault="00B607BB" w:rsidP="00B607BB">
      <w:pPr>
        <w:spacing w:after="0"/>
        <w:ind w:left="284"/>
        <w:rPr>
          <w:rFonts w:ascii="Verdana" w:eastAsia="Verdana" w:hAnsi="Verdana" w:cs="Verdana"/>
          <w:color w:val="000000"/>
          <w:sz w:val="20"/>
          <w:szCs w:val="20"/>
        </w:rPr>
      </w:pPr>
    </w:p>
    <w:p w14:paraId="00AF51C6" w14:textId="77777777" w:rsidR="00B607BB" w:rsidRDefault="00B607BB" w:rsidP="00B607BB">
      <w:pPr>
        <w:spacing w:after="0"/>
        <w:ind w:left="284"/>
        <w:rPr>
          <w:rFonts w:ascii="Verdana" w:eastAsia="Verdana" w:hAnsi="Verdana" w:cs="Verdana"/>
          <w:color w:val="000000"/>
          <w:sz w:val="20"/>
          <w:szCs w:val="20"/>
        </w:rPr>
      </w:pPr>
    </w:p>
    <w:p w14:paraId="60E0D1CC" w14:textId="77777777" w:rsidR="00B607BB" w:rsidRDefault="00B607BB" w:rsidP="00B607BB">
      <w:pPr>
        <w:spacing w:after="0"/>
        <w:ind w:left="284"/>
        <w:rPr>
          <w:rFonts w:ascii="Verdana" w:eastAsia="Verdana" w:hAnsi="Verdana" w:cs="Verdana"/>
          <w:color w:val="000000"/>
          <w:sz w:val="20"/>
          <w:szCs w:val="20"/>
        </w:rPr>
      </w:pPr>
    </w:p>
    <w:p w14:paraId="2BDD7A25" w14:textId="77777777" w:rsidR="00B607BB" w:rsidRDefault="00B607BB" w:rsidP="00B607BB">
      <w:pPr>
        <w:spacing w:after="0"/>
        <w:ind w:left="284"/>
        <w:rPr>
          <w:rFonts w:ascii="Verdana" w:eastAsia="Verdana" w:hAnsi="Verdana" w:cs="Verdana"/>
          <w:color w:val="000000"/>
          <w:sz w:val="20"/>
          <w:szCs w:val="20"/>
        </w:rPr>
      </w:pPr>
    </w:p>
    <w:p w14:paraId="6AA3A61F" w14:textId="77777777" w:rsidR="00B607BB" w:rsidRDefault="00B607BB" w:rsidP="00B607BB">
      <w:pPr>
        <w:spacing w:after="0"/>
        <w:ind w:left="284"/>
        <w:rPr>
          <w:rFonts w:ascii="Verdana" w:eastAsia="Verdana" w:hAnsi="Verdana" w:cs="Verdana"/>
          <w:color w:val="000000"/>
          <w:sz w:val="20"/>
          <w:szCs w:val="20"/>
        </w:rPr>
      </w:pPr>
    </w:p>
    <w:p w14:paraId="2328D472" w14:textId="77777777" w:rsidR="00B607BB" w:rsidRDefault="00B607BB" w:rsidP="00B607BB">
      <w:pPr>
        <w:spacing w:after="0"/>
        <w:ind w:left="284"/>
        <w:rPr>
          <w:rFonts w:ascii="Verdana" w:eastAsia="Verdana" w:hAnsi="Verdana" w:cs="Verdana"/>
          <w:color w:val="000000"/>
          <w:sz w:val="20"/>
          <w:szCs w:val="20"/>
        </w:rPr>
      </w:pPr>
    </w:p>
    <w:p w14:paraId="706AE371" w14:textId="77777777" w:rsidR="00B607BB" w:rsidRDefault="00B607BB" w:rsidP="00B607BB">
      <w:pPr>
        <w:spacing w:after="0"/>
        <w:ind w:left="284"/>
        <w:rPr>
          <w:rFonts w:ascii="Verdana" w:eastAsia="Verdana" w:hAnsi="Verdana" w:cs="Verdana"/>
          <w:color w:val="000000"/>
          <w:sz w:val="20"/>
          <w:szCs w:val="20"/>
        </w:rPr>
      </w:pPr>
    </w:p>
    <w:p w14:paraId="4FA45192" w14:textId="77777777" w:rsidR="00B607BB" w:rsidRDefault="00B607BB" w:rsidP="00B607BB">
      <w:pPr>
        <w:spacing w:after="0"/>
        <w:ind w:left="284"/>
        <w:rPr>
          <w:rFonts w:ascii="Verdana" w:eastAsia="Verdana" w:hAnsi="Verdana" w:cs="Verdana"/>
          <w:color w:val="000000"/>
          <w:sz w:val="20"/>
          <w:szCs w:val="20"/>
        </w:rPr>
      </w:pPr>
    </w:p>
    <w:p w14:paraId="6DDA410D" w14:textId="77777777" w:rsidR="00B607BB" w:rsidRDefault="00B607BB" w:rsidP="00B607BB">
      <w:pPr>
        <w:spacing w:after="0"/>
        <w:ind w:left="284"/>
        <w:rPr>
          <w:rFonts w:ascii="Verdana" w:eastAsia="Verdana" w:hAnsi="Verdana" w:cs="Verdana"/>
          <w:color w:val="000000"/>
          <w:sz w:val="20"/>
          <w:szCs w:val="20"/>
        </w:rPr>
      </w:pPr>
    </w:p>
    <w:p w14:paraId="68FE88F4" w14:textId="77777777" w:rsidR="00B607BB" w:rsidRDefault="00B607BB" w:rsidP="00B607BB">
      <w:pPr>
        <w:spacing w:after="0"/>
        <w:ind w:left="284"/>
        <w:rPr>
          <w:rFonts w:ascii="Verdana" w:eastAsia="Verdana" w:hAnsi="Verdana" w:cs="Verdana"/>
          <w:color w:val="000000"/>
          <w:sz w:val="20"/>
          <w:szCs w:val="20"/>
        </w:rPr>
      </w:pPr>
    </w:p>
    <w:p w14:paraId="07D8F4F3" w14:textId="77777777" w:rsidR="00B607BB" w:rsidRDefault="00B607BB" w:rsidP="00B607BB">
      <w:pPr>
        <w:spacing w:after="0"/>
        <w:ind w:left="284"/>
        <w:rPr>
          <w:rFonts w:ascii="Verdana" w:eastAsia="Verdana" w:hAnsi="Verdana" w:cs="Verdana"/>
          <w:color w:val="000000"/>
          <w:sz w:val="20"/>
          <w:szCs w:val="20"/>
        </w:rPr>
      </w:pPr>
    </w:p>
    <w:p w14:paraId="2939CEDE" w14:textId="77777777" w:rsidR="00B607BB" w:rsidRDefault="00B607BB" w:rsidP="00B607BB">
      <w:pPr>
        <w:spacing w:after="0"/>
        <w:ind w:left="284"/>
        <w:rPr>
          <w:rFonts w:ascii="Verdana" w:eastAsia="Verdana" w:hAnsi="Verdana" w:cs="Verdana"/>
          <w:color w:val="000000"/>
          <w:sz w:val="20"/>
          <w:szCs w:val="20"/>
        </w:rPr>
      </w:pPr>
    </w:p>
    <w:p w14:paraId="29C1E428" w14:textId="77777777" w:rsidR="00B607BB" w:rsidRDefault="00B607BB" w:rsidP="00B607BB">
      <w:pPr>
        <w:spacing w:after="0"/>
        <w:ind w:left="284"/>
        <w:rPr>
          <w:rFonts w:ascii="Verdana" w:eastAsia="Verdana" w:hAnsi="Verdana" w:cs="Verdana"/>
          <w:color w:val="000000"/>
          <w:sz w:val="20"/>
          <w:szCs w:val="20"/>
        </w:rPr>
      </w:pPr>
    </w:p>
    <w:p w14:paraId="0E5A8D47" w14:textId="77777777" w:rsidR="00B607BB" w:rsidRDefault="00B607BB" w:rsidP="00B607BB">
      <w:pPr>
        <w:spacing w:after="0"/>
        <w:ind w:left="284"/>
        <w:rPr>
          <w:rFonts w:ascii="Verdana" w:eastAsia="Verdana" w:hAnsi="Verdana" w:cs="Verdana"/>
          <w:color w:val="000000"/>
          <w:sz w:val="20"/>
          <w:szCs w:val="20"/>
        </w:rPr>
      </w:pPr>
    </w:p>
    <w:p w14:paraId="42EA9FDB" w14:textId="77777777" w:rsidR="00B607BB" w:rsidRDefault="00B607BB" w:rsidP="00B607BB">
      <w:pPr>
        <w:spacing w:after="0"/>
        <w:ind w:left="284"/>
        <w:rPr>
          <w:rFonts w:ascii="Verdana" w:eastAsia="Verdana" w:hAnsi="Verdana" w:cs="Verdana"/>
          <w:color w:val="000000"/>
          <w:sz w:val="20"/>
          <w:szCs w:val="20"/>
        </w:rPr>
      </w:pPr>
    </w:p>
    <w:p w14:paraId="3E035DD7" w14:textId="77777777" w:rsidR="00B607BB" w:rsidRDefault="00B607BB" w:rsidP="00B607BB">
      <w:pPr>
        <w:spacing w:after="0"/>
        <w:ind w:left="284"/>
        <w:rPr>
          <w:rFonts w:ascii="Verdana" w:eastAsia="Verdana" w:hAnsi="Verdana" w:cs="Verdana"/>
          <w:color w:val="000000"/>
          <w:sz w:val="20"/>
          <w:szCs w:val="20"/>
        </w:rPr>
      </w:pPr>
    </w:p>
    <w:p w14:paraId="2233CD4F" w14:textId="77777777" w:rsidR="00B607BB" w:rsidRDefault="00B607BB" w:rsidP="00B607BB">
      <w:pPr>
        <w:spacing w:after="0"/>
        <w:ind w:left="284"/>
        <w:rPr>
          <w:rFonts w:ascii="Verdana" w:eastAsia="Verdana" w:hAnsi="Verdana" w:cs="Verdana"/>
          <w:color w:val="000000"/>
          <w:sz w:val="20"/>
          <w:szCs w:val="20"/>
        </w:rPr>
      </w:pPr>
    </w:p>
    <w:p w14:paraId="38581F20" w14:textId="77777777" w:rsidR="00B607BB" w:rsidRDefault="00B607BB" w:rsidP="00B607BB">
      <w:pPr>
        <w:spacing w:after="0"/>
        <w:ind w:left="284"/>
        <w:rPr>
          <w:rFonts w:ascii="Verdana" w:eastAsia="Verdana" w:hAnsi="Verdana" w:cs="Verdana"/>
          <w:color w:val="000000"/>
          <w:sz w:val="20"/>
          <w:szCs w:val="20"/>
        </w:rPr>
      </w:pPr>
    </w:p>
    <w:p w14:paraId="27AED6C8" w14:textId="77777777" w:rsidR="00B607BB" w:rsidRDefault="00B607BB" w:rsidP="00B607BB">
      <w:pPr>
        <w:spacing w:after="0"/>
        <w:ind w:left="284"/>
        <w:rPr>
          <w:rFonts w:ascii="Verdana" w:eastAsia="Verdana" w:hAnsi="Verdana" w:cs="Verdana"/>
          <w:color w:val="000000"/>
          <w:sz w:val="20"/>
          <w:szCs w:val="20"/>
        </w:rPr>
      </w:pPr>
    </w:p>
    <w:p w14:paraId="79728D6C" w14:textId="77777777" w:rsidR="00B607BB" w:rsidRDefault="00B607BB" w:rsidP="00B607BB">
      <w:pPr>
        <w:spacing w:after="0"/>
        <w:ind w:left="284"/>
        <w:rPr>
          <w:rFonts w:ascii="Verdana" w:eastAsia="Verdana" w:hAnsi="Verdana" w:cs="Verdana"/>
          <w:color w:val="000000"/>
          <w:sz w:val="20"/>
          <w:szCs w:val="20"/>
        </w:rPr>
      </w:pPr>
    </w:p>
    <w:p w14:paraId="3AA84F1D" w14:textId="77777777" w:rsidR="00B607BB" w:rsidRDefault="00B607BB" w:rsidP="00B607BB">
      <w:pPr>
        <w:spacing w:after="0"/>
        <w:ind w:left="284"/>
        <w:rPr>
          <w:rFonts w:ascii="Verdana" w:eastAsia="Verdana" w:hAnsi="Verdana" w:cs="Verdana"/>
          <w:color w:val="000000"/>
          <w:sz w:val="20"/>
          <w:szCs w:val="20"/>
        </w:rPr>
      </w:pPr>
    </w:p>
    <w:p w14:paraId="65EFCE25" w14:textId="77777777" w:rsidR="00B607BB" w:rsidRDefault="00B607BB" w:rsidP="00B607BB">
      <w:pPr>
        <w:spacing w:after="0"/>
        <w:ind w:left="284"/>
        <w:rPr>
          <w:rFonts w:ascii="Verdana" w:eastAsia="Verdana" w:hAnsi="Verdana" w:cs="Verdana"/>
          <w:color w:val="000000"/>
          <w:sz w:val="20"/>
          <w:szCs w:val="20"/>
        </w:rPr>
      </w:pPr>
    </w:p>
    <w:p w14:paraId="3BC44DA3" w14:textId="547FF042" w:rsidR="00B607BB" w:rsidRDefault="00B607BB" w:rsidP="00B607BB">
      <w:pPr>
        <w:spacing w:after="0"/>
        <w:ind w:left="284"/>
        <w:rPr>
          <w:rFonts w:ascii="Verdana" w:eastAsia="Verdana" w:hAnsi="Verdana" w:cs="Verdana"/>
          <w:color w:val="000000"/>
          <w:sz w:val="20"/>
          <w:szCs w:val="20"/>
        </w:rPr>
      </w:pPr>
    </w:p>
    <w:p w14:paraId="74E34B24" w14:textId="1E25C474" w:rsidR="00B607BB" w:rsidRDefault="00B607BB" w:rsidP="00B607BB">
      <w:pPr>
        <w:spacing w:after="0"/>
        <w:ind w:left="284"/>
        <w:rPr>
          <w:rFonts w:ascii="Verdana" w:eastAsia="Verdana" w:hAnsi="Verdana" w:cs="Verdana"/>
          <w:color w:val="000000"/>
          <w:sz w:val="20"/>
          <w:szCs w:val="20"/>
        </w:rPr>
      </w:pPr>
    </w:p>
    <w:p w14:paraId="4EC6979E" w14:textId="657E6C6A" w:rsidR="00B607BB" w:rsidRDefault="00B607BB" w:rsidP="00B607BB">
      <w:pPr>
        <w:spacing w:after="0"/>
        <w:ind w:left="284"/>
        <w:rPr>
          <w:rFonts w:ascii="Verdana" w:eastAsia="Verdana" w:hAnsi="Verdana" w:cs="Verdana"/>
          <w:color w:val="000000"/>
          <w:sz w:val="20"/>
          <w:szCs w:val="20"/>
        </w:rPr>
      </w:pPr>
    </w:p>
    <w:p w14:paraId="33B365D6" w14:textId="4B310305" w:rsidR="00B607BB" w:rsidRDefault="003D6D89" w:rsidP="00B607BB">
      <w:pPr>
        <w:spacing w:after="0"/>
        <w:ind w:left="284"/>
        <w:rPr>
          <w:rFonts w:ascii="Verdana" w:eastAsia="Verdana" w:hAnsi="Verdana" w:cs="Verdana"/>
          <w:color w:val="000000"/>
          <w:sz w:val="20"/>
          <w:szCs w:val="20"/>
        </w:rPr>
      </w:pPr>
      <w:r w:rsidRPr="00D66208">
        <w:rPr>
          <w:rFonts w:ascii="Verdana" w:eastAsia="Verdana" w:hAnsi="Verdana" w:cs="Verdana"/>
          <w:noProof/>
          <w:color w:val="000000"/>
          <w:sz w:val="20"/>
          <w:szCs w:val="20"/>
        </w:rPr>
        <w:lastRenderedPageBreak/>
        <w:drawing>
          <wp:anchor distT="0" distB="0" distL="114300" distR="114300" simplePos="0" relativeHeight="251669504" behindDoc="0" locked="0" layoutInCell="1" allowOverlap="1" wp14:anchorId="60FB80E5" wp14:editId="53CB0B8B">
            <wp:simplePos x="0" y="0"/>
            <wp:positionH relativeFrom="margin">
              <wp:posOffset>253365</wp:posOffset>
            </wp:positionH>
            <wp:positionV relativeFrom="paragraph">
              <wp:posOffset>8890</wp:posOffset>
            </wp:positionV>
            <wp:extent cx="5181600" cy="7221220"/>
            <wp:effectExtent l="0" t="0" r="0" b="0"/>
            <wp:wrapNone/>
            <wp:docPr id="640842947"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842947" name="Imagen 1" descr="Tabla&#10;&#10;El contenido generado por IA puede ser incorrecto."/>
                    <pic:cNvPicPr/>
                  </pic:nvPicPr>
                  <pic:blipFill>
                    <a:blip r:embed="rId23">
                      <a:extLst>
                        <a:ext uri="{28A0092B-C50C-407E-A947-70E740481C1C}">
                          <a14:useLocalDpi xmlns:a14="http://schemas.microsoft.com/office/drawing/2010/main" val="0"/>
                        </a:ext>
                      </a:extLst>
                    </a:blip>
                    <a:stretch>
                      <a:fillRect/>
                    </a:stretch>
                  </pic:blipFill>
                  <pic:spPr>
                    <a:xfrm>
                      <a:off x="0" y="0"/>
                      <a:ext cx="5181600" cy="7221220"/>
                    </a:xfrm>
                    <a:prstGeom prst="rect">
                      <a:avLst/>
                    </a:prstGeom>
                  </pic:spPr>
                </pic:pic>
              </a:graphicData>
            </a:graphic>
            <wp14:sizeRelH relativeFrom="page">
              <wp14:pctWidth>0</wp14:pctWidth>
            </wp14:sizeRelH>
            <wp14:sizeRelV relativeFrom="page">
              <wp14:pctHeight>0</wp14:pctHeight>
            </wp14:sizeRelV>
          </wp:anchor>
        </w:drawing>
      </w:r>
    </w:p>
    <w:p w14:paraId="045689A1" w14:textId="5B9A118D" w:rsidR="00B607BB" w:rsidRDefault="00B607BB" w:rsidP="00B607BB">
      <w:pPr>
        <w:spacing w:after="0"/>
        <w:ind w:left="284"/>
        <w:rPr>
          <w:rFonts w:ascii="Verdana" w:eastAsia="Verdana" w:hAnsi="Verdana" w:cs="Verdana"/>
          <w:color w:val="000000"/>
          <w:sz w:val="20"/>
          <w:szCs w:val="20"/>
        </w:rPr>
      </w:pPr>
    </w:p>
    <w:p w14:paraId="06EA9286" w14:textId="4D1A0016" w:rsidR="00B607BB" w:rsidRDefault="00B607BB" w:rsidP="00B607BB">
      <w:pPr>
        <w:spacing w:after="0"/>
        <w:ind w:left="284"/>
        <w:rPr>
          <w:rFonts w:ascii="Verdana" w:eastAsia="Verdana" w:hAnsi="Verdana" w:cs="Verdana"/>
          <w:color w:val="000000"/>
          <w:sz w:val="20"/>
          <w:szCs w:val="20"/>
        </w:rPr>
      </w:pPr>
    </w:p>
    <w:p w14:paraId="7003D886" w14:textId="77777777" w:rsidR="00B607BB" w:rsidRDefault="00B607BB" w:rsidP="00B607BB">
      <w:pPr>
        <w:spacing w:after="0"/>
        <w:ind w:left="284"/>
        <w:rPr>
          <w:rFonts w:ascii="Verdana" w:eastAsia="Verdana" w:hAnsi="Verdana" w:cs="Verdana"/>
          <w:color w:val="000000"/>
          <w:sz w:val="20"/>
          <w:szCs w:val="20"/>
        </w:rPr>
      </w:pPr>
    </w:p>
    <w:p w14:paraId="5E966F35" w14:textId="77777777" w:rsidR="00B607BB" w:rsidRDefault="00B607BB" w:rsidP="00B607BB">
      <w:pPr>
        <w:spacing w:after="0"/>
        <w:ind w:left="284"/>
        <w:rPr>
          <w:rFonts w:ascii="Verdana" w:eastAsia="Verdana" w:hAnsi="Verdana" w:cs="Verdana"/>
          <w:color w:val="000000"/>
          <w:sz w:val="20"/>
          <w:szCs w:val="20"/>
        </w:rPr>
      </w:pPr>
    </w:p>
    <w:p w14:paraId="4C353F10" w14:textId="77777777" w:rsidR="00B607BB" w:rsidRDefault="00B607BB" w:rsidP="00B607BB">
      <w:pPr>
        <w:spacing w:after="0"/>
        <w:ind w:left="284"/>
        <w:rPr>
          <w:rFonts w:ascii="Verdana" w:eastAsia="Verdana" w:hAnsi="Verdana" w:cs="Verdana"/>
          <w:color w:val="000000"/>
          <w:sz w:val="20"/>
          <w:szCs w:val="20"/>
        </w:rPr>
      </w:pPr>
    </w:p>
    <w:p w14:paraId="31C1177D" w14:textId="77777777" w:rsidR="00B607BB" w:rsidRDefault="00B607BB" w:rsidP="00B607BB">
      <w:pPr>
        <w:spacing w:after="0"/>
        <w:ind w:left="284"/>
        <w:rPr>
          <w:rFonts w:ascii="Verdana" w:eastAsia="Verdana" w:hAnsi="Verdana" w:cs="Verdana"/>
          <w:color w:val="000000"/>
          <w:sz w:val="20"/>
          <w:szCs w:val="20"/>
        </w:rPr>
      </w:pPr>
    </w:p>
    <w:p w14:paraId="57AEE59C" w14:textId="77777777" w:rsidR="00B607BB" w:rsidRDefault="00B607BB" w:rsidP="00B607BB">
      <w:pPr>
        <w:spacing w:after="0"/>
        <w:ind w:left="284"/>
        <w:rPr>
          <w:rFonts w:ascii="Verdana" w:eastAsia="Verdana" w:hAnsi="Verdana" w:cs="Verdana"/>
          <w:color w:val="000000"/>
          <w:sz w:val="20"/>
          <w:szCs w:val="20"/>
        </w:rPr>
      </w:pPr>
    </w:p>
    <w:p w14:paraId="6BAB6B49" w14:textId="77777777" w:rsidR="00B607BB" w:rsidRDefault="00B607BB" w:rsidP="00B607BB">
      <w:pPr>
        <w:spacing w:after="0"/>
        <w:ind w:left="284"/>
        <w:rPr>
          <w:rFonts w:ascii="Verdana" w:eastAsia="Verdana" w:hAnsi="Verdana" w:cs="Verdana"/>
          <w:color w:val="000000"/>
          <w:sz w:val="20"/>
          <w:szCs w:val="20"/>
        </w:rPr>
      </w:pPr>
    </w:p>
    <w:p w14:paraId="2A3FB2A7" w14:textId="77777777" w:rsidR="00B607BB" w:rsidRDefault="00B607BB" w:rsidP="00B607BB">
      <w:pPr>
        <w:spacing w:after="0"/>
        <w:ind w:left="284"/>
        <w:rPr>
          <w:rFonts w:ascii="Verdana" w:eastAsia="Verdana" w:hAnsi="Verdana" w:cs="Verdana"/>
          <w:color w:val="000000"/>
          <w:sz w:val="20"/>
          <w:szCs w:val="20"/>
        </w:rPr>
      </w:pPr>
    </w:p>
    <w:p w14:paraId="68B57021" w14:textId="77777777" w:rsidR="00B607BB" w:rsidRDefault="00B607BB" w:rsidP="00B607BB">
      <w:pPr>
        <w:spacing w:after="0"/>
        <w:ind w:left="284"/>
        <w:rPr>
          <w:rFonts w:ascii="Verdana" w:eastAsia="Verdana" w:hAnsi="Verdana" w:cs="Verdana"/>
          <w:color w:val="000000"/>
          <w:sz w:val="20"/>
          <w:szCs w:val="20"/>
        </w:rPr>
      </w:pPr>
    </w:p>
    <w:p w14:paraId="139B9C6D" w14:textId="77777777" w:rsidR="00B607BB" w:rsidRDefault="00B607BB" w:rsidP="00B607BB">
      <w:pPr>
        <w:spacing w:after="0"/>
        <w:ind w:left="284"/>
        <w:rPr>
          <w:rFonts w:ascii="Verdana" w:eastAsia="Verdana" w:hAnsi="Verdana" w:cs="Verdana"/>
          <w:color w:val="000000"/>
          <w:sz w:val="20"/>
          <w:szCs w:val="20"/>
        </w:rPr>
      </w:pPr>
    </w:p>
    <w:p w14:paraId="53CCAD6E" w14:textId="77777777" w:rsidR="00B607BB" w:rsidRDefault="00B607BB" w:rsidP="00B607BB">
      <w:pPr>
        <w:spacing w:after="0"/>
        <w:ind w:left="284"/>
        <w:rPr>
          <w:rFonts w:ascii="Verdana" w:eastAsia="Verdana" w:hAnsi="Verdana" w:cs="Verdana"/>
          <w:color w:val="000000"/>
          <w:sz w:val="20"/>
          <w:szCs w:val="20"/>
        </w:rPr>
      </w:pPr>
    </w:p>
    <w:p w14:paraId="6E2638C3" w14:textId="77777777" w:rsidR="00B607BB" w:rsidRDefault="00B607BB" w:rsidP="00B607BB">
      <w:pPr>
        <w:spacing w:after="0"/>
        <w:ind w:left="284"/>
        <w:rPr>
          <w:rFonts w:ascii="Verdana" w:eastAsia="Verdana" w:hAnsi="Verdana" w:cs="Verdana"/>
          <w:color w:val="000000"/>
          <w:sz w:val="20"/>
          <w:szCs w:val="20"/>
        </w:rPr>
      </w:pPr>
    </w:p>
    <w:p w14:paraId="4B5C8EF2" w14:textId="77777777" w:rsidR="00B607BB" w:rsidRDefault="00B607BB" w:rsidP="00B607BB">
      <w:pPr>
        <w:spacing w:after="0"/>
        <w:ind w:left="284"/>
        <w:rPr>
          <w:rFonts w:ascii="Verdana" w:eastAsia="Verdana" w:hAnsi="Verdana" w:cs="Verdana"/>
          <w:color w:val="000000"/>
          <w:sz w:val="20"/>
          <w:szCs w:val="20"/>
        </w:rPr>
      </w:pPr>
    </w:p>
    <w:p w14:paraId="38E4A85D" w14:textId="77777777" w:rsidR="00B607BB" w:rsidRDefault="00B607BB" w:rsidP="00B607BB">
      <w:pPr>
        <w:spacing w:after="0"/>
        <w:ind w:left="284"/>
        <w:rPr>
          <w:rFonts w:ascii="Verdana" w:eastAsia="Verdana" w:hAnsi="Verdana" w:cs="Verdana"/>
          <w:color w:val="000000"/>
          <w:sz w:val="20"/>
          <w:szCs w:val="20"/>
        </w:rPr>
      </w:pPr>
    </w:p>
    <w:p w14:paraId="371BD872" w14:textId="77777777" w:rsidR="00B607BB" w:rsidRDefault="00B607BB" w:rsidP="00B607BB">
      <w:pPr>
        <w:spacing w:after="0"/>
        <w:ind w:left="284"/>
        <w:rPr>
          <w:rFonts w:ascii="Verdana" w:eastAsia="Verdana" w:hAnsi="Verdana" w:cs="Verdana"/>
          <w:color w:val="000000"/>
          <w:sz w:val="20"/>
          <w:szCs w:val="20"/>
        </w:rPr>
      </w:pPr>
    </w:p>
    <w:p w14:paraId="424B4D07" w14:textId="77777777" w:rsidR="00B607BB" w:rsidRDefault="00B607BB" w:rsidP="00B607BB">
      <w:pPr>
        <w:spacing w:after="0"/>
        <w:ind w:left="284"/>
        <w:rPr>
          <w:rFonts w:ascii="Verdana" w:eastAsia="Verdana" w:hAnsi="Verdana" w:cs="Verdana"/>
          <w:color w:val="000000"/>
          <w:sz w:val="20"/>
          <w:szCs w:val="20"/>
        </w:rPr>
      </w:pPr>
    </w:p>
    <w:p w14:paraId="5DD6E78C" w14:textId="77777777" w:rsidR="00B607BB" w:rsidRDefault="00B607BB" w:rsidP="00B607BB">
      <w:pPr>
        <w:spacing w:after="0"/>
        <w:ind w:left="284"/>
        <w:rPr>
          <w:rFonts w:ascii="Verdana" w:eastAsia="Verdana" w:hAnsi="Verdana" w:cs="Verdana"/>
          <w:color w:val="000000"/>
          <w:sz w:val="20"/>
          <w:szCs w:val="20"/>
        </w:rPr>
      </w:pPr>
    </w:p>
    <w:p w14:paraId="187DD62E" w14:textId="77777777" w:rsidR="00B607BB" w:rsidRDefault="00B607BB" w:rsidP="00B607BB">
      <w:pPr>
        <w:spacing w:after="0"/>
        <w:ind w:left="284"/>
        <w:rPr>
          <w:rFonts w:ascii="Verdana" w:eastAsia="Verdana" w:hAnsi="Verdana" w:cs="Verdana"/>
          <w:color w:val="000000"/>
          <w:sz w:val="20"/>
          <w:szCs w:val="20"/>
        </w:rPr>
      </w:pPr>
    </w:p>
    <w:p w14:paraId="2E8E60E7" w14:textId="77777777" w:rsidR="00B607BB" w:rsidRDefault="00B607BB" w:rsidP="00B607BB">
      <w:pPr>
        <w:spacing w:after="0"/>
        <w:ind w:left="284"/>
        <w:rPr>
          <w:rFonts w:ascii="Verdana" w:eastAsia="Verdana" w:hAnsi="Verdana" w:cs="Verdana"/>
          <w:color w:val="000000"/>
          <w:sz w:val="20"/>
          <w:szCs w:val="20"/>
        </w:rPr>
      </w:pPr>
    </w:p>
    <w:p w14:paraId="27284E9E" w14:textId="77777777" w:rsidR="00B607BB" w:rsidRDefault="00B607BB" w:rsidP="00B607BB">
      <w:pPr>
        <w:spacing w:after="0"/>
        <w:ind w:left="284"/>
        <w:rPr>
          <w:rFonts w:ascii="Verdana" w:eastAsia="Verdana" w:hAnsi="Verdana" w:cs="Verdana"/>
          <w:color w:val="000000"/>
          <w:sz w:val="20"/>
          <w:szCs w:val="20"/>
        </w:rPr>
      </w:pPr>
    </w:p>
    <w:p w14:paraId="505CCEED" w14:textId="77777777" w:rsidR="00B607BB" w:rsidRDefault="00B607BB" w:rsidP="00B607BB">
      <w:pPr>
        <w:spacing w:after="0"/>
        <w:ind w:left="284"/>
        <w:rPr>
          <w:rFonts w:ascii="Verdana" w:eastAsia="Verdana" w:hAnsi="Verdana" w:cs="Verdana"/>
          <w:color w:val="000000"/>
          <w:sz w:val="20"/>
          <w:szCs w:val="20"/>
        </w:rPr>
      </w:pPr>
    </w:p>
    <w:p w14:paraId="137B3789" w14:textId="77777777" w:rsidR="00B607BB" w:rsidRDefault="00B607BB" w:rsidP="00B607BB">
      <w:pPr>
        <w:spacing w:after="0"/>
        <w:ind w:left="284"/>
        <w:rPr>
          <w:rFonts w:ascii="Verdana" w:eastAsia="Verdana" w:hAnsi="Verdana" w:cs="Verdana"/>
          <w:color w:val="000000"/>
          <w:sz w:val="20"/>
          <w:szCs w:val="20"/>
        </w:rPr>
      </w:pPr>
    </w:p>
    <w:p w14:paraId="790E49A6" w14:textId="77777777" w:rsidR="00B607BB" w:rsidRDefault="00B607BB" w:rsidP="00B607BB">
      <w:pPr>
        <w:spacing w:after="0"/>
        <w:ind w:left="284"/>
        <w:rPr>
          <w:rFonts w:ascii="Verdana" w:eastAsia="Verdana" w:hAnsi="Verdana" w:cs="Verdana"/>
          <w:color w:val="000000"/>
          <w:sz w:val="20"/>
          <w:szCs w:val="20"/>
        </w:rPr>
      </w:pPr>
    </w:p>
    <w:p w14:paraId="342C5F10" w14:textId="77777777" w:rsidR="00B607BB" w:rsidRDefault="00B607BB" w:rsidP="00B607BB">
      <w:pPr>
        <w:spacing w:after="0"/>
        <w:ind w:left="284"/>
        <w:rPr>
          <w:rFonts w:ascii="Verdana" w:eastAsia="Verdana" w:hAnsi="Verdana" w:cs="Verdana"/>
          <w:color w:val="000000"/>
          <w:sz w:val="20"/>
          <w:szCs w:val="20"/>
        </w:rPr>
      </w:pPr>
    </w:p>
    <w:p w14:paraId="2547C919" w14:textId="77777777" w:rsidR="00B607BB" w:rsidRDefault="00B607BB" w:rsidP="00B607BB">
      <w:pPr>
        <w:spacing w:after="0"/>
        <w:ind w:left="284"/>
        <w:rPr>
          <w:rFonts w:ascii="Verdana" w:eastAsia="Verdana" w:hAnsi="Verdana" w:cs="Verdana"/>
          <w:color w:val="000000"/>
          <w:sz w:val="20"/>
          <w:szCs w:val="20"/>
        </w:rPr>
      </w:pPr>
    </w:p>
    <w:p w14:paraId="4DFA8738" w14:textId="77777777" w:rsidR="00B607BB" w:rsidRDefault="00B607BB" w:rsidP="00B607BB">
      <w:pPr>
        <w:spacing w:after="0"/>
        <w:ind w:left="284"/>
        <w:rPr>
          <w:rFonts w:ascii="Verdana" w:eastAsia="Verdana" w:hAnsi="Verdana" w:cs="Verdana"/>
          <w:color w:val="000000"/>
          <w:sz w:val="20"/>
          <w:szCs w:val="20"/>
        </w:rPr>
      </w:pPr>
    </w:p>
    <w:p w14:paraId="1F223F98" w14:textId="77777777" w:rsidR="00B607BB" w:rsidRDefault="00B607BB" w:rsidP="00B607BB">
      <w:pPr>
        <w:spacing w:after="0"/>
        <w:ind w:left="284"/>
        <w:rPr>
          <w:rFonts w:ascii="Verdana" w:eastAsia="Verdana" w:hAnsi="Verdana" w:cs="Verdana"/>
          <w:color w:val="000000"/>
          <w:sz w:val="20"/>
          <w:szCs w:val="20"/>
        </w:rPr>
      </w:pPr>
    </w:p>
    <w:p w14:paraId="7FEE724C" w14:textId="77777777" w:rsidR="00B607BB" w:rsidRDefault="00B607BB" w:rsidP="00B607BB">
      <w:pPr>
        <w:spacing w:after="0"/>
        <w:ind w:left="284"/>
        <w:rPr>
          <w:rFonts w:ascii="Verdana" w:eastAsia="Verdana" w:hAnsi="Verdana" w:cs="Verdana"/>
          <w:color w:val="000000"/>
          <w:sz w:val="20"/>
          <w:szCs w:val="20"/>
        </w:rPr>
      </w:pPr>
    </w:p>
    <w:p w14:paraId="79A3C3C5" w14:textId="77777777" w:rsidR="00B607BB" w:rsidRDefault="00B607BB" w:rsidP="00B607BB">
      <w:pPr>
        <w:spacing w:after="0"/>
        <w:ind w:left="284"/>
        <w:rPr>
          <w:rFonts w:ascii="Verdana" w:eastAsia="Verdana" w:hAnsi="Verdana" w:cs="Verdana"/>
          <w:color w:val="000000"/>
          <w:sz w:val="20"/>
          <w:szCs w:val="20"/>
        </w:rPr>
      </w:pPr>
    </w:p>
    <w:p w14:paraId="1A9A47A4" w14:textId="77777777" w:rsidR="00B607BB" w:rsidRDefault="00B607BB" w:rsidP="00B607BB">
      <w:pPr>
        <w:spacing w:after="0"/>
        <w:ind w:left="284"/>
        <w:rPr>
          <w:rFonts w:ascii="Verdana" w:eastAsia="Verdana" w:hAnsi="Verdana" w:cs="Verdana"/>
          <w:color w:val="000000"/>
          <w:sz w:val="20"/>
          <w:szCs w:val="20"/>
        </w:rPr>
      </w:pPr>
    </w:p>
    <w:p w14:paraId="2BBB27C9" w14:textId="77777777" w:rsidR="00B607BB" w:rsidRDefault="00B607BB" w:rsidP="00B607BB">
      <w:pPr>
        <w:spacing w:after="0"/>
        <w:ind w:left="284"/>
        <w:rPr>
          <w:rFonts w:ascii="Verdana" w:eastAsia="Verdana" w:hAnsi="Verdana" w:cs="Verdana"/>
          <w:color w:val="000000"/>
          <w:sz w:val="20"/>
          <w:szCs w:val="20"/>
        </w:rPr>
      </w:pPr>
    </w:p>
    <w:p w14:paraId="45F20F41" w14:textId="77777777" w:rsidR="00B607BB" w:rsidRDefault="00B607BB" w:rsidP="00B607BB">
      <w:pPr>
        <w:spacing w:after="0"/>
        <w:ind w:left="284"/>
        <w:rPr>
          <w:rFonts w:ascii="Verdana" w:eastAsia="Verdana" w:hAnsi="Verdana" w:cs="Verdana"/>
          <w:color w:val="000000"/>
          <w:sz w:val="20"/>
          <w:szCs w:val="20"/>
        </w:rPr>
      </w:pPr>
    </w:p>
    <w:p w14:paraId="72400428" w14:textId="77777777" w:rsidR="00B607BB" w:rsidRDefault="00B607BB" w:rsidP="00B607BB">
      <w:pPr>
        <w:spacing w:after="0"/>
        <w:ind w:left="284"/>
        <w:rPr>
          <w:rFonts w:ascii="Verdana" w:eastAsia="Verdana" w:hAnsi="Verdana" w:cs="Verdana"/>
          <w:color w:val="000000"/>
          <w:sz w:val="20"/>
          <w:szCs w:val="20"/>
        </w:rPr>
      </w:pPr>
    </w:p>
    <w:p w14:paraId="1CEC60AE" w14:textId="77777777" w:rsidR="00B607BB" w:rsidRDefault="00B607BB" w:rsidP="00B607BB">
      <w:pPr>
        <w:spacing w:after="0"/>
        <w:ind w:left="284"/>
        <w:rPr>
          <w:rFonts w:ascii="Verdana" w:eastAsia="Verdana" w:hAnsi="Verdana" w:cs="Verdana"/>
          <w:color w:val="000000"/>
          <w:sz w:val="20"/>
          <w:szCs w:val="20"/>
        </w:rPr>
      </w:pPr>
    </w:p>
    <w:p w14:paraId="3345A74A" w14:textId="77777777" w:rsidR="00B607BB" w:rsidRDefault="00B607BB" w:rsidP="00B607BB">
      <w:pPr>
        <w:spacing w:after="0"/>
        <w:ind w:left="284"/>
        <w:rPr>
          <w:rFonts w:ascii="Verdana" w:eastAsia="Verdana" w:hAnsi="Verdana" w:cs="Verdana"/>
          <w:color w:val="000000"/>
          <w:sz w:val="20"/>
          <w:szCs w:val="20"/>
        </w:rPr>
      </w:pPr>
    </w:p>
    <w:p w14:paraId="122F7E94" w14:textId="77777777" w:rsidR="00B607BB" w:rsidRDefault="00B607BB" w:rsidP="00B607BB">
      <w:pPr>
        <w:spacing w:after="0"/>
        <w:ind w:left="284"/>
        <w:rPr>
          <w:rFonts w:ascii="Verdana" w:eastAsia="Verdana" w:hAnsi="Verdana" w:cs="Verdana"/>
          <w:color w:val="000000"/>
          <w:sz w:val="20"/>
          <w:szCs w:val="20"/>
        </w:rPr>
      </w:pPr>
    </w:p>
    <w:p w14:paraId="4317AC30" w14:textId="77777777" w:rsidR="00B607BB" w:rsidRDefault="00B607BB" w:rsidP="00B607BB">
      <w:pPr>
        <w:spacing w:after="0"/>
        <w:ind w:left="284"/>
        <w:rPr>
          <w:rFonts w:ascii="Verdana" w:eastAsia="Verdana" w:hAnsi="Verdana" w:cs="Verdana"/>
          <w:color w:val="000000"/>
          <w:sz w:val="20"/>
          <w:szCs w:val="20"/>
        </w:rPr>
      </w:pPr>
    </w:p>
    <w:p w14:paraId="6A98A207" w14:textId="77777777" w:rsidR="003D6D89" w:rsidRDefault="00B607BB" w:rsidP="00B607BB">
      <w:pPr>
        <w:jc w:val="center"/>
        <w:rPr>
          <w:rFonts w:ascii="Altivo Extra Light" w:hAnsi="Altivo Extra Light"/>
          <w:b/>
          <w:bCs/>
        </w:rPr>
      </w:pPr>
      <w:r w:rsidRPr="006A74C9">
        <w:rPr>
          <w:rFonts w:ascii="Altivo Extra Light" w:hAnsi="Altivo Extra Light"/>
          <w:b/>
          <w:bCs/>
        </w:rPr>
        <w:t>Guía para elaborar un Brief</w:t>
      </w:r>
      <w:r w:rsidRPr="006A74C9">
        <w:rPr>
          <w:rFonts w:ascii="Altivo Extra Light" w:hAnsi="Altivo Extra Light"/>
          <w:b/>
          <w:bCs/>
        </w:rPr>
        <w:br/>
      </w:r>
    </w:p>
    <w:p w14:paraId="7E357EA8" w14:textId="324DB800" w:rsidR="00B607BB" w:rsidRPr="00D50DBC" w:rsidRDefault="00B607BB" w:rsidP="00B607BB">
      <w:pPr>
        <w:jc w:val="center"/>
        <w:rPr>
          <w:rFonts w:ascii="Altivo Light" w:hAnsi="Altivo Light"/>
          <w:b/>
          <w:bCs/>
          <w:color w:val="215E99" w:themeColor="text2" w:themeTint="BF"/>
        </w:rPr>
      </w:pPr>
      <w:r w:rsidRPr="00D50DBC">
        <w:rPr>
          <w:rFonts w:ascii="Altivo Light" w:hAnsi="Altivo Light"/>
          <w:b/>
          <w:bCs/>
          <w:color w:val="215E99" w:themeColor="text2" w:themeTint="BF"/>
        </w:rPr>
        <w:lastRenderedPageBreak/>
        <w:t>Unidad de Comunicación Estratégica</w:t>
      </w:r>
    </w:p>
    <w:p w14:paraId="6548EF56" w14:textId="77777777" w:rsidR="00B607BB" w:rsidRPr="003D6D89" w:rsidRDefault="00B607BB" w:rsidP="00B607BB">
      <w:pPr>
        <w:rPr>
          <w:rFonts w:ascii="Altivo Light" w:hAnsi="Altivo Light" w:cstheme="minorHAnsi"/>
        </w:rPr>
      </w:pPr>
      <w:r w:rsidRPr="003D6D89">
        <w:rPr>
          <w:rFonts w:ascii="Altivo Light" w:hAnsi="Altivo Light" w:cstheme="minorHAnsi"/>
          <w:b/>
          <w:bCs/>
        </w:rPr>
        <w:t>Introducción:</w:t>
      </w:r>
      <w:r w:rsidRPr="003D6D89">
        <w:rPr>
          <w:rFonts w:ascii="Altivo Light" w:hAnsi="Altivo Light" w:cstheme="minorHAnsi"/>
        </w:rPr>
        <w:t xml:space="preserve"> Un </w:t>
      </w:r>
      <w:proofErr w:type="spellStart"/>
      <w:r w:rsidRPr="003D6D89">
        <w:rPr>
          <w:rFonts w:ascii="Altivo Light" w:hAnsi="Altivo Light" w:cstheme="minorHAnsi"/>
        </w:rPr>
        <w:t>brief</w:t>
      </w:r>
      <w:proofErr w:type="spellEnd"/>
      <w:r w:rsidRPr="003D6D89">
        <w:rPr>
          <w:rFonts w:ascii="Altivo Light" w:hAnsi="Altivo Light" w:cstheme="minorHAnsi"/>
        </w:rPr>
        <w:t xml:space="preserve"> funciona como inspiración y guía de un conjunto de trabajos que generalmente involucra la colaboración entre departamentos con el fin de generar una idea, propuesta o diseño de una pieza de comunicación.</w:t>
      </w:r>
    </w:p>
    <w:p w14:paraId="3A129D45" w14:textId="77777777" w:rsidR="00B607BB" w:rsidRPr="003D6D89" w:rsidRDefault="00B607BB" w:rsidP="00B607BB">
      <w:pPr>
        <w:rPr>
          <w:rFonts w:ascii="Altivo Light" w:hAnsi="Altivo Light" w:cstheme="minorHAnsi"/>
        </w:rPr>
      </w:pPr>
      <w:r w:rsidRPr="003D6D89">
        <w:rPr>
          <w:rFonts w:ascii="Altivo Light" w:hAnsi="Altivo Light" w:cstheme="minorHAnsi"/>
        </w:rPr>
        <w:t xml:space="preserve">El objetivo de un </w:t>
      </w:r>
      <w:proofErr w:type="spellStart"/>
      <w:r w:rsidRPr="003D6D89">
        <w:rPr>
          <w:rFonts w:ascii="Altivo Light" w:hAnsi="Altivo Light" w:cstheme="minorHAnsi"/>
        </w:rPr>
        <w:t>brief</w:t>
      </w:r>
      <w:proofErr w:type="spellEnd"/>
      <w:r w:rsidRPr="003D6D89">
        <w:rPr>
          <w:rFonts w:ascii="Altivo Light" w:hAnsi="Altivo Light" w:cstheme="minorHAnsi"/>
        </w:rPr>
        <w:t xml:space="preserve"> es poder alinear a todos los participantes con los requisitos técnicos, determinar los mensajes clave, manejar las expectativas y facilitar una producción excelente de los trabajos del equipo de creativo. No solo es muy útil desde el punto de vista creativo, sino que también sirve como un lugar único de referencia en donde hallar toda la información clave del proyecto.</w:t>
      </w:r>
    </w:p>
    <w:p w14:paraId="77283089" w14:textId="77777777" w:rsidR="00B607BB" w:rsidRPr="003D6D89" w:rsidRDefault="00B607BB" w:rsidP="00B607BB">
      <w:pPr>
        <w:rPr>
          <w:rFonts w:ascii="Altivo Light" w:hAnsi="Altivo Light" w:cstheme="minorHAnsi"/>
        </w:rPr>
      </w:pPr>
      <w:r w:rsidRPr="003D6D89">
        <w:rPr>
          <w:rFonts w:ascii="Altivo Light" w:hAnsi="Altivo Light" w:cstheme="minorHAnsi"/>
          <w:b/>
          <w:bCs/>
        </w:rPr>
        <w:t>Contenido:</w:t>
      </w:r>
      <w:r w:rsidRPr="003D6D89">
        <w:rPr>
          <w:rFonts w:ascii="Altivo Light" w:hAnsi="Altivo Light" w:cstheme="minorHAnsi"/>
        </w:rPr>
        <w:t xml:space="preserve"> A continuación, una guía del contenido necesario en un </w:t>
      </w:r>
      <w:proofErr w:type="spellStart"/>
      <w:r w:rsidRPr="003D6D89">
        <w:rPr>
          <w:rFonts w:ascii="Altivo Light" w:hAnsi="Altivo Light" w:cstheme="minorHAnsi"/>
        </w:rPr>
        <w:t>brief</w:t>
      </w:r>
      <w:proofErr w:type="spellEnd"/>
      <w:r w:rsidRPr="003D6D89">
        <w:rPr>
          <w:rFonts w:ascii="Altivo Light" w:hAnsi="Altivo Light" w:cstheme="minorHAnsi"/>
        </w:rPr>
        <w:t xml:space="preserve">, sin embargo, al ser una guía puede ampliarse o reducirse según la necesidad de cada proyecto, recordando que toda información que se proporcione al equipo de Comunicación Estratégica será de gran ayuda. </w:t>
      </w:r>
    </w:p>
    <w:tbl>
      <w:tblPr>
        <w:tblStyle w:val="Tablaconcuadrcula"/>
        <w:tblW w:w="8784" w:type="dxa"/>
        <w:tblLook w:val="04A0" w:firstRow="1" w:lastRow="0" w:firstColumn="1" w:lastColumn="0" w:noHBand="0" w:noVBand="1"/>
      </w:tblPr>
      <w:tblGrid>
        <w:gridCol w:w="2263"/>
        <w:gridCol w:w="6521"/>
      </w:tblGrid>
      <w:tr w:rsidR="00B607BB" w:rsidRPr="003D6D89" w14:paraId="252D95AF" w14:textId="77777777" w:rsidTr="00605923">
        <w:tc>
          <w:tcPr>
            <w:tcW w:w="2263" w:type="dxa"/>
            <w:tcBorders>
              <w:top w:val="single" w:sz="4" w:space="0" w:color="auto"/>
              <w:left w:val="single" w:sz="4" w:space="0" w:color="auto"/>
              <w:bottom w:val="single" w:sz="4" w:space="0" w:color="auto"/>
              <w:right w:val="single" w:sz="4" w:space="0" w:color="auto"/>
            </w:tcBorders>
            <w:shd w:val="clear" w:color="auto" w:fill="F2CEED" w:themeFill="accent5" w:themeFillTint="33"/>
            <w:hideMark/>
          </w:tcPr>
          <w:p w14:paraId="7AE097C5" w14:textId="77777777" w:rsidR="00B607BB" w:rsidRPr="003D6D89" w:rsidRDefault="00B607BB" w:rsidP="00605923">
            <w:pPr>
              <w:jc w:val="center"/>
              <w:rPr>
                <w:b/>
                <w:bCs/>
              </w:rPr>
            </w:pPr>
            <w:r w:rsidRPr="003D6D89">
              <w:rPr>
                <w:b/>
                <w:bCs/>
              </w:rPr>
              <w:t>Tipo de proyecto</w:t>
            </w:r>
          </w:p>
        </w:tc>
        <w:tc>
          <w:tcPr>
            <w:tcW w:w="6521" w:type="dxa"/>
            <w:tcBorders>
              <w:top w:val="single" w:sz="4" w:space="0" w:color="auto"/>
              <w:left w:val="single" w:sz="4" w:space="0" w:color="auto"/>
              <w:bottom w:val="single" w:sz="4" w:space="0" w:color="auto"/>
              <w:right w:val="single" w:sz="4" w:space="0" w:color="auto"/>
            </w:tcBorders>
            <w:hideMark/>
          </w:tcPr>
          <w:p w14:paraId="152B53A9" w14:textId="77777777" w:rsidR="00B607BB" w:rsidRPr="003D6D89" w:rsidRDefault="00B607BB" w:rsidP="00605923">
            <w:pPr>
              <w:rPr>
                <w:rFonts w:cstheme="minorHAnsi"/>
                <w:color w:val="2A2B2C"/>
              </w:rPr>
            </w:pPr>
            <w:r w:rsidRPr="003D6D89">
              <w:rPr>
                <w:rFonts w:cstheme="minorHAnsi"/>
                <w:color w:val="2A2B2C"/>
              </w:rPr>
              <w:t>Descripción general del proyecto incluyendo todos los aspectos técnicos necesarios (si es un material audiovisual: ¿cuánto tiempo debe durar? ¿En qué formato lo necesita? Etc. Si es material impreso: ¿Cuantas copias necesita? ¿En qué material? ¿A color o blanco y negro? ¿En dónde se imprimirá? Etc.)</w:t>
            </w:r>
          </w:p>
          <w:p w14:paraId="3A352DDF" w14:textId="77777777" w:rsidR="00B607BB" w:rsidRPr="003D6D89" w:rsidRDefault="00B607BB" w:rsidP="00605923">
            <w:r w:rsidRPr="003D6D89">
              <w:rPr>
                <w:rFonts w:cstheme="minorHAnsi"/>
                <w:color w:val="2A2B2C"/>
              </w:rPr>
              <w:t>¿De qué forma o en que medios se va a difundir?</w:t>
            </w:r>
          </w:p>
        </w:tc>
      </w:tr>
      <w:tr w:rsidR="00B607BB" w:rsidRPr="003D6D89" w14:paraId="5BB7C5AB" w14:textId="77777777" w:rsidTr="00605923">
        <w:tc>
          <w:tcPr>
            <w:tcW w:w="2263" w:type="dxa"/>
            <w:tcBorders>
              <w:top w:val="single" w:sz="4" w:space="0" w:color="auto"/>
              <w:left w:val="single" w:sz="4" w:space="0" w:color="auto"/>
              <w:bottom w:val="single" w:sz="4" w:space="0" w:color="auto"/>
              <w:right w:val="single" w:sz="4" w:space="0" w:color="auto"/>
            </w:tcBorders>
            <w:shd w:val="clear" w:color="auto" w:fill="F2CEED" w:themeFill="accent5" w:themeFillTint="33"/>
            <w:hideMark/>
          </w:tcPr>
          <w:p w14:paraId="60D433F6" w14:textId="77777777" w:rsidR="00B607BB" w:rsidRPr="003D6D89" w:rsidRDefault="00B607BB" w:rsidP="00605923">
            <w:pPr>
              <w:jc w:val="center"/>
              <w:rPr>
                <w:b/>
                <w:bCs/>
              </w:rPr>
            </w:pPr>
            <w:r w:rsidRPr="003D6D89">
              <w:rPr>
                <w:b/>
                <w:bCs/>
              </w:rPr>
              <w:t>Objetivo(s) del proyecto</w:t>
            </w:r>
          </w:p>
        </w:tc>
        <w:tc>
          <w:tcPr>
            <w:tcW w:w="6521" w:type="dxa"/>
            <w:tcBorders>
              <w:top w:val="single" w:sz="4" w:space="0" w:color="auto"/>
              <w:left w:val="single" w:sz="4" w:space="0" w:color="auto"/>
              <w:bottom w:val="single" w:sz="4" w:space="0" w:color="auto"/>
              <w:right w:val="single" w:sz="4" w:space="0" w:color="auto"/>
            </w:tcBorders>
          </w:tcPr>
          <w:p w14:paraId="47DA58F5" w14:textId="77777777" w:rsidR="00B607BB" w:rsidRPr="003D6D89" w:rsidRDefault="00B607BB" w:rsidP="00605923">
            <w:pPr>
              <w:rPr>
                <w:rFonts w:cstheme="minorHAnsi"/>
                <w:color w:val="2A2B2C"/>
              </w:rPr>
            </w:pPr>
            <w:r w:rsidRPr="003D6D89">
              <w:rPr>
                <w:rFonts w:cstheme="minorHAnsi"/>
                <w:color w:val="2A2B2C"/>
              </w:rPr>
              <w:t>¿Cuál es el fin del proyecto? Comunicar, persuadir, informar, etc. Ejemplo:</w:t>
            </w:r>
          </w:p>
          <w:p w14:paraId="1E937AC2" w14:textId="77777777" w:rsidR="00B607BB" w:rsidRPr="003D6D89" w:rsidRDefault="00B607BB" w:rsidP="00B607BB">
            <w:pPr>
              <w:pStyle w:val="Prrafodelista"/>
              <w:numPr>
                <w:ilvl w:val="0"/>
                <w:numId w:val="77"/>
              </w:numPr>
              <w:jc w:val="left"/>
              <w:rPr>
                <w:rFonts w:cstheme="minorHAnsi"/>
                <w:color w:val="2A2B2C"/>
              </w:rPr>
            </w:pPr>
            <w:r w:rsidRPr="003D6D89">
              <w:rPr>
                <w:rFonts w:cstheme="minorHAnsi"/>
                <w:color w:val="2A2B2C"/>
              </w:rPr>
              <w:t>Conmemorar el Día Internacional de la Eliminación de la Violencia contra la Mujer.</w:t>
            </w:r>
          </w:p>
          <w:p w14:paraId="1AD93075" w14:textId="77777777" w:rsidR="00B607BB" w:rsidRPr="003D6D89" w:rsidRDefault="00B607BB" w:rsidP="00B607BB">
            <w:pPr>
              <w:pStyle w:val="Prrafodelista"/>
              <w:numPr>
                <w:ilvl w:val="0"/>
                <w:numId w:val="77"/>
              </w:numPr>
              <w:jc w:val="left"/>
              <w:rPr>
                <w:rFonts w:cstheme="minorHAnsi"/>
                <w:color w:val="2A2B2C"/>
              </w:rPr>
            </w:pPr>
            <w:r w:rsidRPr="003D6D89">
              <w:rPr>
                <w:rFonts w:cstheme="minorHAnsi"/>
                <w:color w:val="2A2B2C"/>
              </w:rPr>
              <w:t>Informar respecto a los lugares y formas para hacer una denuncia de violencia contra la mujer.</w:t>
            </w:r>
          </w:p>
          <w:p w14:paraId="2FF4C1B3" w14:textId="6F598C42" w:rsidR="00B607BB" w:rsidRPr="003D6D89" w:rsidRDefault="00B607BB" w:rsidP="003D6D89">
            <w:pPr>
              <w:pStyle w:val="Prrafodelista"/>
              <w:numPr>
                <w:ilvl w:val="0"/>
                <w:numId w:val="77"/>
              </w:numPr>
              <w:jc w:val="left"/>
              <w:rPr>
                <w:rFonts w:cstheme="minorHAnsi"/>
                <w:color w:val="2A2B2C"/>
              </w:rPr>
            </w:pPr>
            <w:r w:rsidRPr="003D6D89">
              <w:rPr>
                <w:rFonts w:cstheme="minorHAnsi"/>
                <w:color w:val="2A2B2C"/>
              </w:rPr>
              <w:t>Persuadir a mujeres afectadas por la violencia, de la necesidad de hacer sus denuncias.</w:t>
            </w:r>
          </w:p>
        </w:tc>
      </w:tr>
      <w:tr w:rsidR="00B607BB" w:rsidRPr="003D6D89" w14:paraId="28E72ABE" w14:textId="77777777" w:rsidTr="00605923">
        <w:tc>
          <w:tcPr>
            <w:tcW w:w="2263" w:type="dxa"/>
            <w:tcBorders>
              <w:top w:val="single" w:sz="4" w:space="0" w:color="auto"/>
              <w:left w:val="single" w:sz="4" w:space="0" w:color="auto"/>
              <w:bottom w:val="single" w:sz="4" w:space="0" w:color="auto"/>
              <w:right w:val="single" w:sz="4" w:space="0" w:color="auto"/>
            </w:tcBorders>
            <w:shd w:val="clear" w:color="auto" w:fill="F2CEED" w:themeFill="accent5" w:themeFillTint="33"/>
            <w:hideMark/>
          </w:tcPr>
          <w:p w14:paraId="34272290" w14:textId="77777777" w:rsidR="00B607BB" w:rsidRPr="003D6D89" w:rsidRDefault="00B607BB" w:rsidP="00605923">
            <w:pPr>
              <w:jc w:val="center"/>
              <w:rPr>
                <w:b/>
                <w:bCs/>
              </w:rPr>
            </w:pPr>
            <w:r w:rsidRPr="003D6D89">
              <w:rPr>
                <w:b/>
                <w:bCs/>
              </w:rPr>
              <w:t>Título del proyecto</w:t>
            </w:r>
          </w:p>
        </w:tc>
        <w:tc>
          <w:tcPr>
            <w:tcW w:w="6521" w:type="dxa"/>
            <w:tcBorders>
              <w:top w:val="single" w:sz="4" w:space="0" w:color="auto"/>
              <w:left w:val="single" w:sz="4" w:space="0" w:color="auto"/>
              <w:bottom w:val="single" w:sz="4" w:space="0" w:color="auto"/>
              <w:right w:val="single" w:sz="4" w:space="0" w:color="auto"/>
            </w:tcBorders>
            <w:hideMark/>
          </w:tcPr>
          <w:p w14:paraId="5C65C84D" w14:textId="77777777" w:rsidR="00B607BB" w:rsidRPr="003D6D89" w:rsidRDefault="00B607BB" w:rsidP="00605923">
            <w:pPr>
              <w:rPr>
                <w:rFonts w:cstheme="minorHAnsi"/>
                <w:color w:val="2A2B2C"/>
              </w:rPr>
            </w:pPr>
            <w:r w:rsidRPr="003D6D89">
              <w:rPr>
                <w:rFonts w:cstheme="minorHAnsi"/>
                <w:color w:val="2A2B2C"/>
              </w:rPr>
              <w:t>Ejemplo:</w:t>
            </w:r>
          </w:p>
          <w:p w14:paraId="47C21195" w14:textId="77777777" w:rsidR="00B607BB" w:rsidRPr="003D6D89" w:rsidRDefault="00B607BB" w:rsidP="00B607BB">
            <w:pPr>
              <w:pStyle w:val="Prrafodelista"/>
              <w:numPr>
                <w:ilvl w:val="0"/>
                <w:numId w:val="77"/>
              </w:numPr>
              <w:jc w:val="left"/>
              <w:rPr>
                <w:rFonts w:eastAsia="Calibri" w:cstheme="minorHAnsi"/>
                <w:color w:val="2A2B2C"/>
              </w:rPr>
            </w:pPr>
            <w:r w:rsidRPr="003D6D89">
              <w:t xml:space="preserve">Video conmemorativo por el </w:t>
            </w:r>
            <w:r w:rsidRPr="003D6D89">
              <w:rPr>
                <w:rFonts w:cstheme="minorHAnsi"/>
                <w:color w:val="2A2B2C"/>
              </w:rPr>
              <w:t>Día Internacional de la Eliminación de la Violencia contra la Mujer.</w:t>
            </w:r>
          </w:p>
          <w:p w14:paraId="7B295246" w14:textId="77777777" w:rsidR="00B607BB" w:rsidRPr="003D6D89" w:rsidRDefault="00B607BB" w:rsidP="00B607BB">
            <w:pPr>
              <w:pStyle w:val="Prrafodelista"/>
              <w:numPr>
                <w:ilvl w:val="0"/>
                <w:numId w:val="78"/>
              </w:numPr>
              <w:jc w:val="left"/>
            </w:pPr>
            <w:r w:rsidRPr="003D6D89">
              <w:rPr>
                <w:rFonts w:cstheme="minorHAnsi"/>
                <w:color w:val="2A2B2C"/>
              </w:rPr>
              <w:t>Video sobre conflictividad agraria</w:t>
            </w:r>
          </w:p>
          <w:p w14:paraId="7B463CC4" w14:textId="77777777" w:rsidR="00B607BB" w:rsidRPr="003D6D89" w:rsidRDefault="00B607BB" w:rsidP="00B607BB">
            <w:pPr>
              <w:pStyle w:val="Prrafodelista"/>
              <w:numPr>
                <w:ilvl w:val="0"/>
                <w:numId w:val="78"/>
              </w:numPr>
              <w:jc w:val="left"/>
            </w:pPr>
            <w:r w:rsidRPr="003D6D89">
              <w:rPr>
                <w:rFonts w:cstheme="minorHAnsi"/>
                <w:color w:val="2A2B2C"/>
              </w:rPr>
              <w:t>Folleto de Instrumentos sobre Derechos Humanos</w:t>
            </w:r>
          </w:p>
          <w:p w14:paraId="5096166D" w14:textId="77777777" w:rsidR="00B607BB" w:rsidRPr="003D6D89" w:rsidRDefault="00B607BB" w:rsidP="00B607BB">
            <w:pPr>
              <w:pStyle w:val="Prrafodelista"/>
              <w:numPr>
                <w:ilvl w:val="0"/>
                <w:numId w:val="78"/>
              </w:numPr>
              <w:jc w:val="left"/>
            </w:pPr>
            <w:r w:rsidRPr="003D6D89">
              <w:rPr>
                <w:rFonts w:cstheme="minorHAnsi"/>
                <w:color w:val="2A2B2C"/>
              </w:rPr>
              <w:t>Invitación para inauguración de Sede Regional en Zacapa, etc.</w:t>
            </w:r>
          </w:p>
        </w:tc>
      </w:tr>
      <w:tr w:rsidR="00B607BB" w:rsidRPr="003D6D89" w14:paraId="7AC5577C" w14:textId="77777777" w:rsidTr="00605923">
        <w:tc>
          <w:tcPr>
            <w:tcW w:w="2263" w:type="dxa"/>
            <w:tcBorders>
              <w:top w:val="single" w:sz="4" w:space="0" w:color="auto"/>
              <w:left w:val="single" w:sz="4" w:space="0" w:color="auto"/>
              <w:bottom w:val="single" w:sz="4" w:space="0" w:color="auto"/>
              <w:right w:val="single" w:sz="4" w:space="0" w:color="auto"/>
            </w:tcBorders>
            <w:shd w:val="clear" w:color="auto" w:fill="F2CEED" w:themeFill="accent5" w:themeFillTint="33"/>
            <w:hideMark/>
          </w:tcPr>
          <w:p w14:paraId="475F7804" w14:textId="77777777" w:rsidR="00B607BB" w:rsidRPr="003D6D89" w:rsidRDefault="00B607BB" w:rsidP="00605923">
            <w:pPr>
              <w:jc w:val="center"/>
              <w:rPr>
                <w:b/>
                <w:bCs/>
              </w:rPr>
            </w:pPr>
            <w:r w:rsidRPr="003D6D89">
              <w:rPr>
                <w:b/>
                <w:bCs/>
              </w:rPr>
              <w:t>Público</w:t>
            </w:r>
          </w:p>
        </w:tc>
        <w:tc>
          <w:tcPr>
            <w:tcW w:w="6521" w:type="dxa"/>
            <w:tcBorders>
              <w:top w:val="single" w:sz="4" w:space="0" w:color="auto"/>
              <w:left w:val="single" w:sz="4" w:space="0" w:color="auto"/>
              <w:bottom w:val="single" w:sz="4" w:space="0" w:color="auto"/>
              <w:right w:val="single" w:sz="4" w:space="0" w:color="auto"/>
            </w:tcBorders>
            <w:hideMark/>
          </w:tcPr>
          <w:p w14:paraId="348C05C0" w14:textId="77777777" w:rsidR="00B607BB" w:rsidRPr="003D6D89" w:rsidRDefault="00B607BB" w:rsidP="00605923">
            <w:pPr>
              <w:rPr>
                <w:rFonts w:cstheme="minorHAnsi"/>
                <w:color w:val="2A2B2C"/>
              </w:rPr>
            </w:pPr>
            <w:r w:rsidRPr="003D6D89">
              <w:rPr>
                <w:rFonts w:cs="Helvetica"/>
                <w:color w:val="2A2B2C"/>
              </w:rPr>
              <w:t xml:space="preserve">Al definir el público destinatario, es posible adaptar mejor el trabajo creativo a dicha audiencia. Es necesario buscar </w:t>
            </w:r>
            <w:r w:rsidRPr="003D6D89">
              <w:rPr>
                <w:rFonts w:cs="Helvetica"/>
                <w:color w:val="2A2B2C"/>
              </w:rPr>
              <w:lastRenderedPageBreak/>
              <w:t>información específica, será sumamente valiosa para determinar quién consumirá el material (videos, anuncios, etc.). Es importante definir a estas personas con algunas características demográficas como la edad, el género, el nivel de ingresos, el estado civil, el grado de formación académica, etc.</w:t>
            </w:r>
          </w:p>
        </w:tc>
      </w:tr>
      <w:tr w:rsidR="00B607BB" w:rsidRPr="003D6D89" w14:paraId="14017020" w14:textId="77777777" w:rsidTr="00605923">
        <w:tc>
          <w:tcPr>
            <w:tcW w:w="2263" w:type="dxa"/>
            <w:tcBorders>
              <w:top w:val="single" w:sz="4" w:space="0" w:color="auto"/>
              <w:left w:val="single" w:sz="4" w:space="0" w:color="auto"/>
              <w:bottom w:val="single" w:sz="4" w:space="0" w:color="auto"/>
              <w:right w:val="single" w:sz="4" w:space="0" w:color="auto"/>
            </w:tcBorders>
            <w:shd w:val="clear" w:color="auto" w:fill="F2CEED" w:themeFill="accent5" w:themeFillTint="33"/>
            <w:hideMark/>
          </w:tcPr>
          <w:p w14:paraId="7FBA2DD9" w14:textId="77777777" w:rsidR="00B607BB" w:rsidRPr="003D6D89" w:rsidRDefault="00B607BB" w:rsidP="00605923">
            <w:pPr>
              <w:jc w:val="center"/>
              <w:rPr>
                <w:b/>
                <w:bCs/>
              </w:rPr>
            </w:pPr>
            <w:r w:rsidRPr="003D6D89">
              <w:rPr>
                <w:b/>
                <w:bCs/>
              </w:rPr>
              <w:lastRenderedPageBreak/>
              <w:t>¿Qué material espera recibir y cómo?</w:t>
            </w:r>
          </w:p>
        </w:tc>
        <w:tc>
          <w:tcPr>
            <w:tcW w:w="6521" w:type="dxa"/>
            <w:tcBorders>
              <w:top w:val="single" w:sz="4" w:space="0" w:color="auto"/>
              <w:left w:val="single" w:sz="4" w:space="0" w:color="auto"/>
              <w:bottom w:val="single" w:sz="4" w:space="0" w:color="auto"/>
              <w:right w:val="single" w:sz="4" w:space="0" w:color="auto"/>
            </w:tcBorders>
            <w:hideMark/>
          </w:tcPr>
          <w:p w14:paraId="247DDD23" w14:textId="77777777" w:rsidR="00B607BB" w:rsidRPr="003D6D89" w:rsidRDefault="00B607BB" w:rsidP="00605923">
            <w:pPr>
              <w:rPr>
                <w:rFonts w:cstheme="minorHAnsi"/>
                <w:color w:val="2A2B2C"/>
              </w:rPr>
            </w:pPr>
            <w:r w:rsidRPr="003D6D89">
              <w:rPr>
                <w:rFonts w:cstheme="minorHAnsi"/>
                <w:color w:val="2A2B2C"/>
              </w:rPr>
              <w:t xml:space="preserve">Una portada, una publicación para redes sociales, un video, etc. </w:t>
            </w:r>
          </w:p>
          <w:p w14:paraId="0B995292" w14:textId="77777777" w:rsidR="00B607BB" w:rsidRPr="003D6D89" w:rsidRDefault="00B607BB" w:rsidP="00605923">
            <w:r w:rsidRPr="003D6D89">
              <w:rPr>
                <w:rFonts w:cstheme="minorHAnsi"/>
                <w:color w:val="2A2B2C"/>
              </w:rPr>
              <w:t>¿Lo necesita publicado en una red social, como archivo individual, en una memoria, en un disco, en una plataforma en la nube, necesita el material ya impreso…?</w:t>
            </w:r>
          </w:p>
        </w:tc>
      </w:tr>
      <w:tr w:rsidR="00B607BB" w:rsidRPr="003D6D89" w14:paraId="69E4D3D3" w14:textId="77777777" w:rsidTr="00605923">
        <w:tc>
          <w:tcPr>
            <w:tcW w:w="2263" w:type="dxa"/>
            <w:tcBorders>
              <w:top w:val="single" w:sz="4" w:space="0" w:color="auto"/>
              <w:left w:val="single" w:sz="4" w:space="0" w:color="auto"/>
              <w:bottom w:val="single" w:sz="4" w:space="0" w:color="auto"/>
              <w:right w:val="single" w:sz="4" w:space="0" w:color="auto"/>
            </w:tcBorders>
            <w:shd w:val="clear" w:color="auto" w:fill="F2CEED" w:themeFill="accent5" w:themeFillTint="33"/>
            <w:hideMark/>
          </w:tcPr>
          <w:p w14:paraId="1637413C" w14:textId="77777777" w:rsidR="00B607BB" w:rsidRPr="003D6D89" w:rsidRDefault="00B607BB" w:rsidP="00605923">
            <w:pPr>
              <w:jc w:val="center"/>
              <w:rPr>
                <w:b/>
                <w:bCs/>
              </w:rPr>
            </w:pPr>
            <w:r w:rsidRPr="003D6D89">
              <w:rPr>
                <w:b/>
                <w:bCs/>
              </w:rPr>
              <w:t>Elementos clave</w:t>
            </w:r>
          </w:p>
        </w:tc>
        <w:tc>
          <w:tcPr>
            <w:tcW w:w="6521" w:type="dxa"/>
            <w:tcBorders>
              <w:top w:val="single" w:sz="4" w:space="0" w:color="auto"/>
              <w:left w:val="single" w:sz="4" w:space="0" w:color="auto"/>
              <w:bottom w:val="single" w:sz="4" w:space="0" w:color="auto"/>
              <w:right w:val="single" w:sz="4" w:space="0" w:color="auto"/>
            </w:tcBorders>
            <w:hideMark/>
          </w:tcPr>
          <w:p w14:paraId="60CE6AD2" w14:textId="77777777" w:rsidR="00B607BB" w:rsidRPr="003D6D89" w:rsidRDefault="00B607BB" w:rsidP="00605923">
            <w:r w:rsidRPr="003D6D89">
              <w:rPr>
                <w:rFonts w:cs="Helvetica"/>
                <w:color w:val="2A2B2C"/>
              </w:rPr>
              <w:t>¿Existen elementos representativos que resaltar en el material? ¿Qué tipo de elementos? ¿Se poseen los derechos sobre elementos como fotografías, ilustraciones, íconos, glifos, etc.? ¿Qué significan esos elementos? ¿Por qué usarlos? ¿En dónde se necesitan colocar? ¿Es necesario poner un título? ¿Cuál?</w:t>
            </w:r>
          </w:p>
        </w:tc>
      </w:tr>
      <w:tr w:rsidR="00B607BB" w:rsidRPr="003D6D89" w14:paraId="0360E770" w14:textId="77777777" w:rsidTr="00605923">
        <w:tc>
          <w:tcPr>
            <w:tcW w:w="2263" w:type="dxa"/>
            <w:tcBorders>
              <w:top w:val="single" w:sz="4" w:space="0" w:color="auto"/>
              <w:left w:val="single" w:sz="4" w:space="0" w:color="auto"/>
              <w:bottom w:val="single" w:sz="4" w:space="0" w:color="auto"/>
              <w:right w:val="single" w:sz="4" w:space="0" w:color="auto"/>
            </w:tcBorders>
            <w:shd w:val="clear" w:color="auto" w:fill="F2CEED" w:themeFill="accent5" w:themeFillTint="33"/>
            <w:hideMark/>
          </w:tcPr>
          <w:p w14:paraId="0A9F482E" w14:textId="77777777" w:rsidR="00B607BB" w:rsidRPr="003D6D89" w:rsidRDefault="00B607BB" w:rsidP="00605923">
            <w:pPr>
              <w:jc w:val="center"/>
              <w:rPr>
                <w:b/>
                <w:bCs/>
              </w:rPr>
            </w:pPr>
            <w:r w:rsidRPr="003D6D89">
              <w:rPr>
                <w:b/>
                <w:bCs/>
              </w:rPr>
              <w:t>Elementos fundamentales</w:t>
            </w:r>
          </w:p>
        </w:tc>
        <w:tc>
          <w:tcPr>
            <w:tcW w:w="6521" w:type="dxa"/>
            <w:tcBorders>
              <w:top w:val="single" w:sz="4" w:space="0" w:color="auto"/>
              <w:left w:val="single" w:sz="4" w:space="0" w:color="auto"/>
              <w:bottom w:val="single" w:sz="4" w:space="0" w:color="auto"/>
              <w:right w:val="single" w:sz="4" w:space="0" w:color="auto"/>
            </w:tcBorders>
            <w:hideMark/>
          </w:tcPr>
          <w:p w14:paraId="1BA0D039" w14:textId="77777777" w:rsidR="00B607BB" w:rsidRPr="003D6D89" w:rsidRDefault="00B607BB" w:rsidP="00605923">
            <w:r w:rsidRPr="003D6D89">
              <w:rPr>
                <w:rFonts w:cstheme="minorHAnsi"/>
                <w:color w:val="2A2B2C"/>
              </w:rPr>
              <w:t>Aparte de la línea institucional ¿hay algún elemento que es necesario colocar en el material? Ej. Logotipos de varias instituciones que colaboraron, créditos en fotografías, diseños, etc. ¿Es un material gratuito y de venta prohibida? ¿Se necesita mencionar a autoridades? ¿Quienes? ¿Qué cargo ostentan?</w:t>
            </w:r>
          </w:p>
        </w:tc>
      </w:tr>
      <w:tr w:rsidR="00B607BB" w:rsidRPr="003D6D89" w14:paraId="546D0F6B" w14:textId="77777777" w:rsidTr="00605923">
        <w:tc>
          <w:tcPr>
            <w:tcW w:w="2263" w:type="dxa"/>
            <w:tcBorders>
              <w:top w:val="single" w:sz="4" w:space="0" w:color="auto"/>
              <w:left w:val="single" w:sz="4" w:space="0" w:color="auto"/>
              <w:bottom w:val="single" w:sz="4" w:space="0" w:color="auto"/>
              <w:right w:val="single" w:sz="4" w:space="0" w:color="auto"/>
            </w:tcBorders>
            <w:shd w:val="clear" w:color="auto" w:fill="F2CEED" w:themeFill="accent5" w:themeFillTint="33"/>
            <w:hideMark/>
          </w:tcPr>
          <w:p w14:paraId="379B672A" w14:textId="77777777" w:rsidR="00B607BB" w:rsidRPr="003D6D89" w:rsidRDefault="00B607BB" w:rsidP="00605923">
            <w:pPr>
              <w:rPr>
                <w:b/>
                <w:bCs/>
              </w:rPr>
            </w:pPr>
            <w:r w:rsidRPr="003D6D89">
              <w:rPr>
                <w:b/>
                <w:bCs/>
              </w:rPr>
              <w:t>Mensaje y tono</w:t>
            </w:r>
          </w:p>
        </w:tc>
        <w:tc>
          <w:tcPr>
            <w:tcW w:w="6521" w:type="dxa"/>
            <w:tcBorders>
              <w:top w:val="single" w:sz="4" w:space="0" w:color="auto"/>
              <w:left w:val="single" w:sz="4" w:space="0" w:color="auto"/>
              <w:bottom w:val="single" w:sz="4" w:space="0" w:color="auto"/>
              <w:right w:val="single" w:sz="4" w:space="0" w:color="auto"/>
            </w:tcBorders>
            <w:hideMark/>
          </w:tcPr>
          <w:p w14:paraId="5FD187EE" w14:textId="77777777" w:rsidR="00B607BB" w:rsidRPr="003D6D89" w:rsidRDefault="00B607BB" w:rsidP="00605923">
            <w:pPr>
              <w:rPr>
                <w:rFonts w:cs="Helvetica"/>
                <w:color w:val="2A2B2C"/>
              </w:rPr>
            </w:pPr>
            <w:r w:rsidRPr="003D6D89">
              <w:rPr>
                <w:rFonts w:cs="Helvetica"/>
                <w:color w:val="2A2B2C"/>
              </w:rPr>
              <w:t xml:space="preserve">Al momento que el público reciba el mensaje, ¿qué deberían pensar, sentir, desear o hacer? ¿Deber tener una voz (una personalidad) y un tono (un modo o actitud)? ¿De qué forma ¿Debe ser una ilustración? ¿Una fotografía? ¿un video? ¿Una composición que mezcle ambos elementos? Ej. </w:t>
            </w:r>
          </w:p>
          <w:p w14:paraId="04588EDB" w14:textId="77777777" w:rsidR="00B607BB" w:rsidRPr="003D6D89" w:rsidRDefault="00B607BB" w:rsidP="00605923">
            <w:pPr>
              <w:rPr>
                <w:rFonts w:cstheme="minorHAnsi"/>
                <w:color w:val="2A2B2C"/>
              </w:rPr>
            </w:pPr>
            <w:r w:rsidRPr="003D6D89">
              <w:rPr>
                <w:rFonts w:cs="Helvetica"/>
              </w:rPr>
              <w:t xml:space="preserve">Se trata de un video conmemorativo del </w:t>
            </w:r>
            <w:r w:rsidRPr="003D6D89">
              <w:rPr>
                <w:rFonts w:cstheme="minorHAnsi"/>
                <w:color w:val="2A2B2C"/>
              </w:rPr>
              <w:t xml:space="preserve">Día Internacional de la Eliminación de la Violencia contra la Mujer. </w:t>
            </w:r>
            <w:r w:rsidRPr="003D6D89">
              <w:rPr>
                <w:rFonts w:cs="Helvetica"/>
              </w:rPr>
              <w:t>Queremos comunicar que la violencia puede convertirse en un círculo vicioso que puede terminar en la muerte para la víctima y cárcel para el victimario, de forma que queremos persuadir de la necesidad de denunciar para evitar que ese círculo de violencia pase de generación en generación. Nos dirigiremos a las mujeres de forma cordial y empática, con los pronombres personales “tú” y “nosotras”, de forma que se sientan parte del grupo y no como personas individuales.</w:t>
            </w:r>
          </w:p>
        </w:tc>
      </w:tr>
      <w:tr w:rsidR="00B607BB" w:rsidRPr="003D6D89" w14:paraId="55F8E9C5" w14:textId="77777777" w:rsidTr="00605923">
        <w:tc>
          <w:tcPr>
            <w:tcW w:w="2263" w:type="dxa"/>
            <w:tcBorders>
              <w:top w:val="single" w:sz="4" w:space="0" w:color="auto"/>
              <w:left w:val="single" w:sz="4" w:space="0" w:color="auto"/>
              <w:bottom w:val="single" w:sz="4" w:space="0" w:color="auto"/>
              <w:right w:val="single" w:sz="4" w:space="0" w:color="auto"/>
            </w:tcBorders>
            <w:shd w:val="clear" w:color="auto" w:fill="F2CEED" w:themeFill="accent5" w:themeFillTint="33"/>
            <w:hideMark/>
          </w:tcPr>
          <w:p w14:paraId="76F56DFC" w14:textId="77777777" w:rsidR="00B607BB" w:rsidRPr="003D6D89" w:rsidRDefault="00B607BB" w:rsidP="00605923">
            <w:pPr>
              <w:jc w:val="center"/>
              <w:rPr>
                <w:b/>
                <w:bCs/>
              </w:rPr>
            </w:pPr>
            <w:r w:rsidRPr="003D6D89">
              <w:rPr>
                <w:rFonts w:eastAsia="Montserrat" w:cs="Montserrat"/>
                <w:b/>
                <w:color w:val="2A2B2C"/>
              </w:rPr>
              <w:t>Ideas para la elaboración del material</w:t>
            </w:r>
          </w:p>
        </w:tc>
        <w:tc>
          <w:tcPr>
            <w:tcW w:w="6521" w:type="dxa"/>
            <w:tcBorders>
              <w:top w:val="single" w:sz="4" w:space="0" w:color="auto"/>
              <w:left w:val="single" w:sz="4" w:space="0" w:color="auto"/>
              <w:bottom w:val="single" w:sz="4" w:space="0" w:color="auto"/>
              <w:right w:val="single" w:sz="4" w:space="0" w:color="auto"/>
            </w:tcBorders>
            <w:hideMark/>
          </w:tcPr>
          <w:p w14:paraId="40894EE3" w14:textId="77777777" w:rsidR="00B607BB" w:rsidRPr="003D6D89" w:rsidRDefault="00B607BB" w:rsidP="00605923">
            <w:r w:rsidRPr="003D6D89">
              <w:t>¿Cómo se imagina el material?</w:t>
            </w:r>
          </w:p>
          <w:p w14:paraId="6EA43B7F" w14:textId="77777777" w:rsidR="00B607BB" w:rsidRPr="003D6D89" w:rsidRDefault="00B607BB" w:rsidP="00605923">
            <w:r w:rsidRPr="003D6D89">
              <w:t>Si es audiovisual… ¿Requiere musicalización? ¿Qué tipo de música?</w:t>
            </w:r>
          </w:p>
          <w:p w14:paraId="2D8B5998" w14:textId="77777777" w:rsidR="00B607BB" w:rsidRPr="003D6D89" w:rsidRDefault="00B607BB" w:rsidP="00605923">
            <w:r w:rsidRPr="003D6D89">
              <w:lastRenderedPageBreak/>
              <w:t>Si requiere ser impreso… ¿Le gustaría algún tipo de papel o acabados (que la portada brille, que tenga espiral, vaya encuadernado, que sea un papel grueso, etc.)?</w:t>
            </w:r>
          </w:p>
        </w:tc>
      </w:tr>
      <w:tr w:rsidR="00B607BB" w:rsidRPr="003D6D89" w14:paraId="69BF60A3" w14:textId="77777777" w:rsidTr="00605923">
        <w:tc>
          <w:tcPr>
            <w:tcW w:w="2263" w:type="dxa"/>
            <w:tcBorders>
              <w:top w:val="single" w:sz="4" w:space="0" w:color="auto"/>
              <w:left w:val="single" w:sz="4" w:space="0" w:color="auto"/>
              <w:bottom w:val="single" w:sz="4" w:space="0" w:color="auto"/>
              <w:right w:val="single" w:sz="4" w:space="0" w:color="auto"/>
            </w:tcBorders>
            <w:shd w:val="clear" w:color="auto" w:fill="F2CEED" w:themeFill="accent5" w:themeFillTint="33"/>
            <w:hideMark/>
          </w:tcPr>
          <w:p w14:paraId="492D0455" w14:textId="77777777" w:rsidR="00B607BB" w:rsidRPr="003D6D89" w:rsidRDefault="00B607BB" w:rsidP="00605923">
            <w:pPr>
              <w:jc w:val="center"/>
              <w:rPr>
                <w:b/>
                <w:bCs/>
              </w:rPr>
            </w:pPr>
            <w:r w:rsidRPr="003D6D89">
              <w:rPr>
                <w:b/>
                <w:bCs/>
              </w:rPr>
              <w:lastRenderedPageBreak/>
              <w:t>Plazo de la ejecución</w:t>
            </w:r>
          </w:p>
        </w:tc>
        <w:tc>
          <w:tcPr>
            <w:tcW w:w="6521" w:type="dxa"/>
            <w:tcBorders>
              <w:top w:val="single" w:sz="4" w:space="0" w:color="auto"/>
              <w:left w:val="single" w:sz="4" w:space="0" w:color="auto"/>
              <w:bottom w:val="single" w:sz="4" w:space="0" w:color="auto"/>
              <w:right w:val="single" w:sz="4" w:space="0" w:color="auto"/>
            </w:tcBorders>
            <w:hideMark/>
          </w:tcPr>
          <w:p w14:paraId="5F0BFB95" w14:textId="77777777" w:rsidR="00B607BB" w:rsidRPr="003D6D89" w:rsidRDefault="00B607BB" w:rsidP="00605923">
            <w:r w:rsidRPr="003D6D89">
              <w:rPr>
                <w:rFonts w:cstheme="minorHAnsi"/>
                <w:color w:val="2A2B2C"/>
              </w:rPr>
              <w:t>¿Fecha ideal de entrega? ¿Fecha máxima de entrega? ¿Cuándo debe publicarse? ¿Cuándo debe enviarse a imprenta? ¿Cuándo se recibirá de la imprenta?</w:t>
            </w:r>
          </w:p>
        </w:tc>
      </w:tr>
      <w:tr w:rsidR="00B607BB" w:rsidRPr="003D6D89" w14:paraId="498F2687" w14:textId="77777777" w:rsidTr="00605923">
        <w:tc>
          <w:tcPr>
            <w:tcW w:w="2263" w:type="dxa"/>
            <w:tcBorders>
              <w:top w:val="single" w:sz="4" w:space="0" w:color="auto"/>
              <w:left w:val="single" w:sz="4" w:space="0" w:color="auto"/>
              <w:bottom w:val="single" w:sz="4" w:space="0" w:color="auto"/>
              <w:right w:val="single" w:sz="4" w:space="0" w:color="auto"/>
            </w:tcBorders>
            <w:shd w:val="clear" w:color="auto" w:fill="F2CEED" w:themeFill="accent5" w:themeFillTint="33"/>
            <w:hideMark/>
          </w:tcPr>
          <w:p w14:paraId="6DEB416D" w14:textId="77777777" w:rsidR="00B607BB" w:rsidRPr="003D6D89" w:rsidRDefault="00B607BB" w:rsidP="00605923">
            <w:pPr>
              <w:jc w:val="center"/>
              <w:rPr>
                <w:b/>
                <w:bCs/>
              </w:rPr>
            </w:pPr>
            <w:r w:rsidRPr="003D6D89">
              <w:rPr>
                <w:b/>
                <w:bCs/>
              </w:rPr>
              <w:t>Otra información que considere necesaria</w:t>
            </w:r>
          </w:p>
        </w:tc>
        <w:tc>
          <w:tcPr>
            <w:tcW w:w="6521" w:type="dxa"/>
            <w:tcBorders>
              <w:top w:val="single" w:sz="4" w:space="0" w:color="auto"/>
              <w:left w:val="single" w:sz="4" w:space="0" w:color="auto"/>
              <w:bottom w:val="single" w:sz="4" w:space="0" w:color="auto"/>
              <w:right w:val="single" w:sz="4" w:space="0" w:color="auto"/>
            </w:tcBorders>
          </w:tcPr>
          <w:p w14:paraId="7539E83B" w14:textId="77777777" w:rsidR="00B607BB" w:rsidRPr="003D6D89" w:rsidRDefault="00B607BB" w:rsidP="00605923">
            <w:pPr>
              <w:rPr>
                <w:rFonts w:cstheme="minorHAnsi"/>
                <w:color w:val="2A2B2C"/>
              </w:rPr>
            </w:pPr>
          </w:p>
        </w:tc>
      </w:tr>
    </w:tbl>
    <w:p w14:paraId="13C5F611" w14:textId="77777777" w:rsidR="00B607BB" w:rsidRPr="006A74C9" w:rsidRDefault="00B607BB" w:rsidP="00B607BB">
      <w:pPr>
        <w:rPr>
          <w:rFonts w:ascii="Altivo Extra Light" w:hAnsi="Altivo Extra Light"/>
        </w:rPr>
      </w:pPr>
    </w:p>
    <w:p w14:paraId="2C7DA8AB" w14:textId="77777777" w:rsidR="00B607BB" w:rsidRDefault="00B607BB" w:rsidP="00B607BB">
      <w:pPr>
        <w:spacing w:after="0"/>
        <w:ind w:left="284"/>
        <w:rPr>
          <w:rFonts w:ascii="Verdana" w:eastAsia="Verdana" w:hAnsi="Verdana" w:cs="Verdana"/>
          <w:color w:val="000000"/>
          <w:sz w:val="20"/>
          <w:szCs w:val="20"/>
        </w:rPr>
      </w:pPr>
    </w:p>
    <w:p w14:paraId="6BBC6E54" w14:textId="77777777" w:rsidR="00B607BB" w:rsidRDefault="00B607BB" w:rsidP="00B607BB">
      <w:pPr>
        <w:spacing w:after="0"/>
        <w:ind w:left="284"/>
        <w:rPr>
          <w:rFonts w:ascii="Verdana" w:eastAsia="Verdana" w:hAnsi="Verdana" w:cs="Verdana"/>
          <w:color w:val="000000"/>
          <w:sz w:val="20"/>
          <w:szCs w:val="20"/>
        </w:rPr>
      </w:pPr>
    </w:p>
    <w:p w14:paraId="36E16DEC" w14:textId="77777777" w:rsidR="00B607BB" w:rsidRDefault="00B607BB" w:rsidP="00B607BB">
      <w:pPr>
        <w:spacing w:after="0"/>
        <w:ind w:left="284"/>
        <w:rPr>
          <w:rFonts w:ascii="Verdana" w:eastAsia="Verdana" w:hAnsi="Verdana" w:cs="Verdana"/>
          <w:color w:val="000000"/>
          <w:sz w:val="20"/>
          <w:szCs w:val="20"/>
        </w:rPr>
      </w:pPr>
    </w:p>
    <w:p w14:paraId="67E49B79" w14:textId="77777777" w:rsidR="00331E6A" w:rsidRDefault="00331E6A" w:rsidP="00B607BB">
      <w:pPr>
        <w:spacing w:after="0"/>
        <w:ind w:left="284"/>
        <w:rPr>
          <w:rFonts w:ascii="Verdana" w:eastAsia="Verdana" w:hAnsi="Verdana" w:cs="Verdana"/>
          <w:color w:val="000000"/>
          <w:sz w:val="20"/>
          <w:szCs w:val="20"/>
        </w:rPr>
      </w:pPr>
    </w:p>
    <w:p w14:paraId="547BF814" w14:textId="77777777" w:rsidR="00331E6A" w:rsidRDefault="00331E6A" w:rsidP="00B607BB">
      <w:pPr>
        <w:spacing w:after="0"/>
        <w:ind w:left="284"/>
        <w:rPr>
          <w:rFonts w:ascii="Verdana" w:eastAsia="Verdana" w:hAnsi="Verdana" w:cs="Verdana"/>
          <w:color w:val="000000"/>
          <w:sz w:val="20"/>
          <w:szCs w:val="20"/>
        </w:rPr>
      </w:pPr>
    </w:p>
    <w:p w14:paraId="30D1E3D0" w14:textId="77777777" w:rsidR="00331E6A" w:rsidRDefault="00331E6A" w:rsidP="00B607BB">
      <w:pPr>
        <w:spacing w:after="0"/>
        <w:ind w:left="284"/>
        <w:rPr>
          <w:rFonts w:ascii="Verdana" w:eastAsia="Verdana" w:hAnsi="Verdana" w:cs="Verdana"/>
          <w:color w:val="000000"/>
          <w:sz w:val="20"/>
          <w:szCs w:val="20"/>
        </w:rPr>
      </w:pPr>
    </w:p>
    <w:p w14:paraId="2879B5C2" w14:textId="77777777" w:rsidR="00331E6A" w:rsidRDefault="00331E6A" w:rsidP="00B607BB">
      <w:pPr>
        <w:spacing w:after="0"/>
        <w:ind w:left="284"/>
        <w:rPr>
          <w:rFonts w:ascii="Verdana" w:eastAsia="Verdana" w:hAnsi="Verdana" w:cs="Verdana"/>
          <w:color w:val="000000"/>
          <w:sz w:val="20"/>
          <w:szCs w:val="20"/>
        </w:rPr>
      </w:pPr>
    </w:p>
    <w:p w14:paraId="5AE003E5" w14:textId="77777777" w:rsidR="00331E6A" w:rsidRDefault="00331E6A" w:rsidP="00B607BB">
      <w:pPr>
        <w:spacing w:after="0"/>
        <w:ind w:left="284"/>
        <w:rPr>
          <w:rFonts w:ascii="Verdana" w:eastAsia="Verdana" w:hAnsi="Verdana" w:cs="Verdana"/>
          <w:color w:val="000000"/>
          <w:sz w:val="20"/>
          <w:szCs w:val="20"/>
        </w:rPr>
      </w:pPr>
    </w:p>
    <w:p w14:paraId="788E91D4" w14:textId="77777777" w:rsidR="00331E6A" w:rsidRDefault="00331E6A" w:rsidP="00B607BB">
      <w:pPr>
        <w:spacing w:after="0"/>
        <w:ind w:left="284"/>
        <w:rPr>
          <w:rFonts w:ascii="Verdana" w:eastAsia="Verdana" w:hAnsi="Verdana" w:cs="Verdana"/>
          <w:color w:val="000000"/>
          <w:sz w:val="20"/>
          <w:szCs w:val="20"/>
        </w:rPr>
      </w:pPr>
    </w:p>
    <w:p w14:paraId="368B2BFD" w14:textId="77777777" w:rsidR="00331E6A" w:rsidRDefault="00331E6A" w:rsidP="00B607BB">
      <w:pPr>
        <w:spacing w:after="0"/>
        <w:ind w:left="284"/>
        <w:rPr>
          <w:rFonts w:ascii="Verdana" w:eastAsia="Verdana" w:hAnsi="Verdana" w:cs="Verdana"/>
          <w:color w:val="000000"/>
          <w:sz w:val="20"/>
          <w:szCs w:val="20"/>
        </w:rPr>
      </w:pPr>
    </w:p>
    <w:p w14:paraId="2CDDCDEE" w14:textId="77777777" w:rsidR="00331E6A" w:rsidRDefault="00331E6A" w:rsidP="00B607BB">
      <w:pPr>
        <w:spacing w:after="0"/>
        <w:ind w:left="284"/>
        <w:rPr>
          <w:rFonts w:ascii="Verdana" w:eastAsia="Verdana" w:hAnsi="Verdana" w:cs="Verdana"/>
          <w:color w:val="000000"/>
          <w:sz w:val="20"/>
          <w:szCs w:val="20"/>
        </w:rPr>
      </w:pPr>
    </w:p>
    <w:p w14:paraId="1D509ED4" w14:textId="77777777" w:rsidR="00331E6A" w:rsidRDefault="00331E6A" w:rsidP="00B607BB">
      <w:pPr>
        <w:spacing w:after="0"/>
        <w:ind w:left="284"/>
        <w:rPr>
          <w:rFonts w:ascii="Verdana" w:eastAsia="Verdana" w:hAnsi="Verdana" w:cs="Verdana"/>
          <w:color w:val="000000"/>
          <w:sz w:val="20"/>
          <w:szCs w:val="20"/>
        </w:rPr>
      </w:pPr>
    </w:p>
    <w:p w14:paraId="7FEC6F3A" w14:textId="77777777" w:rsidR="00331E6A" w:rsidRDefault="00331E6A" w:rsidP="00B607BB">
      <w:pPr>
        <w:spacing w:after="0"/>
        <w:ind w:left="284"/>
        <w:rPr>
          <w:rFonts w:ascii="Verdana" w:eastAsia="Verdana" w:hAnsi="Verdana" w:cs="Verdana"/>
          <w:color w:val="000000"/>
          <w:sz w:val="20"/>
          <w:szCs w:val="20"/>
        </w:rPr>
      </w:pPr>
    </w:p>
    <w:p w14:paraId="76F7C414" w14:textId="77777777" w:rsidR="00331E6A" w:rsidRDefault="00331E6A" w:rsidP="00B607BB">
      <w:pPr>
        <w:spacing w:after="0"/>
        <w:ind w:left="284"/>
        <w:rPr>
          <w:rFonts w:ascii="Verdana" w:eastAsia="Verdana" w:hAnsi="Verdana" w:cs="Verdana"/>
          <w:color w:val="000000"/>
          <w:sz w:val="20"/>
          <w:szCs w:val="20"/>
        </w:rPr>
      </w:pPr>
    </w:p>
    <w:p w14:paraId="5C761D69" w14:textId="77777777" w:rsidR="00331E6A" w:rsidRDefault="00331E6A" w:rsidP="00B607BB">
      <w:pPr>
        <w:spacing w:after="0"/>
        <w:ind w:left="284"/>
        <w:rPr>
          <w:rFonts w:ascii="Verdana" w:eastAsia="Verdana" w:hAnsi="Verdana" w:cs="Verdana"/>
          <w:color w:val="000000"/>
          <w:sz w:val="20"/>
          <w:szCs w:val="20"/>
        </w:rPr>
      </w:pPr>
    </w:p>
    <w:p w14:paraId="3042E503" w14:textId="77777777" w:rsidR="00223A59" w:rsidRDefault="00223A59" w:rsidP="00B607BB">
      <w:pPr>
        <w:spacing w:after="0"/>
        <w:ind w:left="284"/>
        <w:rPr>
          <w:rFonts w:ascii="Verdana" w:eastAsia="Verdana" w:hAnsi="Verdana" w:cs="Verdana"/>
          <w:color w:val="000000"/>
          <w:sz w:val="20"/>
          <w:szCs w:val="20"/>
        </w:rPr>
      </w:pPr>
    </w:p>
    <w:p w14:paraId="092EF8CB" w14:textId="77777777" w:rsidR="00223A59" w:rsidRDefault="00223A59" w:rsidP="00B607BB">
      <w:pPr>
        <w:spacing w:after="0"/>
        <w:ind w:left="284"/>
        <w:rPr>
          <w:rFonts w:ascii="Verdana" w:eastAsia="Verdana" w:hAnsi="Verdana" w:cs="Verdana"/>
          <w:color w:val="000000"/>
          <w:sz w:val="20"/>
          <w:szCs w:val="20"/>
        </w:rPr>
      </w:pPr>
    </w:p>
    <w:p w14:paraId="4D24026D" w14:textId="77777777" w:rsidR="00223A59" w:rsidRDefault="00223A59" w:rsidP="00B607BB">
      <w:pPr>
        <w:spacing w:after="0"/>
        <w:ind w:left="284"/>
        <w:rPr>
          <w:rFonts w:ascii="Verdana" w:eastAsia="Verdana" w:hAnsi="Verdana" w:cs="Verdana"/>
          <w:color w:val="000000"/>
          <w:sz w:val="20"/>
          <w:szCs w:val="20"/>
        </w:rPr>
      </w:pPr>
    </w:p>
    <w:p w14:paraId="71CF988F" w14:textId="77777777" w:rsidR="00223A59" w:rsidRDefault="00223A59" w:rsidP="00B607BB">
      <w:pPr>
        <w:spacing w:after="0"/>
        <w:ind w:left="284"/>
        <w:rPr>
          <w:rFonts w:ascii="Verdana" w:eastAsia="Verdana" w:hAnsi="Verdana" w:cs="Verdana"/>
          <w:color w:val="000000"/>
          <w:sz w:val="20"/>
          <w:szCs w:val="20"/>
        </w:rPr>
      </w:pPr>
    </w:p>
    <w:p w14:paraId="242B8073" w14:textId="77777777" w:rsidR="00331E6A" w:rsidRDefault="00331E6A" w:rsidP="00B607BB">
      <w:pPr>
        <w:spacing w:after="0"/>
        <w:ind w:left="284"/>
        <w:rPr>
          <w:rFonts w:ascii="Verdana" w:eastAsia="Verdana" w:hAnsi="Verdana" w:cs="Verdana"/>
          <w:color w:val="000000"/>
          <w:sz w:val="20"/>
          <w:szCs w:val="20"/>
        </w:rPr>
      </w:pPr>
    </w:p>
    <w:p w14:paraId="6E6A907E" w14:textId="77777777" w:rsidR="00331E6A" w:rsidRDefault="00331E6A" w:rsidP="00B607BB">
      <w:pPr>
        <w:spacing w:after="0"/>
        <w:ind w:left="284"/>
        <w:rPr>
          <w:rFonts w:ascii="Verdana" w:eastAsia="Verdana" w:hAnsi="Verdana" w:cs="Verdana"/>
          <w:color w:val="000000"/>
          <w:sz w:val="20"/>
          <w:szCs w:val="20"/>
        </w:rPr>
      </w:pPr>
    </w:p>
    <w:p w14:paraId="7D08CE15" w14:textId="77777777" w:rsidR="00331E6A" w:rsidRDefault="00331E6A" w:rsidP="00B607BB">
      <w:pPr>
        <w:spacing w:after="0"/>
        <w:ind w:left="284"/>
        <w:rPr>
          <w:rFonts w:ascii="Verdana" w:eastAsia="Verdana" w:hAnsi="Verdana" w:cs="Verdana"/>
          <w:color w:val="000000"/>
          <w:sz w:val="20"/>
          <w:szCs w:val="20"/>
        </w:rPr>
      </w:pPr>
    </w:p>
    <w:p w14:paraId="318B2318" w14:textId="77777777" w:rsidR="00331E6A" w:rsidRDefault="00331E6A" w:rsidP="00B607BB">
      <w:pPr>
        <w:spacing w:after="0"/>
        <w:ind w:left="284"/>
        <w:rPr>
          <w:rFonts w:ascii="Verdana" w:eastAsia="Verdana" w:hAnsi="Verdana" w:cs="Verdana"/>
          <w:color w:val="000000"/>
          <w:sz w:val="20"/>
          <w:szCs w:val="20"/>
        </w:rPr>
      </w:pPr>
    </w:p>
    <w:p w14:paraId="1976EEA8" w14:textId="77777777" w:rsidR="00331E6A" w:rsidRDefault="00331E6A" w:rsidP="00B607BB">
      <w:pPr>
        <w:spacing w:after="0"/>
        <w:ind w:left="284"/>
        <w:rPr>
          <w:rFonts w:ascii="Verdana" w:eastAsia="Verdana" w:hAnsi="Verdana" w:cs="Verdana"/>
          <w:color w:val="000000"/>
          <w:sz w:val="20"/>
          <w:szCs w:val="20"/>
        </w:rPr>
      </w:pPr>
    </w:p>
    <w:p w14:paraId="74A6F17E" w14:textId="77777777" w:rsidR="00331E6A" w:rsidRDefault="00331E6A" w:rsidP="00B607BB">
      <w:pPr>
        <w:spacing w:after="0"/>
        <w:ind w:left="284"/>
        <w:rPr>
          <w:rFonts w:ascii="Verdana" w:eastAsia="Verdana" w:hAnsi="Verdana" w:cs="Verdana"/>
          <w:color w:val="000000"/>
          <w:sz w:val="20"/>
          <w:szCs w:val="20"/>
        </w:rPr>
      </w:pPr>
    </w:p>
    <w:p w14:paraId="541C98E0" w14:textId="77777777" w:rsidR="00331E6A" w:rsidRDefault="00331E6A" w:rsidP="00B607BB">
      <w:pPr>
        <w:spacing w:after="0"/>
        <w:ind w:left="284"/>
        <w:rPr>
          <w:rFonts w:ascii="Verdana" w:eastAsia="Verdana" w:hAnsi="Verdana" w:cs="Verdana"/>
          <w:color w:val="000000"/>
          <w:sz w:val="20"/>
          <w:szCs w:val="20"/>
        </w:rPr>
      </w:pPr>
    </w:p>
    <w:p w14:paraId="6EFD9573" w14:textId="77777777" w:rsidR="00331E6A" w:rsidRDefault="00331E6A" w:rsidP="00B607BB">
      <w:pPr>
        <w:spacing w:after="0"/>
        <w:ind w:left="284"/>
        <w:rPr>
          <w:rFonts w:ascii="Verdana" w:eastAsia="Verdana" w:hAnsi="Verdana" w:cs="Verdana"/>
          <w:color w:val="000000"/>
          <w:sz w:val="20"/>
          <w:szCs w:val="20"/>
        </w:rPr>
      </w:pPr>
    </w:p>
    <w:p w14:paraId="77530ECA" w14:textId="77777777" w:rsidR="00331E6A" w:rsidRDefault="00331E6A" w:rsidP="00B607BB">
      <w:pPr>
        <w:spacing w:after="0"/>
        <w:ind w:left="284"/>
        <w:rPr>
          <w:rFonts w:ascii="Verdana" w:eastAsia="Verdana" w:hAnsi="Verdana" w:cs="Verdana"/>
          <w:color w:val="000000"/>
          <w:sz w:val="20"/>
          <w:szCs w:val="20"/>
        </w:rPr>
      </w:pPr>
    </w:p>
    <w:p w14:paraId="586C0969" w14:textId="77777777" w:rsidR="00331E6A" w:rsidRDefault="00331E6A" w:rsidP="00B607BB">
      <w:pPr>
        <w:spacing w:after="0"/>
        <w:ind w:left="284"/>
        <w:rPr>
          <w:rFonts w:ascii="Verdana" w:eastAsia="Verdana" w:hAnsi="Verdana" w:cs="Verdana"/>
          <w:color w:val="000000"/>
          <w:sz w:val="20"/>
          <w:szCs w:val="20"/>
        </w:rPr>
      </w:pPr>
    </w:p>
    <w:p w14:paraId="1983E336" w14:textId="77777777" w:rsidR="00331E6A" w:rsidRDefault="00331E6A" w:rsidP="00B607BB">
      <w:pPr>
        <w:spacing w:after="0"/>
        <w:ind w:left="284"/>
        <w:rPr>
          <w:rFonts w:ascii="Verdana" w:eastAsia="Verdana" w:hAnsi="Verdana" w:cs="Verdana"/>
          <w:color w:val="000000"/>
          <w:sz w:val="20"/>
          <w:szCs w:val="20"/>
        </w:rPr>
      </w:pPr>
    </w:p>
    <w:p w14:paraId="4DAF4EEB" w14:textId="77777777" w:rsidR="00B607BB" w:rsidRPr="000A1DF1" w:rsidRDefault="00B607BB" w:rsidP="00B607BB">
      <w:pPr>
        <w:spacing w:after="0"/>
        <w:ind w:left="284"/>
        <w:rPr>
          <w:rFonts w:ascii="Verdana" w:eastAsia="Verdana" w:hAnsi="Verdana" w:cs="Verdana"/>
          <w:color w:val="000000"/>
          <w:sz w:val="20"/>
          <w:szCs w:val="20"/>
        </w:rPr>
      </w:pPr>
    </w:p>
    <w:p w14:paraId="59736C61" w14:textId="43A036E3" w:rsidR="00B607BB" w:rsidRPr="005B1236" w:rsidRDefault="00000000" w:rsidP="00F36410">
      <w:pPr>
        <w:spacing w:after="0" w:line="480" w:lineRule="auto"/>
        <w:jc w:val="center"/>
        <w:rPr>
          <w:rFonts w:ascii="Altivo Extra Light" w:eastAsia="Verdana" w:hAnsi="Altivo Extra Light" w:cs="Verdana"/>
          <w:b/>
          <w:color w:val="0F4761" w:themeColor="accent1" w:themeShade="BF"/>
        </w:rPr>
      </w:pPr>
      <w:sdt>
        <w:sdtPr>
          <w:rPr>
            <w:rFonts w:ascii="Altivo Extra Light" w:eastAsiaTheme="majorEastAsia" w:hAnsi="Altivo Extra Light" w:cstheme="majorBidi"/>
            <w:b/>
            <w:color w:val="0F4761" w:themeColor="accent1" w:themeShade="BF"/>
            <w:sz w:val="24"/>
            <w:szCs w:val="24"/>
          </w:rPr>
          <w:tag w:val="goog_rdk_313"/>
          <w:id w:val="2077154168"/>
        </w:sdtPr>
        <w:sdtContent>
          <w:sdt>
            <w:sdtPr>
              <w:rPr>
                <w:rFonts w:ascii="Altivo Extra Light" w:eastAsiaTheme="majorEastAsia" w:hAnsi="Altivo Extra Light" w:cstheme="majorBidi"/>
                <w:b/>
                <w:color w:val="0F4761" w:themeColor="accent1" w:themeShade="BF"/>
                <w:sz w:val="24"/>
                <w:szCs w:val="24"/>
              </w:rPr>
              <w:tag w:val="goog_rdk_312"/>
              <w:id w:val="-1649970009"/>
            </w:sdtPr>
            <w:sdtContent/>
          </w:sdt>
        </w:sdtContent>
      </w:sdt>
      <w:sdt>
        <w:sdtPr>
          <w:rPr>
            <w:rFonts w:ascii="Altivo Extra Light" w:hAnsi="Altivo Extra Light"/>
            <w:b/>
            <w:color w:val="0F4761" w:themeColor="accent1" w:themeShade="BF"/>
            <w:sz w:val="24"/>
            <w:szCs w:val="24"/>
          </w:rPr>
          <w:tag w:val="goog_rdk_315"/>
          <w:id w:val="1532996911"/>
        </w:sdtPr>
        <w:sdtContent>
          <w:sdt>
            <w:sdtPr>
              <w:rPr>
                <w:rFonts w:ascii="Altivo Extra Light" w:hAnsi="Altivo Extra Light"/>
                <w:b/>
                <w:color w:val="0F4761" w:themeColor="accent1" w:themeShade="BF"/>
                <w:sz w:val="24"/>
                <w:szCs w:val="24"/>
              </w:rPr>
              <w:tag w:val="goog_rdk_314"/>
              <w:id w:val="98531958"/>
            </w:sdtPr>
            <w:sdtContent/>
          </w:sdt>
        </w:sdtContent>
      </w:sdt>
      <w:r w:rsidR="003D6D89" w:rsidRPr="005B1236">
        <w:rPr>
          <w:rFonts w:ascii="Altivo Extra Light" w:eastAsia="Verdana" w:hAnsi="Altivo Extra Light" w:cs="Verdana"/>
          <w:b/>
          <w:color w:val="0F4761" w:themeColor="accent1" w:themeShade="BF"/>
        </w:rPr>
        <w:t>Anexo 2</w:t>
      </w:r>
    </w:p>
    <w:p w14:paraId="3C11AB5E" w14:textId="13C8FEF8" w:rsidR="00B607BB" w:rsidRPr="00220882" w:rsidRDefault="00B607BB" w:rsidP="00E95445">
      <w:pPr>
        <w:spacing w:after="0"/>
        <w:jc w:val="center"/>
        <w:rPr>
          <w:rFonts w:ascii="Altivo Light" w:hAnsi="Altivo Light" w:cs="Arial"/>
          <w:b/>
          <w:bCs/>
        </w:rPr>
      </w:pPr>
      <w:r w:rsidRPr="00220882">
        <w:rPr>
          <w:rFonts w:ascii="Altivo Light" w:hAnsi="Altivo Light" w:cs="Arial"/>
          <w:b/>
          <w:bCs/>
        </w:rPr>
        <w:t>Lineamientos de responsabilidades para la cobertura de eventos en el interior o exterior del país.</w:t>
      </w:r>
    </w:p>
    <w:p w14:paraId="0CE7FEBB" w14:textId="77777777" w:rsidR="00B607BB" w:rsidRPr="00F36410" w:rsidRDefault="00B607BB" w:rsidP="00B607BB">
      <w:pPr>
        <w:pStyle w:val="Prrafodelista"/>
        <w:numPr>
          <w:ilvl w:val="0"/>
          <w:numId w:val="71"/>
        </w:numPr>
        <w:spacing w:after="0" w:line="276" w:lineRule="auto"/>
        <w:rPr>
          <w:rFonts w:ascii="Altivo Light" w:hAnsi="Altivo Light" w:cs="Arial"/>
          <w:b/>
          <w:bCs/>
          <w:color w:val="002060"/>
          <w:sz w:val="20"/>
          <w:szCs w:val="20"/>
        </w:rPr>
      </w:pPr>
      <w:r w:rsidRPr="00F36410">
        <w:rPr>
          <w:rFonts w:ascii="Altivo Light" w:hAnsi="Altivo Light" w:cs="Arial"/>
          <w:b/>
          <w:bCs/>
          <w:color w:val="002060"/>
          <w:sz w:val="20"/>
          <w:szCs w:val="20"/>
        </w:rPr>
        <w:t>Equipo de sonido</w:t>
      </w:r>
    </w:p>
    <w:p w14:paraId="3B240DA5" w14:textId="77777777" w:rsidR="00B607BB" w:rsidRPr="00F36410" w:rsidRDefault="00B607BB" w:rsidP="00B607BB">
      <w:pPr>
        <w:numPr>
          <w:ilvl w:val="0"/>
          <w:numId w:val="72"/>
        </w:numPr>
        <w:spacing w:after="0" w:line="276" w:lineRule="auto"/>
        <w:rPr>
          <w:rFonts w:ascii="Altivo Light" w:hAnsi="Altivo Light" w:cs="Arial"/>
          <w:sz w:val="20"/>
          <w:szCs w:val="20"/>
        </w:rPr>
      </w:pPr>
      <w:r w:rsidRPr="00F36410">
        <w:rPr>
          <w:rFonts w:ascii="Altivo Light" w:hAnsi="Altivo Light" w:cs="Arial"/>
          <w:sz w:val="20"/>
          <w:szCs w:val="20"/>
        </w:rPr>
        <w:t xml:space="preserve">Cuando se trate de un evento en el que participe el </w:t>
      </w:r>
      <w:proofErr w:type="gramStart"/>
      <w:r w:rsidRPr="00F36410">
        <w:rPr>
          <w:rFonts w:ascii="Altivo Light" w:hAnsi="Altivo Light" w:cs="Arial"/>
          <w:sz w:val="20"/>
          <w:szCs w:val="20"/>
        </w:rPr>
        <w:t>Director Ejecutivo</w:t>
      </w:r>
      <w:proofErr w:type="gramEnd"/>
      <w:r w:rsidRPr="00F36410">
        <w:rPr>
          <w:rFonts w:ascii="Altivo Light" w:hAnsi="Altivo Light" w:cs="Arial"/>
          <w:sz w:val="20"/>
          <w:szCs w:val="20"/>
        </w:rPr>
        <w:t xml:space="preserve"> o </w:t>
      </w:r>
      <w:proofErr w:type="gramStart"/>
      <w:r w:rsidRPr="00F36410">
        <w:rPr>
          <w:rFonts w:ascii="Altivo Light" w:hAnsi="Altivo Light" w:cs="Arial"/>
          <w:sz w:val="20"/>
          <w:szCs w:val="20"/>
        </w:rPr>
        <w:t>Subdirectora</w:t>
      </w:r>
      <w:proofErr w:type="gramEnd"/>
      <w:r w:rsidRPr="00F36410">
        <w:rPr>
          <w:rFonts w:ascii="Altivo Light" w:hAnsi="Altivo Light" w:cs="Arial"/>
          <w:sz w:val="20"/>
          <w:szCs w:val="20"/>
        </w:rPr>
        <w:t xml:space="preserve"> Ejecutiva, la </w:t>
      </w:r>
      <w:r w:rsidRPr="00F36410">
        <w:rPr>
          <w:rFonts w:ascii="Altivo Light" w:hAnsi="Altivo Light" w:cs="Arial"/>
          <w:b/>
          <w:bCs/>
          <w:sz w:val="20"/>
          <w:szCs w:val="20"/>
        </w:rPr>
        <w:t xml:space="preserve">Unidad de Comunicación Estratégica (UCE), </w:t>
      </w:r>
      <w:r w:rsidRPr="00F36410">
        <w:rPr>
          <w:rFonts w:ascii="Altivo Light" w:hAnsi="Altivo Light" w:cs="Arial"/>
          <w:sz w:val="20"/>
          <w:szCs w:val="20"/>
        </w:rPr>
        <w:t>dará cobertura al evento</w:t>
      </w:r>
      <w:r w:rsidRPr="00F36410">
        <w:rPr>
          <w:rFonts w:ascii="Altivo Light" w:hAnsi="Altivo Light" w:cs="Arial"/>
          <w:b/>
          <w:bCs/>
          <w:sz w:val="20"/>
          <w:szCs w:val="20"/>
        </w:rPr>
        <w:t>.</w:t>
      </w:r>
      <w:r w:rsidRPr="00F36410">
        <w:rPr>
          <w:rFonts w:ascii="Altivo Light" w:hAnsi="Altivo Light" w:cs="Arial"/>
          <w:sz w:val="20"/>
          <w:szCs w:val="20"/>
        </w:rPr>
        <w:t xml:space="preserve"> </w:t>
      </w:r>
    </w:p>
    <w:p w14:paraId="712C583E" w14:textId="77777777" w:rsidR="00B607BB" w:rsidRPr="00F36410" w:rsidRDefault="00B607BB" w:rsidP="00B607BB">
      <w:pPr>
        <w:numPr>
          <w:ilvl w:val="0"/>
          <w:numId w:val="72"/>
        </w:numPr>
        <w:spacing w:after="0" w:line="276" w:lineRule="auto"/>
        <w:rPr>
          <w:rFonts w:ascii="Altivo Light" w:hAnsi="Altivo Light" w:cs="Arial"/>
          <w:sz w:val="20"/>
          <w:szCs w:val="20"/>
        </w:rPr>
      </w:pPr>
      <w:r w:rsidRPr="00F36410">
        <w:rPr>
          <w:rFonts w:ascii="Altivo Light" w:hAnsi="Altivo Light" w:cs="Arial"/>
          <w:sz w:val="20"/>
          <w:szCs w:val="20"/>
        </w:rPr>
        <w:t xml:space="preserve">En los eventos en los que no participen ninguna de las autoridades antes mencionadas, la </w:t>
      </w:r>
      <w:r w:rsidRPr="00F36410">
        <w:rPr>
          <w:rFonts w:ascii="Altivo Light" w:hAnsi="Altivo Light" w:cs="Arial"/>
          <w:b/>
          <w:bCs/>
          <w:sz w:val="20"/>
          <w:szCs w:val="20"/>
        </w:rPr>
        <w:t>unidad organizadora será responsable</w:t>
      </w:r>
      <w:r w:rsidRPr="00F36410">
        <w:rPr>
          <w:rFonts w:ascii="Altivo Light" w:hAnsi="Altivo Light" w:cs="Arial"/>
          <w:sz w:val="20"/>
          <w:szCs w:val="20"/>
        </w:rPr>
        <w:t xml:space="preserve"> de gestionar el equipo de sonido, UCE lo proporcionará, y brindará las instrucciones correspondientes para su uso a la unidad organizadora.</w:t>
      </w:r>
    </w:p>
    <w:p w14:paraId="4D42328A" w14:textId="77777777" w:rsidR="00B607BB" w:rsidRPr="00F36410" w:rsidRDefault="00B607BB" w:rsidP="00B607BB">
      <w:pPr>
        <w:spacing w:after="0"/>
        <w:rPr>
          <w:rFonts w:ascii="Altivo Light" w:hAnsi="Altivo Light" w:cs="Arial"/>
          <w:sz w:val="20"/>
          <w:szCs w:val="20"/>
        </w:rPr>
      </w:pPr>
    </w:p>
    <w:p w14:paraId="7F99C73F" w14:textId="77777777" w:rsidR="00B607BB" w:rsidRPr="00F36410" w:rsidRDefault="00B607BB" w:rsidP="00B607BB">
      <w:pPr>
        <w:pStyle w:val="Prrafodelista"/>
        <w:numPr>
          <w:ilvl w:val="0"/>
          <w:numId w:val="71"/>
        </w:numPr>
        <w:spacing w:after="0" w:line="276" w:lineRule="auto"/>
        <w:rPr>
          <w:rFonts w:ascii="Altivo Light" w:hAnsi="Altivo Light" w:cs="Arial"/>
          <w:b/>
          <w:bCs/>
          <w:color w:val="002060"/>
          <w:sz w:val="20"/>
          <w:szCs w:val="20"/>
        </w:rPr>
      </w:pPr>
      <w:r w:rsidRPr="00F36410">
        <w:rPr>
          <w:rFonts w:ascii="Altivo Light" w:hAnsi="Altivo Light" w:cs="Arial"/>
          <w:b/>
          <w:bCs/>
          <w:color w:val="002060"/>
          <w:sz w:val="20"/>
          <w:szCs w:val="20"/>
        </w:rPr>
        <w:t>Materiales institucionales y precedencias</w:t>
      </w:r>
    </w:p>
    <w:p w14:paraId="497DCA66" w14:textId="77777777" w:rsidR="00B607BB" w:rsidRPr="00F36410" w:rsidRDefault="00B607BB" w:rsidP="00B607BB">
      <w:pPr>
        <w:numPr>
          <w:ilvl w:val="0"/>
          <w:numId w:val="73"/>
        </w:numPr>
        <w:spacing w:after="0" w:line="276" w:lineRule="auto"/>
        <w:rPr>
          <w:rFonts w:ascii="Altivo Light" w:hAnsi="Altivo Light" w:cs="Arial"/>
          <w:sz w:val="20"/>
          <w:szCs w:val="20"/>
        </w:rPr>
      </w:pPr>
      <w:r w:rsidRPr="00F36410">
        <w:rPr>
          <w:rFonts w:ascii="Altivo Light" w:hAnsi="Altivo Light" w:cs="Arial"/>
          <w:sz w:val="20"/>
          <w:szCs w:val="20"/>
        </w:rPr>
        <w:t xml:space="preserve">La </w:t>
      </w:r>
      <w:r w:rsidRPr="00F36410">
        <w:rPr>
          <w:rFonts w:ascii="Altivo Light" w:hAnsi="Altivo Light" w:cs="Arial"/>
          <w:b/>
          <w:bCs/>
          <w:sz w:val="20"/>
          <w:szCs w:val="20"/>
        </w:rPr>
        <w:t>UCE será responsable</w:t>
      </w:r>
      <w:r w:rsidRPr="00F36410">
        <w:rPr>
          <w:rFonts w:ascii="Altivo Light" w:hAnsi="Altivo Light" w:cs="Arial"/>
          <w:sz w:val="20"/>
          <w:szCs w:val="20"/>
        </w:rPr>
        <w:t xml:space="preserve"> de la cobertura y provisión de:</w:t>
      </w:r>
    </w:p>
    <w:p w14:paraId="79CA9779" w14:textId="77777777" w:rsidR="00B607BB" w:rsidRPr="00F36410" w:rsidRDefault="00B607BB" w:rsidP="00B607BB">
      <w:pPr>
        <w:pStyle w:val="Prrafodelista"/>
        <w:numPr>
          <w:ilvl w:val="0"/>
          <w:numId w:val="74"/>
        </w:numPr>
        <w:spacing w:after="0" w:line="276" w:lineRule="auto"/>
        <w:rPr>
          <w:rFonts w:ascii="Altivo Light" w:hAnsi="Altivo Light" w:cs="Arial"/>
          <w:sz w:val="20"/>
          <w:szCs w:val="20"/>
        </w:rPr>
      </w:pPr>
      <w:r w:rsidRPr="00F36410">
        <w:rPr>
          <w:rFonts w:ascii="Altivo Light" w:hAnsi="Altivo Light" w:cs="Arial"/>
          <w:sz w:val="20"/>
          <w:szCs w:val="20"/>
        </w:rPr>
        <w:t>Banners institucionales</w:t>
      </w:r>
    </w:p>
    <w:p w14:paraId="6C21F6CA" w14:textId="77777777" w:rsidR="00B607BB" w:rsidRPr="00F36410" w:rsidRDefault="00B607BB" w:rsidP="00B607BB">
      <w:pPr>
        <w:pStyle w:val="Prrafodelista"/>
        <w:numPr>
          <w:ilvl w:val="0"/>
          <w:numId w:val="74"/>
        </w:numPr>
        <w:spacing w:after="0" w:line="276" w:lineRule="auto"/>
        <w:rPr>
          <w:rFonts w:ascii="Altivo Light" w:hAnsi="Altivo Light" w:cs="Arial"/>
          <w:sz w:val="20"/>
          <w:szCs w:val="20"/>
        </w:rPr>
      </w:pPr>
      <w:r w:rsidRPr="00F36410">
        <w:rPr>
          <w:rFonts w:ascii="Altivo Light" w:hAnsi="Altivo Light" w:cs="Arial"/>
          <w:sz w:val="20"/>
          <w:szCs w:val="20"/>
        </w:rPr>
        <w:t>Banderas</w:t>
      </w:r>
    </w:p>
    <w:p w14:paraId="6E058AB5" w14:textId="77777777" w:rsidR="00B607BB" w:rsidRPr="00F36410" w:rsidRDefault="00B607BB" w:rsidP="00B607BB">
      <w:pPr>
        <w:pStyle w:val="Prrafodelista"/>
        <w:numPr>
          <w:ilvl w:val="0"/>
          <w:numId w:val="74"/>
        </w:numPr>
        <w:spacing w:after="0" w:line="276" w:lineRule="auto"/>
        <w:rPr>
          <w:rFonts w:ascii="Altivo Light" w:hAnsi="Altivo Light" w:cs="Arial"/>
          <w:sz w:val="20"/>
          <w:szCs w:val="20"/>
        </w:rPr>
      </w:pPr>
      <w:r w:rsidRPr="00F36410">
        <w:rPr>
          <w:rFonts w:ascii="Altivo Light" w:hAnsi="Altivo Light" w:cs="Arial"/>
          <w:sz w:val="20"/>
          <w:szCs w:val="20"/>
        </w:rPr>
        <w:t>Precedencias y aspectos de protocolo</w:t>
      </w:r>
    </w:p>
    <w:p w14:paraId="65A72E2C" w14:textId="77777777" w:rsidR="00B607BB" w:rsidRPr="00F36410" w:rsidRDefault="00B607BB" w:rsidP="00B607BB">
      <w:pPr>
        <w:numPr>
          <w:ilvl w:val="0"/>
          <w:numId w:val="73"/>
        </w:numPr>
        <w:spacing w:after="0" w:line="276" w:lineRule="auto"/>
        <w:rPr>
          <w:rFonts w:ascii="Altivo Light" w:hAnsi="Altivo Light" w:cs="Arial"/>
          <w:sz w:val="20"/>
          <w:szCs w:val="20"/>
        </w:rPr>
      </w:pPr>
      <w:r w:rsidRPr="00F36410">
        <w:rPr>
          <w:rFonts w:ascii="Altivo Light" w:hAnsi="Altivo Light" w:cs="Arial"/>
          <w:sz w:val="20"/>
          <w:szCs w:val="20"/>
        </w:rPr>
        <w:t xml:space="preserve">Este lineamiento aplica para actividades o eventos en los que participe el </w:t>
      </w:r>
      <w:proofErr w:type="gramStart"/>
      <w:r w:rsidRPr="00F36410">
        <w:rPr>
          <w:rFonts w:ascii="Altivo Light" w:hAnsi="Altivo Light" w:cs="Arial"/>
          <w:sz w:val="20"/>
          <w:szCs w:val="20"/>
        </w:rPr>
        <w:t>Director Ejecutivo</w:t>
      </w:r>
      <w:proofErr w:type="gramEnd"/>
      <w:r w:rsidRPr="00F36410">
        <w:rPr>
          <w:rFonts w:ascii="Altivo Light" w:hAnsi="Altivo Light" w:cs="Arial"/>
          <w:sz w:val="20"/>
          <w:szCs w:val="20"/>
        </w:rPr>
        <w:t xml:space="preserve">, </w:t>
      </w:r>
      <w:proofErr w:type="gramStart"/>
      <w:r w:rsidRPr="00F36410">
        <w:rPr>
          <w:rFonts w:ascii="Altivo Light" w:hAnsi="Altivo Light" w:cs="Arial"/>
          <w:sz w:val="20"/>
          <w:szCs w:val="20"/>
        </w:rPr>
        <w:t>Subdirectora</w:t>
      </w:r>
      <w:proofErr w:type="gramEnd"/>
      <w:r w:rsidRPr="00F36410">
        <w:rPr>
          <w:rFonts w:ascii="Altivo Light" w:hAnsi="Altivo Light" w:cs="Arial"/>
          <w:sz w:val="20"/>
          <w:szCs w:val="20"/>
        </w:rPr>
        <w:t xml:space="preserve"> Ejecutiva, asesores o altas autoridades de la COPADEH.</w:t>
      </w:r>
    </w:p>
    <w:p w14:paraId="59A347E4" w14:textId="77777777" w:rsidR="00B607BB" w:rsidRPr="00F36410" w:rsidRDefault="00B607BB" w:rsidP="00B607BB">
      <w:pPr>
        <w:numPr>
          <w:ilvl w:val="0"/>
          <w:numId w:val="73"/>
        </w:numPr>
        <w:spacing w:after="0" w:line="276" w:lineRule="auto"/>
        <w:rPr>
          <w:rFonts w:ascii="Altivo Light" w:hAnsi="Altivo Light" w:cs="Arial"/>
          <w:sz w:val="20"/>
          <w:szCs w:val="20"/>
        </w:rPr>
      </w:pPr>
      <w:r w:rsidRPr="00F36410">
        <w:rPr>
          <w:rFonts w:ascii="Altivo Light" w:hAnsi="Altivo Light" w:cs="Arial"/>
          <w:sz w:val="20"/>
          <w:szCs w:val="20"/>
        </w:rPr>
        <w:t xml:space="preserve">En actividades o eventos organizados por las unidades y, donde no participen altas autoridades, la </w:t>
      </w:r>
      <w:r w:rsidRPr="00F36410">
        <w:rPr>
          <w:rFonts w:ascii="Altivo Light" w:hAnsi="Altivo Light" w:cs="Arial"/>
          <w:b/>
          <w:bCs/>
          <w:sz w:val="20"/>
          <w:szCs w:val="20"/>
        </w:rPr>
        <w:t>unidad organizadora será responsable</w:t>
      </w:r>
      <w:r w:rsidRPr="00F36410">
        <w:rPr>
          <w:rFonts w:ascii="Altivo Light" w:hAnsi="Altivo Light" w:cs="Arial"/>
          <w:sz w:val="20"/>
          <w:szCs w:val="20"/>
        </w:rPr>
        <w:t xml:space="preserve"> de la logística general; la </w:t>
      </w:r>
      <w:r w:rsidRPr="00F36410">
        <w:rPr>
          <w:rFonts w:ascii="Altivo Light" w:hAnsi="Altivo Light" w:cs="Arial"/>
          <w:b/>
          <w:bCs/>
          <w:sz w:val="20"/>
          <w:szCs w:val="20"/>
        </w:rPr>
        <w:t>UCE únicamente proporcionará los archivos y formatos oficiales y los acrílicos</w:t>
      </w:r>
      <w:r w:rsidRPr="00F36410">
        <w:rPr>
          <w:rFonts w:ascii="Altivo Light" w:hAnsi="Altivo Light" w:cs="Arial"/>
          <w:sz w:val="20"/>
          <w:szCs w:val="20"/>
        </w:rPr>
        <w:t xml:space="preserve"> para la elaboración, impresión y colocación de precedencias, así como la revisión y validación previa.</w:t>
      </w:r>
    </w:p>
    <w:p w14:paraId="6809E3F8" w14:textId="77777777" w:rsidR="00B607BB" w:rsidRPr="00F36410" w:rsidRDefault="00B607BB" w:rsidP="00B607BB">
      <w:pPr>
        <w:spacing w:after="0"/>
        <w:rPr>
          <w:rFonts w:ascii="Altivo Light" w:hAnsi="Altivo Light" w:cs="Arial"/>
          <w:sz w:val="20"/>
          <w:szCs w:val="20"/>
        </w:rPr>
      </w:pPr>
    </w:p>
    <w:p w14:paraId="5E7BA1BE" w14:textId="77777777" w:rsidR="00B607BB" w:rsidRPr="00F36410" w:rsidRDefault="00B607BB" w:rsidP="00B607BB">
      <w:pPr>
        <w:pStyle w:val="Prrafodelista"/>
        <w:numPr>
          <w:ilvl w:val="0"/>
          <w:numId w:val="71"/>
        </w:numPr>
        <w:spacing w:after="0" w:line="276" w:lineRule="auto"/>
        <w:rPr>
          <w:rFonts w:ascii="Altivo Light" w:hAnsi="Altivo Light" w:cs="Arial"/>
          <w:b/>
          <w:bCs/>
          <w:color w:val="002060"/>
          <w:sz w:val="20"/>
          <w:szCs w:val="20"/>
        </w:rPr>
      </w:pPr>
      <w:r w:rsidRPr="00F36410">
        <w:rPr>
          <w:rFonts w:ascii="Altivo Light" w:hAnsi="Altivo Light" w:cs="Arial"/>
          <w:b/>
          <w:bCs/>
          <w:color w:val="002060"/>
          <w:sz w:val="20"/>
          <w:szCs w:val="20"/>
        </w:rPr>
        <w:t>Maestra o maestro de ceremonias</w:t>
      </w:r>
    </w:p>
    <w:p w14:paraId="47F8F181" w14:textId="77777777" w:rsidR="00B607BB" w:rsidRPr="00F36410" w:rsidRDefault="00B607BB" w:rsidP="00B607BB">
      <w:pPr>
        <w:numPr>
          <w:ilvl w:val="0"/>
          <w:numId w:val="75"/>
        </w:numPr>
        <w:spacing w:after="0" w:line="276" w:lineRule="auto"/>
        <w:rPr>
          <w:rFonts w:ascii="Altivo Light" w:hAnsi="Altivo Light" w:cs="Arial"/>
          <w:b/>
          <w:bCs/>
          <w:sz w:val="20"/>
          <w:szCs w:val="20"/>
        </w:rPr>
      </w:pPr>
      <w:r w:rsidRPr="00F36410">
        <w:rPr>
          <w:rFonts w:ascii="Altivo Light" w:hAnsi="Altivo Light" w:cs="Arial"/>
          <w:sz w:val="20"/>
          <w:szCs w:val="20"/>
        </w:rPr>
        <w:t xml:space="preserve">Cuando se requiera maestra de ceremonias, la UCE a través de la Profesional Encargada de Relaciones Públicas, </w:t>
      </w:r>
      <w:r w:rsidRPr="00F36410">
        <w:rPr>
          <w:rFonts w:ascii="Altivo Light" w:hAnsi="Altivo Light" w:cs="Arial"/>
          <w:b/>
          <w:bCs/>
          <w:sz w:val="20"/>
          <w:szCs w:val="20"/>
        </w:rPr>
        <w:t xml:space="preserve">será la responsable de la conducción de los eventos, priorizando la participación del </w:t>
      </w:r>
      <w:proofErr w:type="gramStart"/>
      <w:r w:rsidRPr="00F36410">
        <w:rPr>
          <w:rFonts w:ascii="Altivo Light" w:hAnsi="Altivo Light" w:cs="Arial"/>
          <w:b/>
          <w:bCs/>
          <w:sz w:val="20"/>
          <w:szCs w:val="20"/>
        </w:rPr>
        <w:t>Director Ejecutivo</w:t>
      </w:r>
      <w:proofErr w:type="gramEnd"/>
      <w:r w:rsidRPr="00F36410">
        <w:rPr>
          <w:rFonts w:ascii="Altivo Light" w:hAnsi="Altivo Light" w:cs="Arial"/>
          <w:b/>
          <w:bCs/>
          <w:sz w:val="20"/>
          <w:szCs w:val="20"/>
        </w:rPr>
        <w:t xml:space="preserve"> o </w:t>
      </w:r>
      <w:proofErr w:type="gramStart"/>
      <w:r w:rsidRPr="00F36410">
        <w:rPr>
          <w:rFonts w:ascii="Altivo Light" w:hAnsi="Altivo Light" w:cs="Arial"/>
          <w:b/>
          <w:bCs/>
          <w:sz w:val="20"/>
          <w:szCs w:val="20"/>
        </w:rPr>
        <w:t>Subdirectora</w:t>
      </w:r>
      <w:proofErr w:type="gramEnd"/>
      <w:r w:rsidRPr="00F36410">
        <w:rPr>
          <w:rFonts w:ascii="Altivo Light" w:hAnsi="Altivo Light" w:cs="Arial"/>
          <w:b/>
          <w:bCs/>
          <w:sz w:val="20"/>
          <w:szCs w:val="20"/>
        </w:rPr>
        <w:t xml:space="preserve"> Ejecutiva.</w:t>
      </w:r>
    </w:p>
    <w:p w14:paraId="3455C8E4" w14:textId="77777777" w:rsidR="00B607BB" w:rsidRPr="00F36410" w:rsidRDefault="00B607BB" w:rsidP="00B607BB">
      <w:pPr>
        <w:numPr>
          <w:ilvl w:val="0"/>
          <w:numId w:val="75"/>
        </w:numPr>
        <w:spacing w:after="0" w:line="276" w:lineRule="auto"/>
        <w:rPr>
          <w:rFonts w:ascii="Altivo Light" w:hAnsi="Altivo Light" w:cs="Arial"/>
          <w:sz w:val="20"/>
          <w:szCs w:val="20"/>
        </w:rPr>
      </w:pPr>
      <w:r w:rsidRPr="00F36410">
        <w:rPr>
          <w:rFonts w:ascii="Altivo Light" w:hAnsi="Altivo Light" w:cs="Arial"/>
          <w:sz w:val="20"/>
          <w:szCs w:val="20"/>
        </w:rPr>
        <w:t xml:space="preserve">En caso de que coincidan varios eventos en una misma fecha y horario, la UCE </w:t>
      </w:r>
      <w:r w:rsidRPr="00F36410">
        <w:rPr>
          <w:rFonts w:ascii="Altivo Light" w:hAnsi="Altivo Light" w:cs="Arial"/>
          <w:b/>
          <w:bCs/>
          <w:sz w:val="20"/>
          <w:szCs w:val="20"/>
        </w:rPr>
        <w:t>priorizará la cobertura del evento de mayor relevancia institucional</w:t>
      </w:r>
      <w:r w:rsidRPr="00F36410">
        <w:rPr>
          <w:rFonts w:ascii="Altivo Light" w:hAnsi="Altivo Light" w:cs="Arial"/>
          <w:sz w:val="20"/>
          <w:szCs w:val="20"/>
        </w:rPr>
        <w:t xml:space="preserve">, considerando la participación del </w:t>
      </w:r>
      <w:proofErr w:type="gramStart"/>
      <w:r w:rsidRPr="00F36410">
        <w:rPr>
          <w:rFonts w:ascii="Altivo Light" w:hAnsi="Altivo Light" w:cs="Arial"/>
          <w:sz w:val="20"/>
          <w:szCs w:val="20"/>
        </w:rPr>
        <w:t>Director Ejecutivo</w:t>
      </w:r>
      <w:proofErr w:type="gramEnd"/>
      <w:r w:rsidRPr="00F36410">
        <w:rPr>
          <w:rFonts w:ascii="Altivo Light" w:hAnsi="Altivo Light" w:cs="Arial"/>
          <w:sz w:val="20"/>
          <w:szCs w:val="20"/>
        </w:rPr>
        <w:t xml:space="preserve"> o </w:t>
      </w:r>
      <w:proofErr w:type="gramStart"/>
      <w:r w:rsidRPr="00F36410">
        <w:rPr>
          <w:rFonts w:ascii="Altivo Light" w:hAnsi="Altivo Light" w:cs="Arial"/>
          <w:sz w:val="20"/>
          <w:szCs w:val="20"/>
        </w:rPr>
        <w:t>Subdirectora</w:t>
      </w:r>
      <w:proofErr w:type="gramEnd"/>
      <w:r w:rsidRPr="00F36410">
        <w:rPr>
          <w:rFonts w:ascii="Altivo Light" w:hAnsi="Altivo Light" w:cs="Arial"/>
          <w:sz w:val="20"/>
          <w:szCs w:val="20"/>
        </w:rPr>
        <w:t xml:space="preserve"> Ejecutiva.</w:t>
      </w:r>
    </w:p>
    <w:p w14:paraId="5A08A34D" w14:textId="77777777" w:rsidR="00B607BB" w:rsidRPr="00F36410" w:rsidRDefault="00B607BB" w:rsidP="00B607BB">
      <w:pPr>
        <w:spacing w:after="0"/>
        <w:rPr>
          <w:rFonts w:ascii="Altivo Light" w:hAnsi="Altivo Light" w:cs="Arial"/>
          <w:sz w:val="20"/>
          <w:szCs w:val="20"/>
        </w:rPr>
      </w:pPr>
    </w:p>
    <w:p w14:paraId="186D9DF6" w14:textId="77777777" w:rsidR="00B607BB" w:rsidRPr="00F36410" w:rsidRDefault="00B607BB" w:rsidP="00B607BB">
      <w:pPr>
        <w:pStyle w:val="Prrafodelista"/>
        <w:numPr>
          <w:ilvl w:val="0"/>
          <w:numId w:val="71"/>
        </w:numPr>
        <w:spacing w:after="0" w:line="276" w:lineRule="auto"/>
        <w:rPr>
          <w:rFonts w:ascii="Altivo Light" w:hAnsi="Altivo Light" w:cs="Arial"/>
          <w:b/>
          <w:bCs/>
          <w:color w:val="002060"/>
          <w:sz w:val="20"/>
          <w:szCs w:val="20"/>
        </w:rPr>
      </w:pPr>
      <w:r w:rsidRPr="00F36410">
        <w:rPr>
          <w:rFonts w:ascii="Altivo Light" w:hAnsi="Altivo Light" w:cs="Arial"/>
          <w:b/>
          <w:bCs/>
          <w:color w:val="002060"/>
          <w:sz w:val="20"/>
          <w:szCs w:val="20"/>
        </w:rPr>
        <w:t>Coordinación para la cobertura</w:t>
      </w:r>
    </w:p>
    <w:p w14:paraId="4051A9CE" w14:textId="77777777" w:rsidR="00B607BB" w:rsidRPr="00F36410" w:rsidRDefault="00B607BB" w:rsidP="00B607BB">
      <w:pPr>
        <w:numPr>
          <w:ilvl w:val="0"/>
          <w:numId w:val="76"/>
        </w:numPr>
        <w:spacing w:after="0" w:line="276" w:lineRule="auto"/>
        <w:rPr>
          <w:rFonts w:ascii="Altivo Light" w:hAnsi="Altivo Light" w:cs="Arial"/>
          <w:sz w:val="20"/>
          <w:szCs w:val="20"/>
        </w:rPr>
      </w:pPr>
      <w:r w:rsidRPr="00F36410">
        <w:rPr>
          <w:rFonts w:ascii="Altivo Light" w:hAnsi="Altivo Light" w:cs="Arial"/>
          <w:sz w:val="20"/>
          <w:szCs w:val="20"/>
        </w:rPr>
        <w:t xml:space="preserve">Las unidades organizadoras deberán </w:t>
      </w:r>
      <w:r w:rsidRPr="00F36410">
        <w:rPr>
          <w:rFonts w:ascii="Altivo Light" w:hAnsi="Altivo Light" w:cs="Arial"/>
          <w:b/>
          <w:bCs/>
          <w:sz w:val="20"/>
          <w:szCs w:val="20"/>
        </w:rPr>
        <w:t>informar con la debida anticipación</w:t>
      </w:r>
      <w:r w:rsidRPr="00F36410">
        <w:rPr>
          <w:rFonts w:ascii="Altivo Light" w:hAnsi="Altivo Light" w:cs="Arial"/>
          <w:sz w:val="20"/>
          <w:szCs w:val="20"/>
        </w:rPr>
        <w:t xml:space="preserve"> a la UCE sobre la realización de eventos para su programación, coordinación y asignación de recursos.</w:t>
      </w:r>
    </w:p>
    <w:p w14:paraId="17EC0999" w14:textId="77777777" w:rsidR="00B607BB" w:rsidRDefault="00B607BB" w:rsidP="00B607BB">
      <w:pPr>
        <w:numPr>
          <w:ilvl w:val="0"/>
          <w:numId w:val="76"/>
        </w:numPr>
        <w:spacing w:after="0" w:line="276" w:lineRule="auto"/>
        <w:rPr>
          <w:rFonts w:ascii="Altivo Light" w:hAnsi="Altivo Light" w:cs="Arial"/>
          <w:sz w:val="20"/>
          <w:szCs w:val="20"/>
        </w:rPr>
      </w:pPr>
      <w:r w:rsidRPr="00F36410">
        <w:rPr>
          <w:rFonts w:ascii="Altivo Light" w:hAnsi="Altivo Light" w:cs="Arial"/>
          <w:sz w:val="20"/>
          <w:szCs w:val="20"/>
        </w:rPr>
        <w:t xml:space="preserve">Durante el desarrollo del evento, se deberá mantener </w:t>
      </w:r>
      <w:r w:rsidRPr="00F36410">
        <w:rPr>
          <w:rFonts w:ascii="Altivo Light" w:hAnsi="Altivo Light" w:cs="Arial"/>
          <w:b/>
          <w:bCs/>
          <w:sz w:val="20"/>
          <w:szCs w:val="20"/>
        </w:rPr>
        <w:t>coordinación directa</w:t>
      </w:r>
      <w:r w:rsidRPr="00F36410">
        <w:rPr>
          <w:rFonts w:ascii="Altivo Light" w:hAnsi="Altivo Light" w:cs="Arial"/>
          <w:sz w:val="20"/>
          <w:szCs w:val="20"/>
        </w:rPr>
        <w:t xml:space="preserve"> entre la unidad organizadora y la UCE.</w:t>
      </w:r>
    </w:p>
    <w:p w14:paraId="70776432" w14:textId="77777777" w:rsidR="00EA6003" w:rsidRPr="00F36410" w:rsidRDefault="00EA6003" w:rsidP="00EA6003">
      <w:pPr>
        <w:spacing w:after="0" w:line="276" w:lineRule="auto"/>
        <w:ind w:left="720"/>
        <w:rPr>
          <w:rFonts w:ascii="Altivo Light" w:hAnsi="Altivo Light" w:cs="Arial"/>
          <w:sz w:val="20"/>
          <w:szCs w:val="20"/>
        </w:rPr>
      </w:pPr>
    </w:p>
    <w:p w14:paraId="5538EA2E" w14:textId="4A4D52AE" w:rsidR="00B607BB" w:rsidRPr="00F36410" w:rsidRDefault="00F36410" w:rsidP="00F36410">
      <w:pPr>
        <w:spacing w:after="0" w:line="480" w:lineRule="auto"/>
        <w:jc w:val="center"/>
        <w:rPr>
          <w:rFonts w:ascii="Altivo Light" w:eastAsia="Verdana" w:hAnsi="Altivo Light" w:cs="Verdana"/>
          <w:b/>
          <w:color w:val="215E99" w:themeColor="text2" w:themeTint="BF"/>
        </w:rPr>
      </w:pPr>
      <w:r w:rsidRPr="00F36410">
        <w:rPr>
          <w:rFonts w:ascii="Altivo Light" w:eastAsia="Verdana" w:hAnsi="Altivo Light" w:cs="Verdana"/>
          <w:b/>
          <w:color w:val="215E99" w:themeColor="text2" w:themeTint="BF"/>
        </w:rPr>
        <w:lastRenderedPageBreak/>
        <w:t>Anexo 3</w:t>
      </w:r>
    </w:p>
    <w:p w14:paraId="037CB803" w14:textId="77777777" w:rsidR="00B607BB" w:rsidRPr="00F36410" w:rsidRDefault="00B607BB" w:rsidP="00B607BB">
      <w:pPr>
        <w:spacing w:after="0"/>
        <w:jc w:val="center"/>
        <w:rPr>
          <w:rFonts w:ascii="Altivo Light" w:hAnsi="Altivo Light"/>
          <w:b/>
          <w:bCs/>
          <w:color w:val="1E3159"/>
          <w:sz w:val="20"/>
          <w:szCs w:val="20"/>
          <w:lang w:val="es-ES_tradnl"/>
        </w:rPr>
      </w:pPr>
      <w:r w:rsidRPr="00F36410">
        <w:rPr>
          <w:rFonts w:ascii="Altivo Light" w:hAnsi="Altivo Light"/>
          <w:b/>
          <w:bCs/>
          <w:color w:val="1E3159"/>
          <w:sz w:val="20"/>
          <w:szCs w:val="20"/>
          <w:lang w:val="es-ES_tradnl"/>
        </w:rPr>
        <w:t>UNIDAD DE COMUNICACIÓN ESTRATÉGICA</w:t>
      </w:r>
    </w:p>
    <w:p w14:paraId="62AC01A3" w14:textId="77777777" w:rsidR="00B607BB" w:rsidRPr="00F36410" w:rsidRDefault="00B607BB" w:rsidP="00B607BB">
      <w:pPr>
        <w:spacing w:after="0"/>
        <w:jc w:val="center"/>
        <w:rPr>
          <w:rFonts w:ascii="Altivo Light" w:hAnsi="Altivo Light"/>
          <w:b/>
          <w:bCs/>
          <w:color w:val="233E72"/>
          <w:sz w:val="20"/>
          <w:szCs w:val="20"/>
          <w:lang w:val="es-ES_tradnl"/>
        </w:rPr>
      </w:pPr>
      <w:r w:rsidRPr="00F36410">
        <w:rPr>
          <w:rFonts w:ascii="Altivo Light" w:hAnsi="Altivo Light"/>
          <w:b/>
          <w:bCs/>
          <w:color w:val="233E72"/>
          <w:sz w:val="20"/>
          <w:szCs w:val="20"/>
          <w:lang w:val="es-ES_tradnl"/>
        </w:rPr>
        <w:t>FORMULARIO DE COMPROMISO DE EQUIPO Y MATERIAL DE COBERTURA</w:t>
      </w:r>
      <w:r w:rsidRPr="00F36410">
        <w:rPr>
          <w:rFonts w:ascii="Altivo Light" w:hAnsi="Altivo Light"/>
          <w:b/>
          <w:bCs/>
          <w:color w:val="233E72"/>
          <w:sz w:val="20"/>
          <w:szCs w:val="20"/>
          <w:lang w:val="es-ES_tradnl"/>
        </w:rPr>
        <w:br/>
      </w:r>
    </w:p>
    <w:p w14:paraId="7BC7AD0B" w14:textId="77777777" w:rsidR="00B607BB" w:rsidRPr="00F36410" w:rsidRDefault="00B607BB" w:rsidP="00B607BB">
      <w:pPr>
        <w:spacing w:after="0"/>
        <w:rPr>
          <w:rFonts w:ascii="Altivo Light" w:hAnsi="Altivo Light"/>
          <w:sz w:val="20"/>
          <w:szCs w:val="20"/>
          <w:lang w:val="es-ES_tradnl"/>
        </w:rPr>
      </w:pPr>
      <w:r w:rsidRPr="00F36410">
        <w:rPr>
          <w:rFonts w:ascii="Altivo Light" w:hAnsi="Altivo Light"/>
          <w:sz w:val="20"/>
          <w:szCs w:val="20"/>
          <w:lang w:val="es-ES_tradnl"/>
        </w:rPr>
        <w:t>Nos comprometemos a cumplir la siguiente normativa:</w:t>
      </w:r>
    </w:p>
    <w:p w14:paraId="36466F3D" w14:textId="77777777" w:rsidR="00B607BB" w:rsidRPr="00F36410" w:rsidRDefault="00B607BB" w:rsidP="00B607BB">
      <w:pPr>
        <w:spacing w:after="0"/>
        <w:rPr>
          <w:rFonts w:ascii="Altivo Light" w:hAnsi="Altivo Light"/>
          <w:sz w:val="20"/>
          <w:szCs w:val="20"/>
          <w:lang w:val="es-ES_tradnl"/>
        </w:rPr>
      </w:pPr>
      <w:r w:rsidRPr="00F36410">
        <w:rPr>
          <w:rFonts w:ascii="Altivo Light" w:hAnsi="Altivo Light"/>
          <w:sz w:val="20"/>
          <w:szCs w:val="20"/>
          <w:lang w:val="es-ES_tradnl"/>
        </w:rPr>
        <w:t>El equipo que usted ha recibido en calidad de préstamo está bajo resguardo de la Unidad de Comunicación Estratégica de la COPADEH.</w:t>
      </w:r>
    </w:p>
    <w:p w14:paraId="472654E5" w14:textId="77777777" w:rsidR="00B607BB" w:rsidRPr="00F36410" w:rsidRDefault="00B607BB" w:rsidP="00B607BB">
      <w:pPr>
        <w:spacing w:after="0"/>
        <w:rPr>
          <w:rFonts w:ascii="Altivo Light" w:hAnsi="Altivo Light"/>
          <w:b/>
          <w:bCs/>
          <w:sz w:val="20"/>
          <w:szCs w:val="20"/>
          <w:lang w:val="es-ES_tradnl"/>
        </w:rPr>
      </w:pPr>
      <w:r w:rsidRPr="00F36410">
        <w:rPr>
          <w:rFonts w:ascii="Altivo Light" w:hAnsi="Altivo Light"/>
          <w:b/>
          <w:bCs/>
          <w:sz w:val="20"/>
          <w:szCs w:val="20"/>
          <w:lang w:val="es-ES_tradnl"/>
        </w:rPr>
        <w:t>El completo manejo del equipo y las altas prestaciones de este, imponen una serie de normas para su correcta utilización:</w:t>
      </w:r>
    </w:p>
    <w:p w14:paraId="2493B7F3" w14:textId="77777777" w:rsidR="00B607BB" w:rsidRPr="00F36410" w:rsidRDefault="00B607BB" w:rsidP="00B607BB">
      <w:pPr>
        <w:numPr>
          <w:ilvl w:val="0"/>
          <w:numId w:val="79"/>
        </w:numPr>
        <w:spacing w:after="0" w:line="276" w:lineRule="auto"/>
        <w:rPr>
          <w:rFonts w:ascii="Altivo Light" w:hAnsi="Altivo Light"/>
          <w:sz w:val="20"/>
          <w:szCs w:val="20"/>
          <w:lang w:val="es-ES_tradnl"/>
        </w:rPr>
      </w:pPr>
      <w:r w:rsidRPr="00F36410">
        <w:rPr>
          <w:rFonts w:ascii="Altivo Light" w:hAnsi="Altivo Light"/>
          <w:sz w:val="20"/>
          <w:szCs w:val="20"/>
          <w:lang w:val="es-ES_tradnl"/>
        </w:rPr>
        <w:t>Compromiso en el manejo correcto del equipo prestado.</w:t>
      </w:r>
    </w:p>
    <w:p w14:paraId="5204A830" w14:textId="77777777" w:rsidR="00B607BB" w:rsidRPr="00F36410" w:rsidRDefault="00B607BB" w:rsidP="00B607BB">
      <w:pPr>
        <w:numPr>
          <w:ilvl w:val="0"/>
          <w:numId w:val="79"/>
        </w:numPr>
        <w:spacing w:after="0" w:line="276" w:lineRule="auto"/>
        <w:rPr>
          <w:rFonts w:ascii="Altivo Light" w:hAnsi="Altivo Light"/>
          <w:sz w:val="20"/>
          <w:szCs w:val="20"/>
          <w:lang w:val="es-ES_tradnl"/>
        </w:rPr>
      </w:pPr>
      <w:r w:rsidRPr="00F36410">
        <w:rPr>
          <w:rFonts w:ascii="Altivo Light" w:hAnsi="Altivo Light"/>
          <w:sz w:val="20"/>
          <w:szCs w:val="20"/>
          <w:lang w:val="es-ES_tradnl"/>
        </w:rPr>
        <w:t>Compromiso de que no va a dejar sin vigilancia el equipo en ningún momento.</w:t>
      </w:r>
    </w:p>
    <w:p w14:paraId="17B51B26" w14:textId="77777777" w:rsidR="00B607BB" w:rsidRPr="00F36410" w:rsidRDefault="00B607BB" w:rsidP="00B607BB">
      <w:pPr>
        <w:numPr>
          <w:ilvl w:val="0"/>
          <w:numId w:val="79"/>
        </w:numPr>
        <w:spacing w:after="0" w:line="276" w:lineRule="auto"/>
        <w:rPr>
          <w:rFonts w:ascii="Altivo Light" w:hAnsi="Altivo Light"/>
          <w:sz w:val="20"/>
          <w:szCs w:val="20"/>
          <w:lang w:val="es-CO"/>
        </w:rPr>
      </w:pPr>
      <w:r w:rsidRPr="00F36410">
        <w:rPr>
          <w:rFonts w:ascii="Altivo Light" w:hAnsi="Altivo Light"/>
          <w:sz w:val="20"/>
          <w:szCs w:val="20"/>
          <w:lang w:val="es-ES_tradnl"/>
        </w:rPr>
        <w:t xml:space="preserve">No se recibirá equipo en malas condiciones. </w:t>
      </w:r>
    </w:p>
    <w:p w14:paraId="19DF2EE3" w14:textId="77777777" w:rsidR="00B607BB" w:rsidRPr="00F36410" w:rsidRDefault="00B607BB" w:rsidP="33407E16">
      <w:pPr>
        <w:numPr>
          <w:ilvl w:val="0"/>
          <w:numId w:val="79"/>
        </w:numPr>
        <w:spacing w:after="0" w:line="276" w:lineRule="auto"/>
        <w:rPr>
          <w:rFonts w:ascii="Altivo Light" w:hAnsi="Altivo Light"/>
          <w:sz w:val="20"/>
          <w:szCs w:val="20"/>
          <w:lang w:val="es-ES"/>
        </w:rPr>
      </w:pPr>
      <w:r w:rsidRPr="33407E16">
        <w:rPr>
          <w:rFonts w:ascii="Altivo Light" w:hAnsi="Altivo Light"/>
          <w:sz w:val="20"/>
          <w:szCs w:val="20"/>
          <w:lang w:val="es-ES"/>
        </w:rPr>
        <w:t xml:space="preserve">El equipo solicitado deberá ser utilizado únicamente </w:t>
      </w:r>
      <w:r w:rsidRPr="33407E16">
        <w:rPr>
          <w:rFonts w:ascii="Altivo Light" w:hAnsi="Altivo Light"/>
          <w:b/>
          <w:bCs/>
          <w:sz w:val="20"/>
          <w:szCs w:val="20"/>
          <w:lang w:val="es-ES"/>
        </w:rPr>
        <w:t>para fines institucionales de la COPADEH.</w:t>
      </w:r>
    </w:p>
    <w:p w14:paraId="22168924" w14:textId="77777777" w:rsidR="00B607BB" w:rsidRPr="00F36410" w:rsidRDefault="00B607BB" w:rsidP="00B607BB">
      <w:pPr>
        <w:numPr>
          <w:ilvl w:val="0"/>
          <w:numId w:val="79"/>
        </w:numPr>
        <w:spacing w:after="0" w:line="276" w:lineRule="auto"/>
        <w:rPr>
          <w:rFonts w:ascii="Altivo Light" w:hAnsi="Altivo Light"/>
          <w:sz w:val="20"/>
          <w:szCs w:val="20"/>
          <w:lang w:val="es-ES_tradnl"/>
        </w:rPr>
      </w:pPr>
      <w:r w:rsidRPr="00F36410">
        <w:rPr>
          <w:rFonts w:ascii="Altivo Light" w:hAnsi="Altivo Light"/>
          <w:bCs/>
          <w:sz w:val="20"/>
          <w:szCs w:val="20"/>
          <w:lang w:val="es-ES_tradnl"/>
        </w:rPr>
        <w:t>Devolución del equipo a más tardar el día hábil siguiente a la utilización de este.</w:t>
      </w:r>
    </w:p>
    <w:p w14:paraId="5597F947" w14:textId="77777777" w:rsidR="00B607BB" w:rsidRPr="00F36410" w:rsidRDefault="00B607BB" w:rsidP="00B607BB">
      <w:pPr>
        <w:numPr>
          <w:ilvl w:val="0"/>
          <w:numId w:val="79"/>
        </w:numPr>
        <w:spacing w:after="0" w:line="276" w:lineRule="auto"/>
        <w:rPr>
          <w:rFonts w:ascii="Altivo Light" w:hAnsi="Altivo Light"/>
          <w:sz w:val="20"/>
          <w:szCs w:val="20"/>
          <w:lang w:val="es-CO"/>
        </w:rPr>
      </w:pPr>
      <w:r w:rsidRPr="00F36410">
        <w:rPr>
          <w:rFonts w:ascii="Altivo Light" w:hAnsi="Altivo Light"/>
          <w:sz w:val="20"/>
          <w:szCs w:val="20"/>
          <w:lang w:val="es-ES_tradnl"/>
        </w:rPr>
        <w:t>La no devolución en la fecha establecida dará sanción al préstamo de equipos y será notificado al Departamento Administrativo a la Unidad de Inventario y Recursos Humanos.</w:t>
      </w:r>
    </w:p>
    <w:p w14:paraId="4242F268" w14:textId="77777777" w:rsidR="00B607BB" w:rsidRPr="00F36410" w:rsidRDefault="00B607BB" w:rsidP="33407E16">
      <w:pPr>
        <w:numPr>
          <w:ilvl w:val="0"/>
          <w:numId w:val="79"/>
        </w:numPr>
        <w:spacing w:after="0" w:line="276" w:lineRule="auto"/>
        <w:rPr>
          <w:rFonts w:ascii="Altivo Light" w:hAnsi="Altivo Light"/>
          <w:sz w:val="20"/>
          <w:szCs w:val="20"/>
          <w:lang w:val="es-ES"/>
        </w:rPr>
      </w:pPr>
      <w:r w:rsidRPr="33407E16">
        <w:rPr>
          <w:rFonts w:ascii="Altivo Light" w:hAnsi="Altivo Light"/>
          <w:sz w:val="20"/>
          <w:szCs w:val="20"/>
          <w:lang w:val="es-ES"/>
        </w:rPr>
        <w:t xml:space="preserve">En el caso de incumplimiento de cualquiera de estas condiciones, la </w:t>
      </w:r>
      <w:r w:rsidRPr="33407E16">
        <w:rPr>
          <w:rFonts w:ascii="Altivo Light" w:hAnsi="Altivo Light"/>
          <w:b/>
          <w:bCs/>
          <w:sz w:val="20"/>
          <w:szCs w:val="20"/>
          <w:lang w:val="es-ES"/>
        </w:rPr>
        <w:t xml:space="preserve">Unidad de Comunicación Estratégica de la COPADEH </w:t>
      </w:r>
      <w:r w:rsidRPr="33407E16">
        <w:rPr>
          <w:rFonts w:ascii="Altivo Light" w:hAnsi="Altivo Light"/>
          <w:sz w:val="20"/>
          <w:szCs w:val="20"/>
          <w:lang w:val="es-ES"/>
        </w:rPr>
        <w:t>adoptará las correspondientes medidas necesarias, notificando al Departamento Administrativo, Unidad de Inventario y Recursos Humanos.</w:t>
      </w:r>
    </w:p>
    <w:p w14:paraId="1D5A62EA" w14:textId="77777777" w:rsidR="00B607BB" w:rsidRPr="00F36410" w:rsidRDefault="00B607BB" w:rsidP="00B607BB">
      <w:pPr>
        <w:numPr>
          <w:ilvl w:val="0"/>
          <w:numId w:val="79"/>
        </w:numPr>
        <w:spacing w:after="0" w:line="276" w:lineRule="auto"/>
        <w:rPr>
          <w:rFonts w:ascii="Altivo Light" w:hAnsi="Altivo Light"/>
          <w:sz w:val="20"/>
          <w:szCs w:val="20"/>
          <w:lang w:val="es-CO"/>
        </w:rPr>
      </w:pPr>
      <w:r w:rsidRPr="00F36410">
        <w:rPr>
          <w:rFonts w:ascii="Altivo Light" w:hAnsi="Altivo Light"/>
          <w:sz w:val="20"/>
          <w:szCs w:val="20"/>
          <w:lang w:val="es-CO"/>
        </w:rPr>
        <w:t xml:space="preserve">Si por algún caso el solicitante y firmante, cesa su relación laboral, deberá presentar al Departamento de Recursos Humanos, </w:t>
      </w:r>
      <w:r w:rsidRPr="00F36410">
        <w:rPr>
          <w:rFonts w:ascii="Altivo Light" w:hAnsi="Altivo Light"/>
          <w:b/>
          <w:bCs/>
          <w:sz w:val="20"/>
          <w:szCs w:val="20"/>
          <w:lang w:val="es-CO"/>
        </w:rPr>
        <w:t>Solvencia de equipo de cobertura</w:t>
      </w:r>
      <w:r w:rsidRPr="00F36410">
        <w:rPr>
          <w:rFonts w:ascii="Altivo Light" w:hAnsi="Altivo Light"/>
          <w:sz w:val="20"/>
          <w:szCs w:val="20"/>
          <w:lang w:val="es-CO"/>
        </w:rPr>
        <w:t xml:space="preserve"> extendida por la Unidad de Comunicación Estratégica de la COPADEH.</w:t>
      </w:r>
    </w:p>
    <w:p w14:paraId="2F916A66" w14:textId="77777777" w:rsidR="00B607BB" w:rsidRPr="00F36410" w:rsidRDefault="00B607BB" w:rsidP="00B607BB">
      <w:pPr>
        <w:spacing w:after="0"/>
        <w:ind w:left="720"/>
        <w:rPr>
          <w:rFonts w:ascii="Altivo Light" w:hAnsi="Altivo Light"/>
          <w:sz w:val="20"/>
          <w:szCs w:val="20"/>
          <w:lang w:val="es-CO"/>
        </w:rPr>
      </w:pPr>
    </w:p>
    <w:p w14:paraId="78AB9827" w14:textId="77777777" w:rsidR="00B607BB" w:rsidRPr="00F36410" w:rsidRDefault="00B607BB" w:rsidP="00B607BB">
      <w:pPr>
        <w:spacing w:after="0"/>
        <w:rPr>
          <w:rFonts w:ascii="Altivo Light" w:hAnsi="Altivo Light"/>
          <w:sz w:val="20"/>
          <w:szCs w:val="20"/>
          <w:lang w:val="es-CO"/>
        </w:rPr>
      </w:pPr>
      <w:r w:rsidRPr="00F36410">
        <w:rPr>
          <w:rFonts w:ascii="Altivo Light" w:hAnsi="Altivo Light"/>
          <w:sz w:val="20"/>
          <w:szCs w:val="20"/>
          <w:lang w:val="es-CO"/>
        </w:rPr>
        <w:t>Antes de firmar este documento me comprometo a conocer y aceptar los horarios y políticas de la Unidad de Comunicación Estratégica.</w:t>
      </w:r>
    </w:p>
    <w:p w14:paraId="69F90CD9" w14:textId="77777777" w:rsidR="00B607BB" w:rsidRPr="00F36410" w:rsidRDefault="00B607BB" w:rsidP="00B607BB">
      <w:pPr>
        <w:spacing w:after="0"/>
        <w:rPr>
          <w:rFonts w:ascii="Altivo Light" w:hAnsi="Altivo Light"/>
          <w:sz w:val="20"/>
          <w:szCs w:val="20"/>
          <w:lang w:val="es-CO"/>
        </w:rPr>
      </w:pPr>
      <w:r w:rsidRPr="00F36410">
        <w:rPr>
          <w:rFonts w:ascii="Altivo Light" w:hAnsi="Altivo Light"/>
          <w:noProof/>
          <w:sz w:val="20"/>
          <w:szCs w:val="20"/>
        </w:rPr>
        <mc:AlternateContent>
          <mc:Choice Requires="wps">
            <w:drawing>
              <wp:anchor distT="0" distB="0" distL="114300" distR="114300" simplePos="0" relativeHeight="251671552" behindDoc="0" locked="0" layoutInCell="1" allowOverlap="1" wp14:anchorId="53192F12" wp14:editId="082FADC5">
                <wp:simplePos x="0" y="0"/>
                <wp:positionH relativeFrom="column">
                  <wp:posOffset>3756025</wp:posOffset>
                </wp:positionH>
                <wp:positionV relativeFrom="paragraph">
                  <wp:posOffset>54610</wp:posOffset>
                </wp:positionV>
                <wp:extent cx="370840" cy="249555"/>
                <wp:effectExtent l="0" t="0" r="10160" b="17145"/>
                <wp:wrapNone/>
                <wp:docPr id="3"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49555"/>
                        </a:xfrm>
                        <a:prstGeom prst="rect">
                          <a:avLst/>
                        </a:prstGeom>
                        <a:solidFill>
                          <a:srgbClr val="FFFFFF"/>
                        </a:solidFill>
                        <a:ln w="9525">
                          <a:solidFill>
                            <a:srgbClr val="000000"/>
                          </a:solidFill>
                          <a:miter lim="800000"/>
                          <a:headEnd/>
                          <a:tailEnd/>
                        </a:ln>
                      </wps:spPr>
                      <wps:txbx>
                        <w:txbxContent>
                          <w:p w14:paraId="4A58B20D" w14:textId="77777777" w:rsidR="00B607BB" w:rsidRDefault="00B607BB" w:rsidP="00B607BB"/>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3192F12" id="_x0000_t202" coordsize="21600,21600" o:spt="202" path="m,l,21600r21600,l21600,xe">
                <v:stroke joinstyle="miter"/>
                <v:path gradientshapeok="t" o:connecttype="rect"/>
              </v:shapetype>
              <v:shape id="Cuadro de texto 1" o:spid="_x0000_s1026" type="#_x0000_t202" style="position:absolute;left:0;text-align:left;margin-left:295.75pt;margin-top:4.3pt;width:29.2pt;height:19.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">
                <v:textbox>
                  <w:txbxContent>
                    <w:p w14:paraId="4A58B20D" w14:textId="77777777" w:rsidR="00B607BB" w:rsidRDefault="00B607BB" w:rsidP="00B607BB"/>
                  </w:txbxContent>
                </v:textbox>
              </v:shape>
            </w:pict>
          </mc:Fallback>
        </mc:AlternateContent>
      </w:r>
      <w:r w:rsidRPr="00F36410">
        <w:rPr>
          <w:rFonts w:ascii="Altivo Light" w:hAnsi="Altivo Light"/>
          <w:noProof/>
          <w:sz w:val="20"/>
          <w:szCs w:val="20"/>
        </w:rPr>
        <mc:AlternateContent>
          <mc:Choice Requires="wps">
            <w:drawing>
              <wp:anchor distT="0" distB="0" distL="114300" distR="114300" simplePos="0" relativeHeight="251672576" behindDoc="0" locked="0" layoutInCell="1" allowOverlap="1" wp14:anchorId="282A0515" wp14:editId="6F11B80A">
                <wp:simplePos x="0" y="0"/>
                <wp:positionH relativeFrom="column">
                  <wp:posOffset>2815590</wp:posOffset>
                </wp:positionH>
                <wp:positionV relativeFrom="paragraph">
                  <wp:posOffset>54610</wp:posOffset>
                </wp:positionV>
                <wp:extent cx="945515" cy="249555"/>
                <wp:effectExtent l="0" t="0" r="26035" b="17145"/>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249555"/>
                        </a:xfrm>
                        <a:prstGeom prst="rect">
                          <a:avLst/>
                        </a:prstGeom>
                        <a:solidFill>
                          <a:srgbClr val="FFFFFF"/>
                        </a:solidFill>
                        <a:ln w="9525">
                          <a:solidFill>
                            <a:srgbClr val="000000"/>
                          </a:solidFill>
                          <a:miter lim="800000"/>
                          <a:headEnd/>
                          <a:tailEnd/>
                        </a:ln>
                      </wps:spPr>
                      <wps:txbx>
                        <w:txbxContent>
                          <w:p w14:paraId="4DD4E195" w14:textId="77777777" w:rsidR="00B607BB" w:rsidRDefault="00B607BB" w:rsidP="00B607BB">
                            <w:pPr>
                              <w:rPr>
                                <w:rFonts w:ascii="Arial" w:hAnsi="Arial" w:cs="Arial"/>
                                <w:b/>
                                <w:sz w:val="20"/>
                                <w:szCs w:val="20"/>
                              </w:rPr>
                            </w:pPr>
                            <w:r>
                              <w:rPr>
                                <w:rFonts w:ascii="Arial" w:hAnsi="Arial" w:cs="Arial"/>
                                <w:b/>
                                <w:sz w:val="20"/>
                                <w:szCs w:val="20"/>
                              </w:rPr>
                              <w:t>No acepto:</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2A0515" id="Cuadro de texto 2" o:spid="_x0000_s1027" type="#_x0000_t202" style="position:absolute;left:0;text-align:left;margin-left:221.7pt;margin-top:4.3pt;width:74.45pt;height:19.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">
                <v:textbox>
                  <w:txbxContent>
                    <w:p w14:paraId="4DD4E195" w14:textId="77777777" w:rsidR="00B607BB" w:rsidRDefault="00B607BB" w:rsidP="00B607BB">
                      <w:pPr>
                        <w:rPr>
                          <w:rFonts w:ascii="Arial" w:hAnsi="Arial" w:cs="Arial"/>
                          <w:b/>
                          <w:sz w:val="20"/>
                          <w:szCs w:val="20"/>
                        </w:rPr>
                      </w:pPr>
                      <w:r>
                        <w:rPr>
                          <w:rFonts w:ascii="Arial" w:hAnsi="Arial" w:cs="Arial"/>
                          <w:b/>
                          <w:sz w:val="20"/>
                          <w:szCs w:val="20"/>
                        </w:rPr>
                        <w:t>No acepto:</w:t>
                      </w:r>
                    </w:p>
                  </w:txbxContent>
                </v:textbox>
              </v:shape>
            </w:pict>
          </mc:Fallback>
        </mc:AlternateContent>
      </w:r>
      <w:r w:rsidRPr="00F36410">
        <w:rPr>
          <w:rFonts w:ascii="Altivo Light" w:hAnsi="Altivo Light"/>
          <w:noProof/>
          <w:sz w:val="20"/>
          <w:szCs w:val="20"/>
        </w:rPr>
        <mc:AlternateContent>
          <mc:Choice Requires="wps">
            <w:drawing>
              <wp:anchor distT="0" distB="0" distL="114300" distR="114300" simplePos="0" relativeHeight="251673600" behindDoc="0" locked="0" layoutInCell="1" allowOverlap="1" wp14:anchorId="15CE476E" wp14:editId="2596FABD">
                <wp:simplePos x="0" y="0"/>
                <wp:positionH relativeFrom="column">
                  <wp:posOffset>474345</wp:posOffset>
                </wp:positionH>
                <wp:positionV relativeFrom="paragraph">
                  <wp:posOffset>25400</wp:posOffset>
                </wp:positionV>
                <wp:extent cx="679450" cy="250190"/>
                <wp:effectExtent l="0" t="0" r="25400" b="16510"/>
                <wp:wrapNone/>
                <wp:docPr id="5"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450" cy="250190"/>
                        </a:xfrm>
                        <a:prstGeom prst="rect">
                          <a:avLst/>
                        </a:prstGeom>
                        <a:solidFill>
                          <a:srgbClr val="FFFFFF"/>
                        </a:solidFill>
                        <a:ln w="9525">
                          <a:solidFill>
                            <a:srgbClr val="000000"/>
                          </a:solidFill>
                          <a:miter lim="800000"/>
                          <a:headEnd/>
                          <a:tailEnd/>
                        </a:ln>
                      </wps:spPr>
                      <wps:txbx>
                        <w:txbxContent>
                          <w:p w14:paraId="574A6259" w14:textId="77777777" w:rsidR="00B607BB" w:rsidRDefault="00B607BB" w:rsidP="00B607BB">
                            <w:pPr>
                              <w:rPr>
                                <w:rFonts w:ascii="Arial" w:hAnsi="Arial" w:cs="Arial"/>
                                <w:b/>
                                <w:sz w:val="20"/>
                                <w:szCs w:val="20"/>
                              </w:rPr>
                            </w:pPr>
                            <w:r>
                              <w:rPr>
                                <w:rFonts w:ascii="Arial" w:hAnsi="Arial" w:cs="Arial"/>
                                <w:b/>
                                <w:sz w:val="20"/>
                                <w:szCs w:val="20"/>
                              </w:rPr>
                              <w:t>Acepto:</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CE476E" id="Cuadro de texto 4" o:spid="_x0000_s1028" type="#_x0000_t202" style="position:absolute;left:0;text-align:left;margin-left:37.35pt;margin-top:2pt;width:53.5pt;height:19.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">
                <v:textbox>
                  <w:txbxContent>
                    <w:p w14:paraId="574A6259" w14:textId="77777777" w:rsidR="00B607BB" w:rsidRDefault="00B607BB" w:rsidP="00B607BB">
                      <w:pPr>
                        <w:rPr>
                          <w:rFonts w:ascii="Arial" w:hAnsi="Arial" w:cs="Arial"/>
                          <w:b/>
                          <w:sz w:val="20"/>
                          <w:szCs w:val="20"/>
                        </w:rPr>
                      </w:pPr>
                      <w:r>
                        <w:rPr>
                          <w:rFonts w:ascii="Arial" w:hAnsi="Arial" w:cs="Arial"/>
                          <w:b/>
                          <w:sz w:val="20"/>
                          <w:szCs w:val="20"/>
                        </w:rPr>
                        <w:t>Acepto:</w:t>
                      </w:r>
                    </w:p>
                  </w:txbxContent>
                </v:textbox>
              </v:shape>
            </w:pict>
          </mc:Fallback>
        </mc:AlternateContent>
      </w:r>
      <w:r w:rsidRPr="00F36410">
        <w:rPr>
          <w:rFonts w:ascii="Altivo Light" w:hAnsi="Altivo Light"/>
          <w:noProof/>
          <w:sz w:val="20"/>
          <w:szCs w:val="20"/>
        </w:rPr>
        <mc:AlternateContent>
          <mc:Choice Requires="wps">
            <w:drawing>
              <wp:anchor distT="0" distB="0" distL="114300" distR="114300" simplePos="0" relativeHeight="251674624" behindDoc="0" locked="0" layoutInCell="1" allowOverlap="1" wp14:anchorId="2C1DEBD8" wp14:editId="12ED8661">
                <wp:simplePos x="0" y="0"/>
                <wp:positionH relativeFrom="column">
                  <wp:posOffset>1155700</wp:posOffset>
                </wp:positionH>
                <wp:positionV relativeFrom="paragraph">
                  <wp:posOffset>26035</wp:posOffset>
                </wp:positionV>
                <wp:extent cx="370840" cy="249555"/>
                <wp:effectExtent l="0" t="0" r="10160" b="17145"/>
                <wp:wrapNone/>
                <wp:docPr id="1"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49555"/>
                        </a:xfrm>
                        <a:prstGeom prst="rect">
                          <a:avLst/>
                        </a:prstGeom>
                        <a:solidFill>
                          <a:srgbClr val="FFFFFF"/>
                        </a:solidFill>
                        <a:ln w="9525">
                          <a:solidFill>
                            <a:srgbClr val="000000"/>
                          </a:solidFill>
                          <a:miter lim="800000"/>
                          <a:headEnd/>
                          <a:tailEnd/>
                        </a:ln>
                      </wps:spPr>
                      <wps:txbx>
                        <w:txbxContent>
                          <w:p w14:paraId="69B9BD2B" w14:textId="77777777" w:rsidR="00B607BB" w:rsidRDefault="00B607BB" w:rsidP="00B607BB"/>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1DEBD8" id="Cuadro de texto 3" o:spid="_x0000_s1029" type="#_x0000_t202" style="position:absolute;left:0;text-align:left;margin-left:91pt;margin-top:2.05pt;width:29.2pt;height:19.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">
                <v:textbox>
                  <w:txbxContent>
                    <w:p w14:paraId="69B9BD2B" w14:textId="77777777" w:rsidR="00B607BB" w:rsidRDefault="00B607BB" w:rsidP="00B607BB"/>
                  </w:txbxContent>
                </v:textbox>
              </v:shape>
            </w:pict>
          </mc:Fallback>
        </mc:AlternateContent>
      </w:r>
    </w:p>
    <w:p w14:paraId="126EC444" w14:textId="77777777" w:rsidR="00B607BB" w:rsidRPr="00F36410" w:rsidRDefault="00B607BB" w:rsidP="00B607BB">
      <w:pPr>
        <w:spacing w:after="0"/>
        <w:rPr>
          <w:rFonts w:ascii="Altivo Light" w:hAnsi="Altivo Light"/>
          <w:sz w:val="20"/>
          <w:szCs w:val="20"/>
          <w:lang w:val="es-CO"/>
        </w:rPr>
      </w:pPr>
    </w:p>
    <w:p w14:paraId="3E6C199A" w14:textId="77777777" w:rsidR="00B607BB" w:rsidRPr="00F36410" w:rsidRDefault="00B607BB" w:rsidP="00B607BB">
      <w:pPr>
        <w:spacing w:after="0"/>
        <w:rPr>
          <w:rFonts w:ascii="Altivo Light" w:hAnsi="Altivo Light"/>
          <w:sz w:val="20"/>
          <w:szCs w:val="20"/>
          <w:lang w:val="es-CO"/>
        </w:rPr>
      </w:pPr>
      <w:r w:rsidRPr="00F36410">
        <w:rPr>
          <w:rFonts w:ascii="Altivo Light" w:hAnsi="Altivo Light"/>
          <w:sz w:val="20"/>
          <w:szCs w:val="20"/>
          <w:lang w:val="es-CO"/>
        </w:rPr>
        <w:t>Acepto que me han entregado los equipos en óptimas condiciones y no reporto daño alguno.</w:t>
      </w:r>
    </w:p>
    <w:p w14:paraId="541F0BED" w14:textId="77777777" w:rsidR="00B607BB" w:rsidRPr="00F36410" w:rsidRDefault="00B607BB" w:rsidP="00B607BB">
      <w:pPr>
        <w:spacing w:after="0"/>
        <w:rPr>
          <w:rFonts w:ascii="Altivo Light" w:hAnsi="Altivo Light"/>
          <w:sz w:val="20"/>
          <w:szCs w:val="20"/>
          <w:lang w:val="es-CO"/>
        </w:rPr>
      </w:pPr>
      <w:r w:rsidRPr="00F36410">
        <w:rPr>
          <w:rFonts w:ascii="Altivo Light" w:hAnsi="Altivo Light"/>
          <w:sz w:val="20"/>
          <w:szCs w:val="20"/>
          <w:lang w:val="es-CO"/>
        </w:rPr>
        <w:t>Nombre: __________________________________Firma_________________</w:t>
      </w:r>
    </w:p>
    <w:p w14:paraId="46195AEA" w14:textId="77777777" w:rsidR="00B607BB" w:rsidRPr="00F36410" w:rsidRDefault="00B607BB" w:rsidP="00B607BB">
      <w:pPr>
        <w:spacing w:after="0"/>
        <w:rPr>
          <w:rFonts w:ascii="Altivo Light" w:hAnsi="Altivo Light"/>
          <w:sz w:val="20"/>
          <w:szCs w:val="20"/>
          <w:lang w:val="es-CO"/>
        </w:rPr>
      </w:pPr>
      <w:r w:rsidRPr="00F36410">
        <w:rPr>
          <w:rFonts w:ascii="Altivo Light" w:hAnsi="Altivo Light"/>
          <w:sz w:val="20"/>
          <w:szCs w:val="20"/>
          <w:lang w:val="es-CO"/>
        </w:rPr>
        <w:t>Dependencia: ____________________________________________________</w:t>
      </w:r>
    </w:p>
    <w:p w14:paraId="55C1985A" w14:textId="77777777" w:rsidR="00B607BB" w:rsidRPr="00F36410" w:rsidRDefault="00B607BB" w:rsidP="00B607BB">
      <w:pPr>
        <w:spacing w:after="0"/>
        <w:rPr>
          <w:rFonts w:ascii="Altivo Light" w:hAnsi="Altivo Light"/>
          <w:sz w:val="20"/>
          <w:szCs w:val="20"/>
          <w:lang w:val="es-CO"/>
        </w:rPr>
      </w:pPr>
      <w:r w:rsidRPr="00F36410">
        <w:rPr>
          <w:rFonts w:ascii="Altivo Light" w:hAnsi="Altivo Light"/>
          <w:sz w:val="20"/>
          <w:szCs w:val="20"/>
          <w:lang w:val="es-CO"/>
        </w:rPr>
        <w:t xml:space="preserve">Fecha de retiro de equipo:        /        /              Fecha de compromiso de entrega de este:        /        /  </w:t>
      </w:r>
    </w:p>
    <w:p w14:paraId="7EFE8A43" w14:textId="77777777" w:rsidR="00B607BB" w:rsidRPr="00F36410" w:rsidRDefault="00B607BB" w:rsidP="00B607BB">
      <w:pPr>
        <w:spacing w:after="0"/>
        <w:rPr>
          <w:rFonts w:ascii="Altivo Light" w:hAnsi="Altivo Light"/>
          <w:sz w:val="20"/>
          <w:szCs w:val="20"/>
          <w:lang w:val="es-CO"/>
        </w:rPr>
      </w:pPr>
    </w:p>
    <w:p w14:paraId="060B16D1" w14:textId="77777777" w:rsidR="00B607BB" w:rsidRPr="00F36410" w:rsidRDefault="00B607BB" w:rsidP="00B607BB">
      <w:pPr>
        <w:spacing w:after="0"/>
        <w:rPr>
          <w:rFonts w:ascii="Altivo Light" w:hAnsi="Altivo Light"/>
          <w:sz w:val="20"/>
          <w:szCs w:val="20"/>
          <w:lang w:val="es-CO"/>
        </w:rPr>
      </w:pPr>
      <w:r w:rsidRPr="00F36410">
        <w:rPr>
          <w:rFonts w:ascii="Altivo Light" w:hAnsi="Altivo Light"/>
          <w:sz w:val="20"/>
          <w:szCs w:val="20"/>
          <w:lang w:val="es-CO"/>
        </w:rPr>
        <w:t>Al firmar de manera única, doy por aceptado que asumo la responsabilidad por todo concepto.</w:t>
      </w:r>
    </w:p>
    <w:p w14:paraId="727707BF" w14:textId="77777777" w:rsidR="00B607BB" w:rsidRDefault="00B607BB" w:rsidP="00B607BB">
      <w:pPr>
        <w:spacing w:after="0"/>
        <w:ind w:left="3600" w:firstLine="720"/>
        <w:rPr>
          <w:rFonts w:ascii="Altivo Light" w:hAnsi="Altivo Light"/>
          <w:sz w:val="20"/>
          <w:szCs w:val="20"/>
        </w:rPr>
      </w:pPr>
      <w:r w:rsidRPr="00F36410">
        <w:rPr>
          <w:rFonts w:ascii="Altivo Light" w:hAnsi="Altivo Light"/>
          <w:sz w:val="20"/>
          <w:szCs w:val="20"/>
        </w:rPr>
        <w:br/>
        <w:t xml:space="preserve">           </w:t>
      </w:r>
      <w:r w:rsidRPr="00F36410">
        <w:rPr>
          <w:rFonts w:ascii="Altivo Light" w:hAnsi="Altivo Light"/>
          <w:sz w:val="20"/>
          <w:szCs w:val="20"/>
        </w:rPr>
        <w:tab/>
        <w:t xml:space="preserve">           Fecha: _____ de ____________ </w:t>
      </w:r>
      <w:proofErr w:type="spellStart"/>
      <w:r w:rsidRPr="00F36410">
        <w:rPr>
          <w:rFonts w:ascii="Altivo Light" w:hAnsi="Altivo Light"/>
          <w:sz w:val="20"/>
          <w:szCs w:val="20"/>
        </w:rPr>
        <w:t>de</w:t>
      </w:r>
      <w:proofErr w:type="spellEnd"/>
      <w:r w:rsidRPr="00F36410">
        <w:rPr>
          <w:rFonts w:ascii="Altivo Light" w:hAnsi="Altivo Light"/>
          <w:sz w:val="20"/>
          <w:szCs w:val="20"/>
        </w:rPr>
        <w:t xml:space="preserve"> 2026.</w:t>
      </w:r>
    </w:p>
    <w:p w14:paraId="0518A02F" w14:textId="77777777" w:rsidR="00360CBA" w:rsidRDefault="00360CBA" w:rsidP="00B607BB">
      <w:pPr>
        <w:spacing w:after="0"/>
        <w:ind w:left="3600" w:firstLine="720"/>
        <w:rPr>
          <w:rFonts w:ascii="Altivo Light" w:hAnsi="Altivo Light"/>
          <w:sz w:val="20"/>
          <w:szCs w:val="20"/>
        </w:rPr>
      </w:pPr>
    </w:p>
    <w:p w14:paraId="6CCCA658" w14:textId="77777777" w:rsidR="00360CBA" w:rsidRPr="00F36410" w:rsidRDefault="00360CBA" w:rsidP="00B607BB">
      <w:pPr>
        <w:spacing w:after="0"/>
        <w:ind w:left="3600" w:firstLine="720"/>
        <w:rPr>
          <w:rFonts w:ascii="Altivo Light" w:hAnsi="Altivo Light"/>
          <w:sz w:val="20"/>
          <w:szCs w:val="20"/>
        </w:rPr>
      </w:pPr>
    </w:p>
    <w:p w14:paraId="5B711096" w14:textId="6CD7C0AC" w:rsidR="00B607BB" w:rsidRPr="00C14A1C" w:rsidRDefault="00C14A1C" w:rsidP="00C14A1C">
      <w:pPr>
        <w:spacing w:after="0" w:line="480" w:lineRule="auto"/>
        <w:jc w:val="center"/>
        <w:rPr>
          <w:rFonts w:ascii="Altivo Light" w:eastAsia="Verdana" w:hAnsi="Altivo Light" w:cs="Verdana"/>
          <w:b/>
          <w:color w:val="215E99" w:themeColor="text2" w:themeTint="BF"/>
        </w:rPr>
      </w:pPr>
      <w:r w:rsidRPr="00C14A1C">
        <w:rPr>
          <w:rFonts w:ascii="Altivo Light" w:eastAsia="Verdana" w:hAnsi="Altivo Light" w:cs="Verdana"/>
          <w:b/>
          <w:color w:val="215E99" w:themeColor="text2" w:themeTint="BF"/>
        </w:rPr>
        <w:t>Anexo 4</w:t>
      </w:r>
    </w:p>
    <w:p w14:paraId="1B964168" w14:textId="77777777" w:rsidR="00B607BB" w:rsidRPr="00C14A1C" w:rsidRDefault="00B607BB" w:rsidP="00B607BB">
      <w:pPr>
        <w:spacing w:line="360" w:lineRule="auto"/>
        <w:jc w:val="center"/>
        <w:rPr>
          <w:rFonts w:ascii="Altivo Light" w:eastAsia="Times New Roman" w:hAnsi="Altivo Light" w:cs="Arial"/>
          <w:b/>
          <w:bCs/>
          <w:i/>
          <w:iCs/>
          <w:color w:val="1E3159"/>
          <w:spacing w:val="-2"/>
          <w:sz w:val="20"/>
          <w:szCs w:val="20"/>
          <w:lang w:val="es-ES_tradnl"/>
        </w:rPr>
      </w:pPr>
      <w:r w:rsidRPr="00C14A1C">
        <w:rPr>
          <w:rFonts w:ascii="Altivo Light" w:eastAsia="Times New Roman" w:hAnsi="Altivo Light" w:cs="Arial"/>
          <w:b/>
          <w:bCs/>
          <w:i/>
          <w:iCs/>
          <w:color w:val="1E3159"/>
          <w:spacing w:val="-2"/>
          <w:sz w:val="20"/>
          <w:szCs w:val="20"/>
          <w:lang w:val="es-ES_tradnl"/>
        </w:rPr>
        <w:t>UNIDAD DE COMUNICACIÓN ESTRATÉGICA</w:t>
      </w:r>
      <w:r w:rsidRPr="00C14A1C">
        <w:rPr>
          <w:rFonts w:ascii="Altivo Light" w:eastAsia="Times New Roman" w:hAnsi="Altivo Light" w:cs="Arial"/>
          <w:b/>
          <w:bCs/>
          <w:i/>
          <w:iCs/>
          <w:color w:val="1E3159"/>
          <w:spacing w:val="-2"/>
          <w:sz w:val="20"/>
          <w:szCs w:val="20"/>
          <w:lang w:val="es-ES_tradnl"/>
        </w:rPr>
        <w:br/>
      </w:r>
      <w:r w:rsidRPr="00C14A1C">
        <w:rPr>
          <w:rFonts w:ascii="Altivo Light" w:eastAsia="Times New Roman" w:hAnsi="Altivo Light" w:cs="Arial"/>
          <w:b/>
          <w:bCs/>
          <w:color w:val="233E72"/>
          <w:spacing w:val="-2"/>
          <w:sz w:val="20"/>
          <w:szCs w:val="20"/>
          <w:lang w:val="es-ES_tradnl"/>
        </w:rPr>
        <w:t>AUTORIZACIÓN DE USO DE IMAGEN</w:t>
      </w:r>
    </w:p>
    <w:p w14:paraId="6E57F05F" w14:textId="77777777" w:rsidR="00B607BB" w:rsidRPr="00C14A1C" w:rsidRDefault="00B607BB" w:rsidP="00B607BB">
      <w:pPr>
        <w:spacing w:line="360" w:lineRule="auto"/>
        <w:jc w:val="right"/>
        <w:rPr>
          <w:rFonts w:ascii="Altivo Light" w:eastAsia="Times New Roman" w:hAnsi="Altivo Light" w:cs="Arial"/>
          <w:b/>
          <w:bCs/>
          <w:color w:val="233E72"/>
          <w:spacing w:val="-2"/>
          <w:sz w:val="20"/>
          <w:szCs w:val="20"/>
          <w:lang w:val="es-ES_tradnl"/>
        </w:rPr>
      </w:pPr>
      <w:r w:rsidRPr="00C14A1C">
        <w:rPr>
          <w:rFonts w:ascii="Altivo Light" w:eastAsia="Times New Roman" w:hAnsi="Altivo Light" w:cs="Arial"/>
          <w:spacing w:val="-2"/>
          <w:sz w:val="20"/>
          <w:szCs w:val="20"/>
        </w:rPr>
        <w:t xml:space="preserve">En _____________________el _____ de ___________ </w:t>
      </w:r>
      <w:proofErr w:type="spellStart"/>
      <w:r w:rsidRPr="00C14A1C">
        <w:rPr>
          <w:rFonts w:ascii="Altivo Light" w:eastAsia="Times New Roman" w:hAnsi="Altivo Light" w:cs="Arial"/>
          <w:spacing w:val="-2"/>
          <w:sz w:val="20"/>
          <w:szCs w:val="20"/>
        </w:rPr>
        <w:t>de</w:t>
      </w:r>
      <w:proofErr w:type="spellEnd"/>
      <w:r w:rsidRPr="00C14A1C">
        <w:rPr>
          <w:rFonts w:ascii="Altivo Light" w:eastAsia="Times New Roman" w:hAnsi="Altivo Light" w:cs="Arial"/>
          <w:spacing w:val="-2"/>
          <w:sz w:val="20"/>
          <w:szCs w:val="20"/>
        </w:rPr>
        <w:t xml:space="preserve"> dos mil _______. </w:t>
      </w:r>
    </w:p>
    <w:p w14:paraId="3EAD5231" w14:textId="77777777" w:rsidR="00B607BB" w:rsidRPr="00C14A1C" w:rsidRDefault="00B607BB" w:rsidP="00B607BB">
      <w:pPr>
        <w:widowControl w:val="0"/>
        <w:autoSpaceDE w:val="0"/>
        <w:autoSpaceDN w:val="0"/>
        <w:adjustRightInd w:val="0"/>
        <w:spacing w:after="0" w:line="360" w:lineRule="auto"/>
        <w:rPr>
          <w:rFonts w:ascii="Altivo Light" w:hAnsi="Altivo Light" w:cs="Arial"/>
          <w:sz w:val="20"/>
          <w:szCs w:val="20"/>
          <w:lang w:val="es-ES_tradnl"/>
        </w:rPr>
      </w:pPr>
      <w:r w:rsidRPr="00C14A1C">
        <w:rPr>
          <w:rFonts w:ascii="Altivo Light" w:hAnsi="Altivo Light" w:cs="Arial"/>
          <w:sz w:val="20"/>
          <w:szCs w:val="20"/>
          <w:lang w:val="es-ES_tradnl"/>
        </w:rPr>
        <w:t>Yo _______________________________________, de _____ años, (estado civil) ______________, (nacionalidad)___________________, (profesión), _____________de este domicilio</w:t>
      </w:r>
      <w:r w:rsidRPr="00C14A1C">
        <w:rPr>
          <w:rFonts w:ascii="Altivo Light" w:hAnsi="Altivo Light" w:cs="Arial"/>
          <w:b/>
          <w:sz w:val="20"/>
          <w:szCs w:val="20"/>
          <w:lang w:val="es-ES_tradnl"/>
        </w:rPr>
        <w:t xml:space="preserve">, </w:t>
      </w:r>
      <w:r w:rsidRPr="00C14A1C">
        <w:rPr>
          <w:rFonts w:ascii="Altivo Light" w:hAnsi="Altivo Light" w:cs="Arial"/>
          <w:sz w:val="20"/>
          <w:szCs w:val="20"/>
          <w:lang w:val="es-ES_tradnl"/>
        </w:rPr>
        <w:t>quien me identificó con el Documento Personal de Identificación con código único de identificación __________________________, extendido por el Registro Nacional de las personas de la República de Guatemala.</w:t>
      </w:r>
    </w:p>
    <w:p w14:paraId="1A36E803" w14:textId="77777777" w:rsidR="00B607BB" w:rsidRPr="00C14A1C" w:rsidRDefault="00B607BB" w:rsidP="00B607BB">
      <w:pPr>
        <w:widowControl w:val="0"/>
        <w:autoSpaceDE w:val="0"/>
        <w:autoSpaceDN w:val="0"/>
        <w:adjustRightInd w:val="0"/>
        <w:spacing w:after="0" w:line="360" w:lineRule="auto"/>
        <w:rPr>
          <w:rFonts w:ascii="Altivo Light" w:eastAsia="Times New Roman" w:hAnsi="Altivo Light" w:cs="Arial"/>
          <w:sz w:val="20"/>
          <w:szCs w:val="20"/>
        </w:rPr>
      </w:pPr>
      <w:r w:rsidRPr="00C14A1C">
        <w:rPr>
          <w:rFonts w:ascii="Altivo Light" w:eastAsia="Times New Roman" w:hAnsi="Altivo Light" w:cs="Arial"/>
          <w:b/>
          <w:sz w:val="20"/>
          <w:szCs w:val="20"/>
          <w:u w:val="single"/>
        </w:rPr>
        <w:t>Manifiesto:</w:t>
      </w:r>
    </w:p>
    <w:p w14:paraId="476F7622" w14:textId="77777777" w:rsidR="00B607BB" w:rsidRPr="00C14A1C" w:rsidRDefault="00B607BB" w:rsidP="00B607BB">
      <w:pPr>
        <w:widowControl w:val="0"/>
        <w:numPr>
          <w:ilvl w:val="0"/>
          <w:numId w:val="80"/>
        </w:numPr>
        <w:tabs>
          <w:tab w:val="left" w:pos="360"/>
        </w:tabs>
        <w:autoSpaceDE w:val="0"/>
        <w:autoSpaceDN w:val="0"/>
        <w:adjustRightInd w:val="0"/>
        <w:spacing w:after="0" w:line="360" w:lineRule="auto"/>
        <w:rPr>
          <w:rFonts w:ascii="Altivo Light" w:eastAsia="Times New Roman" w:hAnsi="Altivo Light" w:cs="Arial"/>
          <w:sz w:val="20"/>
          <w:szCs w:val="20"/>
        </w:rPr>
      </w:pPr>
      <w:r w:rsidRPr="00C14A1C">
        <w:rPr>
          <w:rFonts w:ascii="Altivo Light" w:eastAsia="Times New Roman" w:hAnsi="Altivo Light" w:cs="Arial"/>
          <w:sz w:val="20"/>
          <w:szCs w:val="20"/>
        </w:rPr>
        <w:t>Encontrarme en el libre ejercicio de mis derechos civiles;</w:t>
      </w:r>
    </w:p>
    <w:p w14:paraId="1A13D54A" w14:textId="77777777" w:rsidR="00B607BB" w:rsidRPr="00C14A1C" w:rsidRDefault="00B607BB" w:rsidP="00B607BB">
      <w:pPr>
        <w:widowControl w:val="0"/>
        <w:numPr>
          <w:ilvl w:val="0"/>
          <w:numId w:val="80"/>
        </w:numPr>
        <w:tabs>
          <w:tab w:val="left" w:pos="360"/>
        </w:tabs>
        <w:autoSpaceDE w:val="0"/>
        <w:autoSpaceDN w:val="0"/>
        <w:adjustRightInd w:val="0"/>
        <w:spacing w:after="0" w:line="360" w:lineRule="auto"/>
        <w:ind w:left="426" w:hanging="426"/>
        <w:rPr>
          <w:rFonts w:ascii="Altivo Light" w:eastAsia="Times New Roman" w:hAnsi="Altivo Light" w:cs="Arial"/>
          <w:sz w:val="20"/>
          <w:szCs w:val="20"/>
        </w:rPr>
      </w:pPr>
      <w:r w:rsidRPr="00C14A1C">
        <w:rPr>
          <w:rFonts w:ascii="Altivo Light" w:eastAsia="Times New Roman" w:hAnsi="Altivo Light" w:cs="Arial"/>
          <w:sz w:val="20"/>
          <w:szCs w:val="20"/>
        </w:rPr>
        <w:t>Que autorizo a la Comisión Presidencial por la Paz y los Derechos Humanos (COPADEH), para utilizar mi imagen para la promoción, divulgación y anuncios en todo medio de comunicación y redes sociales;</w:t>
      </w:r>
    </w:p>
    <w:p w14:paraId="05EA30AF" w14:textId="77777777" w:rsidR="00B607BB" w:rsidRPr="00C14A1C" w:rsidRDefault="00B607BB" w:rsidP="00B607BB">
      <w:pPr>
        <w:widowControl w:val="0"/>
        <w:numPr>
          <w:ilvl w:val="0"/>
          <w:numId w:val="80"/>
        </w:numPr>
        <w:tabs>
          <w:tab w:val="left" w:pos="284"/>
        </w:tabs>
        <w:autoSpaceDE w:val="0"/>
        <w:autoSpaceDN w:val="0"/>
        <w:adjustRightInd w:val="0"/>
        <w:spacing w:after="0" w:line="360" w:lineRule="auto"/>
        <w:ind w:left="360" w:hanging="360"/>
        <w:rPr>
          <w:rFonts w:ascii="Altivo Light" w:eastAsia="Times New Roman" w:hAnsi="Altivo Light" w:cs="Arial"/>
          <w:spacing w:val="-3"/>
          <w:sz w:val="20"/>
          <w:szCs w:val="20"/>
          <w:lang w:val="es-ES_tradnl"/>
        </w:rPr>
      </w:pPr>
      <w:r w:rsidRPr="00C14A1C">
        <w:rPr>
          <w:rFonts w:ascii="Altivo Light" w:eastAsia="Times New Roman" w:hAnsi="Altivo Light" w:cs="Arial"/>
          <w:sz w:val="20"/>
          <w:szCs w:val="20"/>
        </w:rPr>
        <w:t>Que estoy debidamente facultado para la celebración de esta declaración;</w:t>
      </w:r>
    </w:p>
    <w:p w14:paraId="045A50EA" w14:textId="77777777" w:rsidR="00B607BB" w:rsidRPr="00C14A1C" w:rsidRDefault="00B607BB" w:rsidP="00B607BB">
      <w:pPr>
        <w:spacing w:line="360" w:lineRule="auto"/>
        <w:rPr>
          <w:rFonts w:ascii="Altivo Light" w:eastAsia="Times New Roman" w:hAnsi="Altivo Light" w:cs="Arial"/>
          <w:b/>
          <w:sz w:val="20"/>
          <w:szCs w:val="20"/>
        </w:rPr>
      </w:pPr>
      <w:r w:rsidRPr="00C14A1C">
        <w:rPr>
          <w:rFonts w:ascii="Altivo Light" w:eastAsia="Times New Roman" w:hAnsi="Altivo Light" w:cs="Arial"/>
          <w:b/>
          <w:sz w:val="20"/>
          <w:szCs w:val="20"/>
          <w:u w:val="single"/>
        </w:rPr>
        <w:t>PRIMERA:</w:t>
      </w:r>
      <w:r w:rsidRPr="00C14A1C">
        <w:rPr>
          <w:rFonts w:ascii="Altivo Light" w:eastAsia="Times New Roman" w:hAnsi="Altivo Light" w:cs="Arial"/>
          <w:b/>
          <w:sz w:val="20"/>
          <w:szCs w:val="20"/>
        </w:rPr>
        <w:t xml:space="preserve"> ANTECEDENTES.</w:t>
      </w:r>
    </w:p>
    <w:p w14:paraId="17DEE259" w14:textId="0A0D12D1" w:rsidR="00B607BB" w:rsidRPr="00C14A1C" w:rsidRDefault="00B607BB" w:rsidP="00B607BB">
      <w:pPr>
        <w:spacing w:line="360" w:lineRule="auto"/>
        <w:rPr>
          <w:rFonts w:ascii="Altivo Light" w:eastAsia="Times New Roman" w:hAnsi="Altivo Light" w:cs="Arial"/>
          <w:b/>
          <w:sz w:val="20"/>
          <w:szCs w:val="20"/>
        </w:rPr>
      </w:pPr>
      <w:r w:rsidRPr="00C14A1C">
        <w:rPr>
          <w:rFonts w:ascii="Altivo Light" w:eastAsia="Times New Roman" w:hAnsi="Altivo Light" w:cs="Arial"/>
          <w:sz w:val="20"/>
          <w:szCs w:val="20"/>
        </w:rPr>
        <w:t xml:space="preserve">Yo, _____________________________________________ acepto que se </w:t>
      </w:r>
      <w:r w:rsidR="008D4670" w:rsidRPr="00C14A1C">
        <w:rPr>
          <w:rFonts w:ascii="Altivo Light" w:eastAsia="Times New Roman" w:hAnsi="Altivo Light" w:cs="Arial"/>
          <w:sz w:val="20"/>
          <w:szCs w:val="20"/>
        </w:rPr>
        <w:t>utilice</w:t>
      </w:r>
      <w:r w:rsidRPr="00C14A1C">
        <w:rPr>
          <w:rFonts w:ascii="Altivo Light" w:eastAsia="Times New Roman" w:hAnsi="Altivo Light" w:cs="Arial"/>
          <w:sz w:val="20"/>
          <w:szCs w:val="20"/>
        </w:rPr>
        <w:t xml:space="preserve"> mi imagen para fines publicitarios, informativos, académicos y demás, en todo medio de difusión como redes sociales, medios de comunicación, materiales impresos. </w:t>
      </w:r>
    </w:p>
    <w:p w14:paraId="5C9E32CB" w14:textId="77777777" w:rsidR="00B607BB" w:rsidRPr="00C14A1C" w:rsidRDefault="00B607BB" w:rsidP="00B607BB">
      <w:pPr>
        <w:spacing w:line="360" w:lineRule="auto"/>
        <w:rPr>
          <w:rFonts w:ascii="Altivo Light" w:eastAsia="Times New Roman" w:hAnsi="Altivo Light" w:cs="Arial"/>
          <w:b/>
          <w:sz w:val="20"/>
          <w:szCs w:val="20"/>
        </w:rPr>
      </w:pPr>
      <w:r w:rsidRPr="00C14A1C">
        <w:rPr>
          <w:rFonts w:ascii="Altivo Light" w:eastAsia="Times New Roman" w:hAnsi="Altivo Light" w:cs="Arial"/>
          <w:b/>
          <w:sz w:val="20"/>
          <w:szCs w:val="20"/>
          <w:u w:val="single"/>
        </w:rPr>
        <w:t>SEGUNDA:</w:t>
      </w:r>
      <w:r w:rsidRPr="00C14A1C">
        <w:rPr>
          <w:rFonts w:ascii="Altivo Light" w:eastAsia="Times New Roman" w:hAnsi="Altivo Light" w:cs="Arial"/>
          <w:b/>
          <w:sz w:val="20"/>
          <w:szCs w:val="20"/>
        </w:rPr>
        <w:t xml:space="preserve"> AUTORIZACIÓN</w:t>
      </w:r>
    </w:p>
    <w:p w14:paraId="3C0F7402" w14:textId="77777777" w:rsidR="00B607BB" w:rsidRPr="00C14A1C" w:rsidRDefault="00B607BB" w:rsidP="00B607BB">
      <w:pPr>
        <w:spacing w:line="360" w:lineRule="auto"/>
        <w:rPr>
          <w:rFonts w:ascii="Altivo Light" w:eastAsia="Times New Roman" w:hAnsi="Altivo Light" w:cs="Arial"/>
          <w:b/>
          <w:sz w:val="20"/>
          <w:szCs w:val="20"/>
        </w:rPr>
      </w:pPr>
      <w:r w:rsidRPr="00C14A1C">
        <w:rPr>
          <w:rFonts w:ascii="Altivo Light" w:eastAsia="Times New Roman" w:hAnsi="Altivo Light" w:cs="Arial"/>
          <w:b/>
          <w:sz w:val="20"/>
          <w:szCs w:val="20"/>
        </w:rPr>
        <w:t xml:space="preserve">COPADEH </w:t>
      </w:r>
      <w:r w:rsidRPr="00C14A1C">
        <w:rPr>
          <w:rFonts w:ascii="Altivo Light" w:eastAsia="Times New Roman" w:hAnsi="Altivo Light" w:cs="Arial"/>
          <w:sz w:val="20"/>
          <w:szCs w:val="20"/>
        </w:rPr>
        <w:t>puede utilizar mi imagen para los fines antes mencionados y de igual manera renuncio a cualquier demanda o acción judicial que pueda realizar en contra de dicha institución.</w:t>
      </w:r>
      <w:r w:rsidRPr="00C14A1C">
        <w:rPr>
          <w:rFonts w:ascii="Altivo Light" w:eastAsia="Times New Roman" w:hAnsi="Altivo Light" w:cs="Arial"/>
          <w:sz w:val="20"/>
          <w:szCs w:val="20"/>
        </w:rPr>
        <w:br/>
      </w:r>
      <w:r w:rsidRPr="00C14A1C">
        <w:rPr>
          <w:rFonts w:ascii="Altivo Light" w:eastAsia="Times New Roman" w:hAnsi="Altivo Light" w:cs="Arial"/>
          <w:b/>
          <w:sz w:val="20"/>
          <w:szCs w:val="20"/>
          <w:u w:val="single"/>
        </w:rPr>
        <w:t>TERCERA:</w:t>
      </w:r>
      <w:r w:rsidRPr="00C14A1C">
        <w:rPr>
          <w:rFonts w:ascii="Altivo Light" w:eastAsia="Times New Roman" w:hAnsi="Altivo Light" w:cs="Arial"/>
          <w:b/>
          <w:sz w:val="20"/>
          <w:szCs w:val="20"/>
        </w:rPr>
        <w:t xml:space="preserve"> ACEPTACIÓN.</w:t>
      </w:r>
      <w:r w:rsidRPr="00C14A1C">
        <w:rPr>
          <w:rFonts w:ascii="Altivo Light" w:eastAsia="Times New Roman" w:hAnsi="Altivo Light" w:cs="Arial"/>
          <w:sz w:val="20"/>
          <w:szCs w:val="20"/>
        </w:rPr>
        <w:t xml:space="preserve">  En la calidad con la que actúo, declaro que acepto totalmente la presente declaración. Leído íntegramente lo escrito lo acepto, ratifico y firmo.</w:t>
      </w:r>
      <w:r w:rsidRPr="00C14A1C">
        <w:rPr>
          <w:rFonts w:ascii="Altivo Light" w:eastAsia="Times New Roman" w:hAnsi="Altivo Light" w:cs="Arial"/>
          <w:sz w:val="20"/>
          <w:szCs w:val="20"/>
        </w:rPr>
        <w:br/>
      </w:r>
    </w:p>
    <w:p w14:paraId="056D2C87" w14:textId="2C968CC4" w:rsidR="004A5895" w:rsidRPr="00B607BB" w:rsidRDefault="00B607BB" w:rsidP="00D50DBC">
      <w:pPr>
        <w:spacing w:line="360" w:lineRule="auto"/>
        <w:jc w:val="center"/>
        <w:rPr>
          <w:rFonts w:ascii="Altivo Light" w:hAnsi="Altivo Light"/>
        </w:rPr>
      </w:pPr>
      <w:r w:rsidRPr="00C14A1C">
        <w:rPr>
          <w:rFonts w:ascii="Altivo Light" w:eastAsia="Times New Roman" w:hAnsi="Altivo Light" w:cs="Arial"/>
          <w:b/>
          <w:sz w:val="20"/>
          <w:szCs w:val="20"/>
        </w:rPr>
        <w:t>(f) ________________________________</w:t>
      </w:r>
      <w:r w:rsidRPr="00C14A1C">
        <w:rPr>
          <w:rFonts w:ascii="Altivo Light" w:eastAsia="Arial Unicode MS" w:hAnsi="Altivo Light" w:cs="Arial"/>
          <w:b/>
          <w:sz w:val="20"/>
          <w:szCs w:val="20"/>
        </w:rPr>
        <w:t>_______________</w:t>
      </w:r>
    </w:p>
    <w:sectPr w:rsidR="004A5895" w:rsidRPr="00B607BB" w:rsidSect="0028139E">
      <w:headerReference w:type="default" r:id="rId24"/>
      <w:footerReference w:type="default" r:id="rId25"/>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49CE0" w14:textId="77777777" w:rsidR="00E332C5" w:rsidRDefault="00E332C5" w:rsidP="0087613F">
      <w:pPr>
        <w:spacing w:after="0" w:line="240" w:lineRule="auto"/>
      </w:pPr>
      <w:r>
        <w:separator/>
      </w:r>
    </w:p>
  </w:endnote>
  <w:endnote w:type="continuationSeparator" w:id="0">
    <w:p w14:paraId="1342FBBA" w14:textId="77777777" w:rsidR="00E332C5" w:rsidRDefault="00E332C5" w:rsidP="00876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ltivo Light">
    <w:altName w:val="Calibri"/>
    <w:panose1 w:val="020B0000000000000000"/>
    <w:charset w:val="00"/>
    <w:family w:val="swiss"/>
    <w:notTrueType/>
    <w:pitch w:val="variable"/>
    <w:sig w:usb0="A00000EF" w:usb1="5000205B" w:usb2="00000000" w:usb3="00000000" w:csb0="0000009B" w:csb1="00000000"/>
  </w:font>
  <w:font w:name="Aptos Display">
    <w:charset w:val="00"/>
    <w:family w:val="swiss"/>
    <w:pitch w:val="variable"/>
    <w:sig w:usb0="20000287" w:usb1="00000003" w:usb2="00000000" w:usb3="00000000" w:csb0="0000019F" w:csb1="00000000"/>
  </w:font>
  <w:font w:name="DINPro-Light">
    <w:altName w:val="Calibri"/>
    <w:charset w:val="00"/>
    <w:family w:val="auto"/>
    <w:pitch w:val="variable"/>
    <w:sig w:usb0="800002AF" w:usb1="4000206A" w:usb2="00000000" w:usb3="00000000" w:csb0="0000009F" w:csb1="00000000"/>
  </w:font>
  <w:font w:name="Verdana">
    <w:panose1 w:val="020B0604030504040204"/>
    <w:charset w:val="00"/>
    <w:family w:val="swiss"/>
    <w:pitch w:val="variable"/>
    <w:sig w:usb0="A00006FF" w:usb1="4000205B" w:usb2="00000010" w:usb3="00000000" w:csb0="0000019F" w:csb1="00000000"/>
  </w:font>
  <w:font w:name="Altivo Extra Light">
    <w:panose1 w:val="020B0000000000000000"/>
    <w:charset w:val="00"/>
    <w:family w:val="swiss"/>
    <w:notTrueType/>
    <w:pitch w:val="variable"/>
    <w:sig w:usb0="A00000EF" w:usb1="5000205B" w:usb2="00000000" w:usb3="00000000" w:csb0="0000009B" w:csb1="00000000"/>
  </w:font>
  <w:font w:name="Helvetica">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C6C3D" w14:textId="77777777" w:rsidR="009C7AEA" w:rsidRDefault="009C7AEA">
    <w:pPr>
      <w:pStyle w:val="Piedepgina"/>
      <w:jc w:val="right"/>
    </w:pPr>
  </w:p>
  <w:tbl>
    <w:tblPr>
      <w:tblW w:w="96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42"/>
      <w:gridCol w:w="3353"/>
      <w:gridCol w:w="1981"/>
    </w:tblGrid>
    <w:tr w:rsidR="0028139E" w:rsidRPr="00DE4510" w14:paraId="21109AC7" w14:textId="77777777" w:rsidTr="005560C8">
      <w:trPr>
        <w:trHeight w:val="570"/>
        <w:jc w:val="center"/>
      </w:trPr>
      <w:tc>
        <w:tcPr>
          <w:tcW w:w="4342" w:type="dxa"/>
          <w:vAlign w:val="center"/>
        </w:tcPr>
        <w:p w14:paraId="5B42E65D" w14:textId="2F12C1C9" w:rsidR="0028139E" w:rsidRPr="00DE4510" w:rsidRDefault="006532F8" w:rsidP="0062753A">
          <w:pPr>
            <w:pBdr>
              <w:top w:val="nil"/>
              <w:left w:val="nil"/>
              <w:bottom w:val="nil"/>
              <w:right w:val="nil"/>
              <w:between w:val="nil"/>
            </w:pBdr>
            <w:spacing w:before="60" w:after="0"/>
            <w:ind w:hanging="2"/>
            <w:jc w:val="center"/>
            <w:rPr>
              <w:rFonts w:ascii="Altivo Light" w:hAnsi="Altivo Light"/>
              <w:color w:val="000000"/>
              <w:sz w:val="16"/>
              <w:szCs w:val="16"/>
            </w:rPr>
          </w:pPr>
          <w:r>
            <w:rPr>
              <w:rFonts w:ascii="Altivo Light" w:hAnsi="Altivo Light"/>
              <w:color w:val="000000"/>
              <w:sz w:val="16"/>
              <w:szCs w:val="16"/>
            </w:rPr>
            <w:t>VERSIÓN 4 DEL OIGINAL</w:t>
          </w:r>
        </w:p>
      </w:tc>
      <w:tc>
        <w:tcPr>
          <w:tcW w:w="3353" w:type="dxa"/>
          <w:vAlign w:val="center"/>
        </w:tcPr>
        <w:p w14:paraId="4EC723D1" w14:textId="77777777" w:rsidR="00C5522E" w:rsidRPr="00C50329" w:rsidRDefault="00C5522E" w:rsidP="00C5522E">
          <w:pPr>
            <w:pBdr>
              <w:top w:val="nil"/>
              <w:left w:val="nil"/>
              <w:bottom w:val="nil"/>
              <w:right w:val="nil"/>
              <w:between w:val="nil"/>
            </w:pBdr>
            <w:spacing w:after="0"/>
            <w:ind w:hanging="2"/>
            <w:jc w:val="center"/>
            <w:rPr>
              <w:rFonts w:ascii="Altivo Light" w:hAnsi="Altivo Light"/>
              <w:color w:val="000000"/>
              <w:sz w:val="16"/>
              <w:szCs w:val="16"/>
            </w:rPr>
          </w:pPr>
          <w:r w:rsidRPr="00C50329">
            <w:rPr>
              <w:rFonts w:ascii="Altivo Light" w:hAnsi="Altivo Light"/>
              <w:color w:val="000000"/>
              <w:sz w:val="16"/>
              <w:szCs w:val="16"/>
            </w:rPr>
            <w:t xml:space="preserve">ÚLTIMA ACTUALIZACIÓN </w:t>
          </w:r>
        </w:p>
        <w:p w14:paraId="15B3A826" w14:textId="48B5EC81" w:rsidR="0028139E" w:rsidRPr="00DE4510" w:rsidRDefault="00C5522E" w:rsidP="00C5522E">
          <w:pPr>
            <w:pBdr>
              <w:top w:val="nil"/>
              <w:left w:val="nil"/>
              <w:bottom w:val="nil"/>
              <w:right w:val="nil"/>
              <w:between w:val="nil"/>
            </w:pBdr>
            <w:spacing w:after="0"/>
            <w:ind w:hanging="2"/>
            <w:jc w:val="center"/>
            <w:rPr>
              <w:rFonts w:ascii="Altivo Light" w:hAnsi="Altivo Light"/>
              <w:color w:val="000000"/>
              <w:sz w:val="16"/>
              <w:szCs w:val="16"/>
            </w:rPr>
          </w:pPr>
          <w:r>
            <w:rPr>
              <w:rFonts w:ascii="Altivo Light" w:hAnsi="Altivo Light"/>
              <w:color w:val="000000"/>
              <w:sz w:val="16"/>
              <w:szCs w:val="16"/>
            </w:rPr>
            <w:t>MARZO</w:t>
          </w:r>
          <w:r w:rsidRPr="00C50329">
            <w:rPr>
              <w:rFonts w:ascii="Altivo Light" w:hAnsi="Altivo Light"/>
              <w:color w:val="000000"/>
              <w:sz w:val="16"/>
              <w:szCs w:val="16"/>
            </w:rPr>
            <w:t xml:space="preserve"> 202</w:t>
          </w:r>
          <w:r>
            <w:rPr>
              <w:rFonts w:ascii="Altivo Light" w:hAnsi="Altivo Light"/>
              <w:color w:val="000000"/>
              <w:sz w:val="16"/>
              <w:szCs w:val="16"/>
            </w:rPr>
            <w:t>6</w:t>
          </w:r>
        </w:p>
      </w:tc>
      <w:tc>
        <w:tcPr>
          <w:tcW w:w="1981" w:type="dxa"/>
          <w:vAlign w:val="center"/>
        </w:tcPr>
        <w:p w14:paraId="33E631C8" w14:textId="33CEE2FB" w:rsidR="0028139E" w:rsidRPr="00DE4510" w:rsidRDefault="00000000" w:rsidP="005560C8">
          <w:pPr>
            <w:pStyle w:val="Piedepgina"/>
            <w:ind w:hanging="2"/>
            <w:jc w:val="center"/>
            <w:rPr>
              <w:rFonts w:ascii="Altivo Light" w:hAnsi="Altivo Light"/>
              <w:sz w:val="16"/>
              <w:szCs w:val="16"/>
            </w:rPr>
          </w:pPr>
          <w:sdt>
            <w:sdtPr>
              <w:rPr>
                <w:rFonts w:ascii="Altivo Light" w:hAnsi="Altivo Light"/>
                <w:sz w:val="16"/>
                <w:szCs w:val="16"/>
              </w:rPr>
              <w:id w:val="-1769616900"/>
              <w:docPartObj>
                <w:docPartGallery w:val="Page Numbers (Top of Page)"/>
                <w:docPartUnique/>
              </w:docPartObj>
            </w:sdtPr>
            <w:sdtContent>
              <w:r w:rsidR="0028139E" w:rsidRPr="00DE4510">
                <w:rPr>
                  <w:rFonts w:ascii="Altivo Light" w:hAnsi="Altivo Light"/>
                  <w:sz w:val="16"/>
                  <w:szCs w:val="16"/>
                  <w:lang w:val="es-ES"/>
                </w:rPr>
                <w:t xml:space="preserve">Página </w:t>
              </w:r>
              <w:r w:rsidR="0028139E" w:rsidRPr="00DE4510">
                <w:rPr>
                  <w:rFonts w:ascii="Altivo Light" w:hAnsi="Altivo Light"/>
                  <w:b/>
                  <w:bCs/>
                  <w:sz w:val="16"/>
                  <w:szCs w:val="16"/>
                </w:rPr>
                <w:fldChar w:fldCharType="begin"/>
              </w:r>
              <w:r w:rsidR="0028139E" w:rsidRPr="00DE4510">
                <w:rPr>
                  <w:rFonts w:ascii="Altivo Light" w:hAnsi="Altivo Light"/>
                  <w:b/>
                  <w:bCs/>
                  <w:sz w:val="16"/>
                  <w:szCs w:val="16"/>
                </w:rPr>
                <w:instrText>PAGE</w:instrText>
              </w:r>
              <w:r w:rsidR="0028139E" w:rsidRPr="00DE4510">
                <w:rPr>
                  <w:rFonts w:ascii="Altivo Light" w:hAnsi="Altivo Light"/>
                  <w:b/>
                  <w:bCs/>
                  <w:sz w:val="16"/>
                  <w:szCs w:val="16"/>
                </w:rPr>
                <w:fldChar w:fldCharType="separate"/>
              </w:r>
              <w:r w:rsidR="0028139E" w:rsidRPr="00DE4510">
                <w:rPr>
                  <w:rFonts w:ascii="Altivo Light" w:hAnsi="Altivo Light"/>
                  <w:b/>
                  <w:bCs/>
                  <w:sz w:val="16"/>
                  <w:szCs w:val="16"/>
                </w:rPr>
                <w:t>1</w:t>
              </w:r>
              <w:r w:rsidR="0028139E" w:rsidRPr="00DE4510">
                <w:rPr>
                  <w:rFonts w:ascii="Altivo Light" w:hAnsi="Altivo Light"/>
                  <w:b/>
                  <w:bCs/>
                  <w:sz w:val="16"/>
                  <w:szCs w:val="16"/>
                </w:rPr>
                <w:fldChar w:fldCharType="end"/>
              </w:r>
              <w:r w:rsidR="0028139E" w:rsidRPr="00DE4510">
                <w:rPr>
                  <w:rFonts w:ascii="Altivo Light" w:hAnsi="Altivo Light"/>
                  <w:sz w:val="16"/>
                  <w:szCs w:val="16"/>
                  <w:lang w:val="es-ES"/>
                </w:rPr>
                <w:t xml:space="preserve"> de </w:t>
              </w:r>
              <w:r w:rsidR="0028139E" w:rsidRPr="00DE4510">
                <w:rPr>
                  <w:rFonts w:ascii="Altivo Light" w:hAnsi="Altivo Light"/>
                  <w:b/>
                  <w:bCs/>
                  <w:sz w:val="16"/>
                  <w:szCs w:val="16"/>
                </w:rPr>
                <w:fldChar w:fldCharType="begin"/>
              </w:r>
              <w:r w:rsidR="0028139E" w:rsidRPr="00DE4510">
                <w:rPr>
                  <w:rFonts w:ascii="Altivo Light" w:hAnsi="Altivo Light"/>
                  <w:b/>
                  <w:bCs/>
                  <w:sz w:val="16"/>
                  <w:szCs w:val="16"/>
                </w:rPr>
                <w:instrText>NUMPAGES</w:instrText>
              </w:r>
              <w:r w:rsidR="0028139E" w:rsidRPr="00DE4510">
                <w:rPr>
                  <w:rFonts w:ascii="Altivo Light" w:hAnsi="Altivo Light"/>
                  <w:b/>
                  <w:bCs/>
                  <w:sz w:val="16"/>
                  <w:szCs w:val="16"/>
                </w:rPr>
                <w:fldChar w:fldCharType="separate"/>
              </w:r>
              <w:r w:rsidR="0028139E" w:rsidRPr="00DE4510">
                <w:rPr>
                  <w:rFonts w:ascii="Altivo Light" w:hAnsi="Altivo Light"/>
                  <w:b/>
                  <w:bCs/>
                  <w:sz w:val="16"/>
                  <w:szCs w:val="16"/>
                </w:rPr>
                <w:t>2</w:t>
              </w:r>
              <w:r w:rsidR="0028139E" w:rsidRPr="00DE4510">
                <w:rPr>
                  <w:rFonts w:ascii="Altivo Light" w:hAnsi="Altivo Light"/>
                  <w:b/>
                  <w:bCs/>
                  <w:sz w:val="16"/>
                  <w:szCs w:val="16"/>
                </w:rPr>
                <w:fldChar w:fldCharType="end"/>
              </w:r>
            </w:sdtContent>
          </w:sdt>
        </w:p>
      </w:tc>
    </w:tr>
  </w:tbl>
  <w:p w14:paraId="303A2E2C" w14:textId="77777777" w:rsidR="0087613F" w:rsidRDefault="0087613F" w:rsidP="002813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498DE" w14:textId="77777777" w:rsidR="00E332C5" w:rsidRDefault="00E332C5" w:rsidP="0087613F">
      <w:pPr>
        <w:spacing w:after="0" w:line="240" w:lineRule="auto"/>
      </w:pPr>
      <w:r>
        <w:separator/>
      </w:r>
    </w:p>
  </w:footnote>
  <w:footnote w:type="continuationSeparator" w:id="0">
    <w:p w14:paraId="3CC22AB3" w14:textId="77777777" w:rsidR="00E332C5" w:rsidRDefault="00E332C5" w:rsidP="008761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25"/>
      <w:gridCol w:w="4025"/>
      <w:gridCol w:w="2041"/>
    </w:tblGrid>
    <w:tr w:rsidR="0028139E" w:rsidRPr="003C5B06" w14:paraId="7792C46D" w14:textId="77777777" w:rsidTr="00596BDC">
      <w:trPr>
        <w:trHeight w:val="770"/>
        <w:jc w:val="center"/>
      </w:trPr>
      <w:tc>
        <w:tcPr>
          <w:tcW w:w="2925" w:type="dxa"/>
        </w:tcPr>
        <w:p w14:paraId="3834127F" w14:textId="77777777" w:rsidR="0028139E" w:rsidRPr="003C5B06" w:rsidRDefault="0028139E" w:rsidP="0028139E">
          <w:pPr>
            <w:tabs>
              <w:tab w:val="right" w:pos="2426"/>
            </w:tabs>
            <w:ind w:right="-94" w:hanging="2"/>
            <w:rPr>
              <w:rFonts w:eastAsia="Times New Roman"/>
              <w:sz w:val="18"/>
              <w:szCs w:val="18"/>
            </w:rPr>
          </w:pPr>
          <w:r w:rsidRPr="003C5B06">
            <w:rPr>
              <w:sz w:val="24"/>
              <w:szCs w:val="24"/>
            </w:rPr>
            <w:tab/>
          </w:r>
          <w:r w:rsidRPr="003C5B06">
            <w:rPr>
              <w:noProof/>
            </w:rPr>
            <w:drawing>
              <wp:inline distT="0" distB="0" distL="0" distR="0" wp14:anchorId="54866F93" wp14:editId="2F6F131E">
                <wp:extent cx="1724025" cy="466725"/>
                <wp:effectExtent l="0" t="0" r="9525" b="9525"/>
                <wp:docPr id="1459896703" name="image53.png" descr="Interfaz de usuario gráfica, 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459896703" name="image53.png" descr="Interfaz de usuario gráfica, Texto&#10;&#10;El contenido generado por IA puede ser incorrecto."/>
                        <pic:cNvPicPr preferRelativeResize="0"/>
                      </pic:nvPicPr>
                      <pic:blipFill>
                        <a:blip r:embed="rId1"/>
                        <a:srcRect/>
                        <a:stretch>
                          <a:fillRect/>
                        </a:stretch>
                      </pic:blipFill>
                      <pic:spPr>
                        <a:xfrm>
                          <a:off x="0" y="0"/>
                          <a:ext cx="1724025" cy="466725"/>
                        </a:xfrm>
                        <a:prstGeom prst="rect">
                          <a:avLst/>
                        </a:prstGeom>
                        <a:ln/>
                      </pic:spPr>
                    </pic:pic>
                  </a:graphicData>
                </a:graphic>
              </wp:inline>
            </w:drawing>
          </w:r>
        </w:p>
      </w:tc>
      <w:tc>
        <w:tcPr>
          <w:tcW w:w="4025" w:type="dxa"/>
          <w:vAlign w:val="center"/>
        </w:tcPr>
        <w:p w14:paraId="6E87B442" w14:textId="77777777" w:rsidR="00B218FD" w:rsidRDefault="0028139E" w:rsidP="00596BDC">
          <w:pPr>
            <w:pBdr>
              <w:top w:val="nil"/>
              <w:left w:val="nil"/>
              <w:bottom w:val="nil"/>
              <w:right w:val="nil"/>
              <w:between w:val="nil"/>
            </w:pBdr>
            <w:spacing w:after="0"/>
            <w:ind w:hanging="2"/>
            <w:jc w:val="center"/>
            <w:rPr>
              <w:color w:val="000000"/>
              <w:sz w:val="16"/>
              <w:szCs w:val="18"/>
            </w:rPr>
          </w:pPr>
          <w:r w:rsidRPr="003C5B06">
            <w:rPr>
              <w:color w:val="000000"/>
              <w:sz w:val="16"/>
              <w:szCs w:val="18"/>
            </w:rPr>
            <w:t xml:space="preserve">MANUAL DE NORMAS Y PROCEDIMIENTOS </w:t>
          </w:r>
        </w:p>
        <w:p w14:paraId="40B6690E" w14:textId="3D68BAA3" w:rsidR="0028139E" w:rsidRPr="003C5B06" w:rsidRDefault="0028139E" w:rsidP="00596BDC">
          <w:pPr>
            <w:pBdr>
              <w:top w:val="nil"/>
              <w:left w:val="nil"/>
              <w:bottom w:val="nil"/>
              <w:right w:val="nil"/>
              <w:between w:val="nil"/>
            </w:pBdr>
            <w:spacing w:after="0"/>
            <w:ind w:hanging="2"/>
            <w:jc w:val="center"/>
            <w:rPr>
              <w:color w:val="000000"/>
            </w:rPr>
          </w:pPr>
          <w:r w:rsidRPr="003C5B06">
            <w:rPr>
              <w:color w:val="000000"/>
              <w:sz w:val="16"/>
              <w:szCs w:val="18"/>
            </w:rPr>
            <w:t xml:space="preserve">UNIDAD DE </w:t>
          </w:r>
          <w:r w:rsidR="00B218FD">
            <w:rPr>
              <w:color w:val="000000"/>
              <w:sz w:val="16"/>
              <w:szCs w:val="18"/>
            </w:rPr>
            <w:t>COMUNICACIÓN ESTRATÉGICA</w:t>
          </w:r>
        </w:p>
      </w:tc>
      <w:tc>
        <w:tcPr>
          <w:tcW w:w="2041" w:type="dxa"/>
          <w:vAlign w:val="center"/>
        </w:tcPr>
        <w:p w14:paraId="30E90C89" w14:textId="7956409D" w:rsidR="0028139E" w:rsidRPr="003C5B06" w:rsidRDefault="0028139E" w:rsidP="00596BDC">
          <w:pPr>
            <w:pBdr>
              <w:top w:val="nil"/>
              <w:left w:val="nil"/>
              <w:bottom w:val="nil"/>
              <w:right w:val="nil"/>
              <w:between w:val="nil"/>
            </w:pBdr>
            <w:spacing w:after="0"/>
            <w:ind w:hanging="2"/>
            <w:jc w:val="center"/>
            <w:rPr>
              <w:rFonts w:eastAsia="Times New Roman"/>
              <w:color w:val="000000"/>
              <w:sz w:val="16"/>
              <w:szCs w:val="16"/>
            </w:rPr>
          </w:pPr>
          <w:r w:rsidRPr="003C5B06">
            <w:rPr>
              <w:b/>
              <w:color w:val="2C7FCE" w:themeColor="text2" w:themeTint="99"/>
              <w:sz w:val="16"/>
              <w:szCs w:val="16"/>
            </w:rPr>
            <w:t>COPADEH-MNP-</w:t>
          </w:r>
          <w:r w:rsidR="005E157D">
            <w:rPr>
              <w:b/>
              <w:color w:val="2C7FCE" w:themeColor="text2" w:themeTint="99"/>
              <w:sz w:val="16"/>
              <w:szCs w:val="16"/>
            </w:rPr>
            <w:t>UCE</w:t>
          </w:r>
          <w:r w:rsidRPr="003C5B06">
            <w:rPr>
              <w:b/>
              <w:color w:val="2C7FCE" w:themeColor="text2" w:themeTint="99"/>
              <w:sz w:val="16"/>
              <w:szCs w:val="16"/>
            </w:rPr>
            <w:t>-0</w:t>
          </w:r>
          <w:r w:rsidR="005E157D">
            <w:rPr>
              <w:b/>
              <w:color w:val="2C7FCE" w:themeColor="text2" w:themeTint="99"/>
              <w:sz w:val="16"/>
              <w:szCs w:val="16"/>
            </w:rPr>
            <w:t>1</w:t>
          </w:r>
          <w:r w:rsidRPr="003C5B06">
            <w:rPr>
              <w:b/>
              <w:color w:val="2C7FCE" w:themeColor="text2" w:themeTint="99"/>
              <w:sz w:val="16"/>
              <w:szCs w:val="16"/>
            </w:rPr>
            <w:t>-202</w:t>
          </w:r>
          <w:r w:rsidR="005E157D">
            <w:rPr>
              <w:b/>
              <w:color w:val="2C7FCE" w:themeColor="text2" w:themeTint="99"/>
              <w:sz w:val="16"/>
              <w:szCs w:val="16"/>
            </w:rPr>
            <w:t>6</w:t>
          </w:r>
        </w:p>
      </w:tc>
    </w:tr>
  </w:tbl>
  <w:p w14:paraId="0FF38402" w14:textId="77777777" w:rsidR="0028139E" w:rsidRDefault="002813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5963"/>
    <w:multiLevelType w:val="hybridMultilevel"/>
    <w:tmpl w:val="A16A07DE"/>
    <w:lvl w:ilvl="0" w:tplc="08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 w15:restartNumberingAfterBreak="0">
    <w:nsid w:val="017517BA"/>
    <w:multiLevelType w:val="hybridMultilevel"/>
    <w:tmpl w:val="D1A42B46"/>
    <w:lvl w:ilvl="0" w:tplc="100A000F">
      <w:start w:val="1"/>
      <w:numFmt w:val="decimal"/>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 w15:restartNumberingAfterBreak="0">
    <w:nsid w:val="0A230005"/>
    <w:multiLevelType w:val="hybridMultilevel"/>
    <w:tmpl w:val="C9A432E0"/>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0ABF041C"/>
    <w:multiLevelType w:val="hybridMultilevel"/>
    <w:tmpl w:val="37866D9A"/>
    <w:lvl w:ilvl="0" w:tplc="08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 w15:restartNumberingAfterBreak="0">
    <w:nsid w:val="0B2F366B"/>
    <w:multiLevelType w:val="hybridMultilevel"/>
    <w:tmpl w:val="04546612"/>
    <w:lvl w:ilvl="0" w:tplc="08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 w15:restartNumberingAfterBreak="0">
    <w:nsid w:val="0C3342C3"/>
    <w:multiLevelType w:val="hybridMultilevel"/>
    <w:tmpl w:val="D27EAF9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6" w15:restartNumberingAfterBreak="0">
    <w:nsid w:val="0E2E2AD4"/>
    <w:multiLevelType w:val="hybridMultilevel"/>
    <w:tmpl w:val="6386674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052B52"/>
    <w:multiLevelType w:val="hybridMultilevel"/>
    <w:tmpl w:val="67C4357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8" w15:restartNumberingAfterBreak="0">
    <w:nsid w:val="12184DE1"/>
    <w:multiLevelType w:val="hybridMultilevel"/>
    <w:tmpl w:val="EC5657DE"/>
    <w:lvl w:ilvl="0" w:tplc="100A0001">
      <w:start w:val="1"/>
      <w:numFmt w:val="bullet"/>
      <w:lvlText w:val=""/>
      <w:lvlJc w:val="left"/>
      <w:pPr>
        <w:ind w:left="1440" w:hanging="360"/>
      </w:pPr>
      <w:rPr>
        <w:rFonts w:ascii="Symbol" w:hAnsi="Symbol"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9" w15:restartNumberingAfterBreak="0">
    <w:nsid w:val="178B756A"/>
    <w:multiLevelType w:val="hybridMultilevel"/>
    <w:tmpl w:val="8CF4106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7C50A87"/>
    <w:multiLevelType w:val="hybridMultilevel"/>
    <w:tmpl w:val="3C7E28B4"/>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7F41AB2"/>
    <w:multiLevelType w:val="hybridMultilevel"/>
    <w:tmpl w:val="C2581AC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2" w15:restartNumberingAfterBreak="0">
    <w:nsid w:val="1902176E"/>
    <w:multiLevelType w:val="hybridMultilevel"/>
    <w:tmpl w:val="3CAACAB2"/>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19AB5A1F"/>
    <w:multiLevelType w:val="hybridMultilevel"/>
    <w:tmpl w:val="2B5CCD2C"/>
    <w:lvl w:ilvl="0" w:tplc="08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4" w15:restartNumberingAfterBreak="0">
    <w:nsid w:val="1BF711A7"/>
    <w:multiLevelType w:val="multilevel"/>
    <w:tmpl w:val="BD7270DC"/>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184F0C"/>
    <w:multiLevelType w:val="hybridMultilevel"/>
    <w:tmpl w:val="7780FA2C"/>
    <w:lvl w:ilvl="0" w:tplc="100A0015">
      <w:start w:val="1"/>
      <w:numFmt w:val="upp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 w15:restartNumberingAfterBreak="0">
    <w:nsid w:val="1F7A314D"/>
    <w:multiLevelType w:val="hybridMultilevel"/>
    <w:tmpl w:val="06F6674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7" w15:restartNumberingAfterBreak="0">
    <w:nsid w:val="223463F3"/>
    <w:multiLevelType w:val="hybridMultilevel"/>
    <w:tmpl w:val="7F78C640"/>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 w15:restartNumberingAfterBreak="0">
    <w:nsid w:val="23005DBD"/>
    <w:multiLevelType w:val="hybridMultilevel"/>
    <w:tmpl w:val="AB682786"/>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 w15:restartNumberingAfterBreak="0">
    <w:nsid w:val="25126D42"/>
    <w:multiLevelType w:val="hybridMultilevel"/>
    <w:tmpl w:val="BAD63BA4"/>
    <w:lvl w:ilvl="0" w:tplc="100A0011">
      <w:start w:val="1"/>
      <w:numFmt w:val="decimal"/>
      <w:lvlText w:val="%1)"/>
      <w:lvlJc w:val="left"/>
      <w:pPr>
        <w:ind w:left="718" w:hanging="360"/>
      </w:pPr>
    </w:lvl>
    <w:lvl w:ilvl="1" w:tplc="100A0019" w:tentative="1">
      <w:start w:val="1"/>
      <w:numFmt w:val="lowerLetter"/>
      <w:lvlText w:val="%2."/>
      <w:lvlJc w:val="left"/>
      <w:pPr>
        <w:ind w:left="1438" w:hanging="360"/>
      </w:pPr>
    </w:lvl>
    <w:lvl w:ilvl="2" w:tplc="100A001B" w:tentative="1">
      <w:start w:val="1"/>
      <w:numFmt w:val="lowerRoman"/>
      <w:lvlText w:val="%3."/>
      <w:lvlJc w:val="right"/>
      <w:pPr>
        <w:ind w:left="2158" w:hanging="180"/>
      </w:pPr>
    </w:lvl>
    <w:lvl w:ilvl="3" w:tplc="100A000F" w:tentative="1">
      <w:start w:val="1"/>
      <w:numFmt w:val="decimal"/>
      <w:lvlText w:val="%4."/>
      <w:lvlJc w:val="left"/>
      <w:pPr>
        <w:ind w:left="2878" w:hanging="360"/>
      </w:pPr>
    </w:lvl>
    <w:lvl w:ilvl="4" w:tplc="100A0019" w:tentative="1">
      <w:start w:val="1"/>
      <w:numFmt w:val="lowerLetter"/>
      <w:lvlText w:val="%5."/>
      <w:lvlJc w:val="left"/>
      <w:pPr>
        <w:ind w:left="3598" w:hanging="360"/>
      </w:pPr>
    </w:lvl>
    <w:lvl w:ilvl="5" w:tplc="100A001B" w:tentative="1">
      <w:start w:val="1"/>
      <w:numFmt w:val="lowerRoman"/>
      <w:lvlText w:val="%6."/>
      <w:lvlJc w:val="right"/>
      <w:pPr>
        <w:ind w:left="4318" w:hanging="180"/>
      </w:pPr>
    </w:lvl>
    <w:lvl w:ilvl="6" w:tplc="100A000F" w:tentative="1">
      <w:start w:val="1"/>
      <w:numFmt w:val="decimal"/>
      <w:lvlText w:val="%7."/>
      <w:lvlJc w:val="left"/>
      <w:pPr>
        <w:ind w:left="5038" w:hanging="360"/>
      </w:pPr>
    </w:lvl>
    <w:lvl w:ilvl="7" w:tplc="100A0019" w:tentative="1">
      <w:start w:val="1"/>
      <w:numFmt w:val="lowerLetter"/>
      <w:lvlText w:val="%8."/>
      <w:lvlJc w:val="left"/>
      <w:pPr>
        <w:ind w:left="5758" w:hanging="360"/>
      </w:pPr>
    </w:lvl>
    <w:lvl w:ilvl="8" w:tplc="100A001B" w:tentative="1">
      <w:start w:val="1"/>
      <w:numFmt w:val="lowerRoman"/>
      <w:lvlText w:val="%9."/>
      <w:lvlJc w:val="right"/>
      <w:pPr>
        <w:ind w:left="6478" w:hanging="180"/>
      </w:pPr>
    </w:lvl>
  </w:abstractNum>
  <w:abstractNum w:abstractNumId="20" w15:restartNumberingAfterBreak="0">
    <w:nsid w:val="26F07527"/>
    <w:multiLevelType w:val="hybridMultilevel"/>
    <w:tmpl w:val="5EE638B6"/>
    <w:lvl w:ilvl="0" w:tplc="080A0001">
      <w:start w:val="1"/>
      <w:numFmt w:val="bullet"/>
      <w:lvlText w:val=""/>
      <w:lvlJc w:val="left"/>
      <w:pPr>
        <w:ind w:left="1068" w:hanging="360"/>
      </w:pPr>
      <w:rPr>
        <w:rFonts w:ascii="Symbol" w:hAnsi="Symbol" w:hint="default"/>
      </w:r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1" w15:restartNumberingAfterBreak="0">
    <w:nsid w:val="27C579E1"/>
    <w:multiLevelType w:val="hybridMultilevel"/>
    <w:tmpl w:val="FF0C125A"/>
    <w:lvl w:ilvl="0" w:tplc="08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2" w15:restartNumberingAfterBreak="0">
    <w:nsid w:val="286F59FE"/>
    <w:multiLevelType w:val="hybridMultilevel"/>
    <w:tmpl w:val="5E381344"/>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29D04ABD"/>
    <w:multiLevelType w:val="hybridMultilevel"/>
    <w:tmpl w:val="E43ECE22"/>
    <w:lvl w:ilvl="0" w:tplc="100A0001">
      <w:start w:val="1"/>
      <w:numFmt w:val="bullet"/>
      <w:lvlText w:val=""/>
      <w:lvlJc w:val="left"/>
      <w:pPr>
        <w:ind w:left="1440" w:hanging="360"/>
      </w:pPr>
      <w:rPr>
        <w:rFonts w:ascii="Symbol" w:hAnsi="Symbol"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24" w15:restartNumberingAfterBreak="0">
    <w:nsid w:val="2B03506D"/>
    <w:multiLevelType w:val="hybridMultilevel"/>
    <w:tmpl w:val="41220914"/>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5" w15:restartNumberingAfterBreak="0">
    <w:nsid w:val="2C5C7FF5"/>
    <w:multiLevelType w:val="hybridMultilevel"/>
    <w:tmpl w:val="6BC4BB2E"/>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6" w15:restartNumberingAfterBreak="0">
    <w:nsid w:val="2C654BA2"/>
    <w:multiLevelType w:val="hybridMultilevel"/>
    <w:tmpl w:val="7B10A276"/>
    <w:lvl w:ilvl="0" w:tplc="100A000F">
      <w:start w:val="1"/>
      <w:numFmt w:val="decimal"/>
      <w:lvlText w:val="%1."/>
      <w:lvlJc w:val="left"/>
      <w:pPr>
        <w:ind w:left="1440" w:hanging="360"/>
      </w:pPr>
    </w:lvl>
    <w:lvl w:ilvl="1" w:tplc="100A0019" w:tentative="1">
      <w:start w:val="1"/>
      <w:numFmt w:val="lowerLetter"/>
      <w:lvlText w:val="%2."/>
      <w:lvlJc w:val="left"/>
      <w:pPr>
        <w:ind w:left="2160" w:hanging="360"/>
      </w:pPr>
    </w:lvl>
    <w:lvl w:ilvl="2" w:tplc="100A001B" w:tentative="1">
      <w:start w:val="1"/>
      <w:numFmt w:val="lowerRoman"/>
      <w:lvlText w:val="%3."/>
      <w:lvlJc w:val="right"/>
      <w:pPr>
        <w:ind w:left="2880" w:hanging="180"/>
      </w:pPr>
    </w:lvl>
    <w:lvl w:ilvl="3" w:tplc="100A000F" w:tentative="1">
      <w:start w:val="1"/>
      <w:numFmt w:val="decimal"/>
      <w:lvlText w:val="%4."/>
      <w:lvlJc w:val="left"/>
      <w:pPr>
        <w:ind w:left="3600" w:hanging="360"/>
      </w:pPr>
    </w:lvl>
    <w:lvl w:ilvl="4" w:tplc="100A0019" w:tentative="1">
      <w:start w:val="1"/>
      <w:numFmt w:val="lowerLetter"/>
      <w:lvlText w:val="%5."/>
      <w:lvlJc w:val="left"/>
      <w:pPr>
        <w:ind w:left="4320" w:hanging="360"/>
      </w:pPr>
    </w:lvl>
    <w:lvl w:ilvl="5" w:tplc="100A001B" w:tentative="1">
      <w:start w:val="1"/>
      <w:numFmt w:val="lowerRoman"/>
      <w:lvlText w:val="%6."/>
      <w:lvlJc w:val="right"/>
      <w:pPr>
        <w:ind w:left="5040" w:hanging="180"/>
      </w:pPr>
    </w:lvl>
    <w:lvl w:ilvl="6" w:tplc="100A000F" w:tentative="1">
      <w:start w:val="1"/>
      <w:numFmt w:val="decimal"/>
      <w:lvlText w:val="%7."/>
      <w:lvlJc w:val="left"/>
      <w:pPr>
        <w:ind w:left="5760" w:hanging="360"/>
      </w:pPr>
    </w:lvl>
    <w:lvl w:ilvl="7" w:tplc="100A0019" w:tentative="1">
      <w:start w:val="1"/>
      <w:numFmt w:val="lowerLetter"/>
      <w:lvlText w:val="%8."/>
      <w:lvlJc w:val="left"/>
      <w:pPr>
        <w:ind w:left="6480" w:hanging="360"/>
      </w:pPr>
    </w:lvl>
    <w:lvl w:ilvl="8" w:tplc="100A001B" w:tentative="1">
      <w:start w:val="1"/>
      <w:numFmt w:val="lowerRoman"/>
      <w:lvlText w:val="%9."/>
      <w:lvlJc w:val="right"/>
      <w:pPr>
        <w:ind w:left="7200" w:hanging="180"/>
      </w:pPr>
    </w:lvl>
  </w:abstractNum>
  <w:abstractNum w:abstractNumId="27" w15:restartNumberingAfterBreak="0">
    <w:nsid w:val="2F53526E"/>
    <w:multiLevelType w:val="hybridMultilevel"/>
    <w:tmpl w:val="FBB05000"/>
    <w:lvl w:ilvl="0" w:tplc="08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8" w15:restartNumberingAfterBreak="0">
    <w:nsid w:val="325B0833"/>
    <w:multiLevelType w:val="hybridMultilevel"/>
    <w:tmpl w:val="98825596"/>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357D2C8C"/>
    <w:multiLevelType w:val="hybridMultilevel"/>
    <w:tmpl w:val="48C87244"/>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0" w15:restartNumberingAfterBreak="0">
    <w:nsid w:val="377669D6"/>
    <w:multiLevelType w:val="multilevel"/>
    <w:tmpl w:val="E8F8212A"/>
    <w:lvl w:ilvl="0">
      <w:start w:val="1"/>
      <w:numFmt w:val="bullet"/>
      <w:lvlText w:val=""/>
      <w:lvlJc w:val="left"/>
      <w:pPr>
        <w:ind w:left="720" w:hanging="360"/>
      </w:pPr>
      <w:rPr>
        <w:rFonts w:ascii="Symbol" w:hAnsi="Symbol" w:hint="default"/>
        <w:b/>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1" w15:restartNumberingAfterBreak="0">
    <w:nsid w:val="3892708C"/>
    <w:multiLevelType w:val="hybridMultilevel"/>
    <w:tmpl w:val="06AEAEC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2" w15:restartNumberingAfterBreak="0">
    <w:nsid w:val="39692076"/>
    <w:multiLevelType w:val="hybridMultilevel"/>
    <w:tmpl w:val="F5824372"/>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3" w15:restartNumberingAfterBreak="0">
    <w:nsid w:val="3BB9671C"/>
    <w:multiLevelType w:val="hybridMultilevel"/>
    <w:tmpl w:val="66206E12"/>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4" w15:restartNumberingAfterBreak="0">
    <w:nsid w:val="3D680122"/>
    <w:multiLevelType w:val="hybridMultilevel"/>
    <w:tmpl w:val="31804E3E"/>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5" w15:restartNumberingAfterBreak="0">
    <w:nsid w:val="42446634"/>
    <w:multiLevelType w:val="hybridMultilevel"/>
    <w:tmpl w:val="046E4410"/>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6" w15:restartNumberingAfterBreak="0">
    <w:nsid w:val="434D22DA"/>
    <w:multiLevelType w:val="hybridMultilevel"/>
    <w:tmpl w:val="873475C2"/>
    <w:lvl w:ilvl="0" w:tplc="100A0001">
      <w:start w:val="1"/>
      <w:numFmt w:val="bullet"/>
      <w:lvlText w:val=""/>
      <w:lvlJc w:val="left"/>
      <w:pPr>
        <w:ind w:left="720" w:hanging="360"/>
      </w:pPr>
      <w:rPr>
        <w:rFonts w:ascii="Symbol" w:hAnsi="Symbol" w:hint="default"/>
      </w:rPr>
    </w:lvl>
    <w:lvl w:ilvl="1" w:tplc="100A0003">
      <w:start w:val="1"/>
      <w:numFmt w:val="bullet"/>
      <w:lvlText w:val="o"/>
      <w:lvlJc w:val="left"/>
      <w:pPr>
        <w:ind w:left="1440" w:hanging="360"/>
      </w:pPr>
      <w:rPr>
        <w:rFonts w:ascii="Courier New" w:hAnsi="Courier New" w:cs="Courier New" w:hint="default"/>
      </w:rPr>
    </w:lvl>
    <w:lvl w:ilvl="2" w:tplc="100A0005">
      <w:start w:val="1"/>
      <w:numFmt w:val="bullet"/>
      <w:lvlText w:val=""/>
      <w:lvlJc w:val="left"/>
      <w:pPr>
        <w:ind w:left="2160" w:hanging="360"/>
      </w:pPr>
      <w:rPr>
        <w:rFonts w:ascii="Wingdings" w:hAnsi="Wingdings" w:hint="default"/>
      </w:rPr>
    </w:lvl>
    <w:lvl w:ilvl="3" w:tplc="100A0001">
      <w:start w:val="1"/>
      <w:numFmt w:val="bullet"/>
      <w:lvlText w:val=""/>
      <w:lvlJc w:val="left"/>
      <w:pPr>
        <w:ind w:left="2880" w:hanging="360"/>
      </w:pPr>
      <w:rPr>
        <w:rFonts w:ascii="Symbol" w:hAnsi="Symbol" w:hint="default"/>
      </w:rPr>
    </w:lvl>
    <w:lvl w:ilvl="4" w:tplc="100A0003">
      <w:start w:val="1"/>
      <w:numFmt w:val="bullet"/>
      <w:lvlText w:val="o"/>
      <w:lvlJc w:val="left"/>
      <w:pPr>
        <w:ind w:left="3600" w:hanging="360"/>
      </w:pPr>
      <w:rPr>
        <w:rFonts w:ascii="Courier New" w:hAnsi="Courier New" w:cs="Courier New" w:hint="default"/>
      </w:rPr>
    </w:lvl>
    <w:lvl w:ilvl="5" w:tplc="100A0005">
      <w:start w:val="1"/>
      <w:numFmt w:val="bullet"/>
      <w:lvlText w:val=""/>
      <w:lvlJc w:val="left"/>
      <w:pPr>
        <w:ind w:left="4320" w:hanging="360"/>
      </w:pPr>
      <w:rPr>
        <w:rFonts w:ascii="Wingdings" w:hAnsi="Wingdings" w:hint="default"/>
      </w:rPr>
    </w:lvl>
    <w:lvl w:ilvl="6" w:tplc="100A0001">
      <w:start w:val="1"/>
      <w:numFmt w:val="bullet"/>
      <w:lvlText w:val=""/>
      <w:lvlJc w:val="left"/>
      <w:pPr>
        <w:ind w:left="5040" w:hanging="360"/>
      </w:pPr>
      <w:rPr>
        <w:rFonts w:ascii="Symbol" w:hAnsi="Symbol" w:hint="default"/>
      </w:rPr>
    </w:lvl>
    <w:lvl w:ilvl="7" w:tplc="100A0003">
      <w:start w:val="1"/>
      <w:numFmt w:val="bullet"/>
      <w:lvlText w:val="o"/>
      <w:lvlJc w:val="left"/>
      <w:pPr>
        <w:ind w:left="5760" w:hanging="360"/>
      </w:pPr>
      <w:rPr>
        <w:rFonts w:ascii="Courier New" w:hAnsi="Courier New" w:cs="Courier New" w:hint="default"/>
      </w:rPr>
    </w:lvl>
    <w:lvl w:ilvl="8" w:tplc="100A0005">
      <w:start w:val="1"/>
      <w:numFmt w:val="bullet"/>
      <w:lvlText w:val=""/>
      <w:lvlJc w:val="left"/>
      <w:pPr>
        <w:ind w:left="6480" w:hanging="360"/>
      </w:pPr>
      <w:rPr>
        <w:rFonts w:ascii="Wingdings" w:hAnsi="Wingdings" w:hint="default"/>
      </w:rPr>
    </w:lvl>
  </w:abstractNum>
  <w:abstractNum w:abstractNumId="37" w15:restartNumberingAfterBreak="0">
    <w:nsid w:val="436E0FED"/>
    <w:multiLevelType w:val="hybridMultilevel"/>
    <w:tmpl w:val="75769B56"/>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8" w15:restartNumberingAfterBreak="0">
    <w:nsid w:val="46737FCC"/>
    <w:multiLevelType w:val="multilevel"/>
    <w:tmpl w:val="7D606C22"/>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7F42DF2"/>
    <w:multiLevelType w:val="hybridMultilevel"/>
    <w:tmpl w:val="FF8665C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49B61488"/>
    <w:multiLevelType w:val="hybridMultilevel"/>
    <w:tmpl w:val="9E862CBC"/>
    <w:lvl w:ilvl="0" w:tplc="08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1" w15:restartNumberingAfterBreak="0">
    <w:nsid w:val="4B1C2F36"/>
    <w:multiLevelType w:val="hybridMultilevel"/>
    <w:tmpl w:val="A17A6FD6"/>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2" w15:restartNumberingAfterBreak="0">
    <w:nsid w:val="4BE85069"/>
    <w:multiLevelType w:val="hybridMultilevel"/>
    <w:tmpl w:val="3A52B27C"/>
    <w:lvl w:ilvl="0" w:tplc="080A0011">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4D7705AD"/>
    <w:multiLevelType w:val="multilevel"/>
    <w:tmpl w:val="09348BCC"/>
    <w:lvl w:ilvl="0">
      <w:start w:val="1"/>
      <w:numFmt w:val="decimal"/>
      <w:pStyle w:val="Ttulo1"/>
      <w:lvlText w:val="%1."/>
      <w:lvlJc w:val="left"/>
      <w:pPr>
        <w:ind w:left="720" w:hanging="360"/>
      </w:pPr>
      <w:rPr>
        <w:rFonts w:hint="default"/>
        <w:b/>
        <w:bCs/>
        <w:i w:val="0"/>
        <w:iCs/>
      </w:rPr>
    </w:lvl>
    <w:lvl w:ilvl="1">
      <w:start w:val="1"/>
      <w:numFmt w:val="decimal"/>
      <w:pStyle w:val="Ttulo2"/>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4E165BFC"/>
    <w:multiLevelType w:val="hybridMultilevel"/>
    <w:tmpl w:val="CD500652"/>
    <w:lvl w:ilvl="0" w:tplc="08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5" w15:restartNumberingAfterBreak="0">
    <w:nsid w:val="4EE97F8F"/>
    <w:multiLevelType w:val="hybridMultilevel"/>
    <w:tmpl w:val="A72CCCFE"/>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6" w15:restartNumberingAfterBreak="0">
    <w:nsid w:val="51BE1CBA"/>
    <w:multiLevelType w:val="hybridMultilevel"/>
    <w:tmpl w:val="B78E6DEC"/>
    <w:lvl w:ilvl="0" w:tplc="19DC7562">
      <w:start w:val="1"/>
      <w:numFmt w:val="lowerRoman"/>
      <w:lvlText w:val="%1."/>
      <w:lvlJc w:val="left"/>
      <w:pPr>
        <w:ind w:left="720" w:hanging="720"/>
      </w:pPr>
      <w:rPr>
        <w:rFonts w:cs="Times New Roman"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7" w15:restartNumberingAfterBreak="0">
    <w:nsid w:val="52D91F6C"/>
    <w:multiLevelType w:val="hybridMultilevel"/>
    <w:tmpl w:val="5C5CA18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8" w15:restartNumberingAfterBreak="0">
    <w:nsid w:val="52F556B6"/>
    <w:multiLevelType w:val="hybridMultilevel"/>
    <w:tmpl w:val="3A789590"/>
    <w:lvl w:ilvl="0" w:tplc="08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9" w15:restartNumberingAfterBreak="0">
    <w:nsid w:val="542D068B"/>
    <w:multiLevelType w:val="hybridMultilevel"/>
    <w:tmpl w:val="9078C29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50" w15:restartNumberingAfterBreak="0">
    <w:nsid w:val="54BA376F"/>
    <w:multiLevelType w:val="hybridMultilevel"/>
    <w:tmpl w:val="DCE6F41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15:restartNumberingAfterBreak="0">
    <w:nsid w:val="54EF1172"/>
    <w:multiLevelType w:val="hybridMultilevel"/>
    <w:tmpl w:val="DB0AA95C"/>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2" w15:restartNumberingAfterBreak="0">
    <w:nsid w:val="550A3407"/>
    <w:multiLevelType w:val="hybridMultilevel"/>
    <w:tmpl w:val="6E181A74"/>
    <w:lvl w:ilvl="0" w:tplc="100A0001">
      <w:start w:val="1"/>
      <w:numFmt w:val="bullet"/>
      <w:lvlText w:val=""/>
      <w:lvlJc w:val="left"/>
      <w:pPr>
        <w:ind w:left="720" w:hanging="360"/>
      </w:pPr>
      <w:rPr>
        <w:rFonts w:ascii="Symbol" w:hAnsi="Symbol" w:hint="default"/>
      </w:rPr>
    </w:lvl>
    <w:lvl w:ilvl="1" w:tplc="100A0003">
      <w:start w:val="1"/>
      <w:numFmt w:val="bullet"/>
      <w:lvlText w:val="o"/>
      <w:lvlJc w:val="left"/>
      <w:pPr>
        <w:ind w:left="1440" w:hanging="360"/>
      </w:pPr>
      <w:rPr>
        <w:rFonts w:ascii="Courier New" w:hAnsi="Courier New" w:cs="Courier New" w:hint="default"/>
      </w:rPr>
    </w:lvl>
    <w:lvl w:ilvl="2" w:tplc="100A0005">
      <w:start w:val="1"/>
      <w:numFmt w:val="bullet"/>
      <w:lvlText w:val=""/>
      <w:lvlJc w:val="left"/>
      <w:pPr>
        <w:ind w:left="2160" w:hanging="360"/>
      </w:pPr>
      <w:rPr>
        <w:rFonts w:ascii="Wingdings" w:hAnsi="Wingdings" w:hint="default"/>
      </w:rPr>
    </w:lvl>
    <w:lvl w:ilvl="3" w:tplc="100A0001">
      <w:start w:val="1"/>
      <w:numFmt w:val="bullet"/>
      <w:lvlText w:val=""/>
      <w:lvlJc w:val="left"/>
      <w:pPr>
        <w:ind w:left="2880" w:hanging="360"/>
      </w:pPr>
      <w:rPr>
        <w:rFonts w:ascii="Symbol" w:hAnsi="Symbol" w:hint="default"/>
      </w:rPr>
    </w:lvl>
    <w:lvl w:ilvl="4" w:tplc="100A0003">
      <w:start w:val="1"/>
      <w:numFmt w:val="bullet"/>
      <w:lvlText w:val="o"/>
      <w:lvlJc w:val="left"/>
      <w:pPr>
        <w:ind w:left="3600" w:hanging="360"/>
      </w:pPr>
      <w:rPr>
        <w:rFonts w:ascii="Courier New" w:hAnsi="Courier New" w:cs="Courier New" w:hint="default"/>
      </w:rPr>
    </w:lvl>
    <w:lvl w:ilvl="5" w:tplc="100A0005">
      <w:start w:val="1"/>
      <w:numFmt w:val="bullet"/>
      <w:lvlText w:val=""/>
      <w:lvlJc w:val="left"/>
      <w:pPr>
        <w:ind w:left="4320" w:hanging="360"/>
      </w:pPr>
      <w:rPr>
        <w:rFonts w:ascii="Wingdings" w:hAnsi="Wingdings" w:hint="default"/>
      </w:rPr>
    </w:lvl>
    <w:lvl w:ilvl="6" w:tplc="100A0001">
      <w:start w:val="1"/>
      <w:numFmt w:val="bullet"/>
      <w:lvlText w:val=""/>
      <w:lvlJc w:val="left"/>
      <w:pPr>
        <w:ind w:left="5040" w:hanging="360"/>
      </w:pPr>
      <w:rPr>
        <w:rFonts w:ascii="Symbol" w:hAnsi="Symbol" w:hint="default"/>
      </w:rPr>
    </w:lvl>
    <w:lvl w:ilvl="7" w:tplc="100A0003">
      <w:start w:val="1"/>
      <w:numFmt w:val="bullet"/>
      <w:lvlText w:val="o"/>
      <w:lvlJc w:val="left"/>
      <w:pPr>
        <w:ind w:left="5760" w:hanging="360"/>
      </w:pPr>
      <w:rPr>
        <w:rFonts w:ascii="Courier New" w:hAnsi="Courier New" w:cs="Courier New" w:hint="default"/>
      </w:rPr>
    </w:lvl>
    <w:lvl w:ilvl="8" w:tplc="100A0005">
      <w:start w:val="1"/>
      <w:numFmt w:val="bullet"/>
      <w:lvlText w:val=""/>
      <w:lvlJc w:val="left"/>
      <w:pPr>
        <w:ind w:left="6480" w:hanging="360"/>
      </w:pPr>
      <w:rPr>
        <w:rFonts w:ascii="Wingdings" w:hAnsi="Wingdings" w:hint="default"/>
      </w:rPr>
    </w:lvl>
  </w:abstractNum>
  <w:abstractNum w:abstractNumId="53" w15:restartNumberingAfterBreak="0">
    <w:nsid w:val="552365EF"/>
    <w:multiLevelType w:val="hybridMultilevel"/>
    <w:tmpl w:val="785CCF8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54" w15:restartNumberingAfterBreak="0">
    <w:nsid w:val="55364F53"/>
    <w:multiLevelType w:val="hybridMultilevel"/>
    <w:tmpl w:val="F378C804"/>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5" w15:restartNumberingAfterBreak="0">
    <w:nsid w:val="59932308"/>
    <w:multiLevelType w:val="hybridMultilevel"/>
    <w:tmpl w:val="E278C8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5BB85AF2"/>
    <w:multiLevelType w:val="hybridMultilevel"/>
    <w:tmpl w:val="48345A56"/>
    <w:lvl w:ilvl="0" w:tplc="08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7" w15:restartNumberingAfterBreak="0">
    <w:nsid w:val="5D93113C"/>
    <w:multiLevelType w:val="multilevel"/>
    <w:tmpl w:val="E8F8212A"/>
    <w:lvl w:ilvl="0">
      <w:start w:val="1"/>
      <w:numFmt w:val="bullet"/>
      <w:lvlText w:val=""/>
      <w:lvlJc w:val="left"/>
      <w:pPr>
        <w:ind w:left="720" w:hanging="360"/>
      </w:pPr>
      <w:rPr>
        <w:rFonts w:ascii="Symbol" w:hAnsi="Symbol" w:hint="default"/>
        <w:b/>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8" w15:restartNumberingAfterBreak="0">
    <w:nsid w:val="5F7B3C96"/>
    <w:multiLevelType w:val="multilevel"/>
    <w:tmpl w:val="912010DE"/>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0BB430C"/>
    <w:multiLevelType w:val="hybridMultilevel"/>
    <w:tmpl w:val="D8CE0A6E"/>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0" w15:restartNumberingAfterBreak="0">
    <w:nsid w:val="615D0849"/>
    <w:multiLevelType w:val="hybridMultilevel"/>
    <w:tmpl w:val="0D42F2B8"/>
    <w:lvl w:ilvl="0" w:tplc="FF2280BE">
      <w:start w:val="1"/>
      <w:numFmt w:val="decimal"/>
      <w:lvlText w:val="%1)"/>
      <w:lvlJc w:val="left"/>
      <w:pPr>
        <w:ind w:left="720" w:hanging="360"/>
      </w:pPr>
      <w:rPr>
        <w:b w:val="0"/>
        <w:bCs/>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1" w15:restartNumberingAfterBreak="0">
    <w:nsid w:val="62CF628F"/>
    <w:multiLevelType w:val="hybridMultilevel"/>
    <w:tmpl w:val="A0CC5D2C"/>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2" w15:restartNumberingAfterBreak="0">
    <w:nsid w:val="62FF1870"/>
    <w:multiLevelType w:val="hybridMultilevel"/>
    <w:tmpl w:val="5038F1B2"/>
    <w:lvl w:ilvl="0" w:tplc="080A0011">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3" w15:restartNumberingAfterBreak="0">
    <w:nsid w:val="6764281B"/>
    <w:multiLevelType w:val="hybridMultilevel"/>
    <w:tmpl w:val="043CD988"/>
    <w:lvl w:ilvl="0" w:tplc="08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4" w15:restartNumberingAfterBreak="0">
    <w:nsid w:val="6A806BDD"/>
    <w:multiLevelType w:val="hybridMultilevel"/>
    <w:tmpl w:val="A7EC9E7E"/>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5" w15:restartNumberingAfterBreak="0">
    <w:nsid w:val="6B2D688F"/>
    <w:multiLevelType w:val="hybridMultilevel"/>
    <w:tmpl w:val="7C68265A"/>
    <w:lvl w:ilvl="0" w:tplc="10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6" w15:restartNumberingAfterBreak="0">
    <w:nsid w:val="6D3E3A22"/>
    <w:multiLevelType w:val="hybridMultilevel"/>
    <w:tmpl w:val="DE505E2E"/>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7" w15:restartNumberingAfterBreak="0">
    <w:nsid w:val="6EB02E46"/>
    <w:multiLevelType w:val="hybridMultilevel"/>
    <w:tmpl w:val="D9BCBC2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8" w15:restartNumberingAfterBreak="0">
    <w:nsid w:val="700A73DE"/>
    <w:multiLevelType w:val="hybridMultilevel"/>
    <w:tmpl w:val="DD12AB66"/>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9" w15:restartNumberingAfterBreak="0">
    <w:nsid w:val="7076377E"/>
    <w:multiLevelType w:val="hybridMultilevel"/>
    <w:tmpl w:val="2BBC5244"/>
    <w:lvl w:ilvl="0" w:tplc="08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70" w15:restartNumberingAfterBreak="0">
    <w:nsid w:val="70D453CB"/>
    <w:multiLevelType w:val="hybridMultilevel"/>
    <w:tmpl w:val="A1BC50D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71" w15:restartNumberingAfterBreak="0">
    <w:nsid w:val="70DE4674"/>
    <w:multiLevelType w:val="hybridMultilevel"/>
    <w:tmpl w:val="B5C013F4"/>
    <w:lvl w:ilvl="0" w:tplc="08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72" w15:restartNumberingAfterBreak="0">
    <w:nsid w:val="72370A51"/>
    <w:multiLevelType w:val="hybridMultilevel"/>
    <w:tmpl w:val="A72CF2A4"/>
    <w:lvl w:ilvl="0" w:tplc="080A0001">
      <w:start w:val="1"/>
      <w:numFmt w:val="bullet"/>
      <w:lvlText w:val=""/>
      <w:lvlJc w:val="left"/>
      <w:pPr>
        <w:ind w:left="1068" w:hanging="360"/>
      </w:pPr>
      <w:rPr>
        <w:rFonts w:ascii="Symbol" w:hAnsi="Symbol" w:hint="default"/>
      </w:r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73" w15:restartNumberingAfterBreak="0">
    <w:nsid w:val="72EB6306"/>
    <w:multiLevelType w:val="hybridMultilevel"/>
    <w:tmpl w:val="41081F04"/>
    <w:lvl w:ilvl="0" w:tplc="080A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6BA136B"/>
    <w:multiLevelType w:val="hybridMultilevel"/>
    <w:tmpl w:val="A630F7D0"/>
    <w:lvl w:ilvl="0" w:tplc="FC643974">
      <w:start w:val="1"/>
      <w:numFmt w:val="decimal"/>
      <w:lvlText w:val="%1."/>
      <w:lvlJc w:val="left"/>
      <w:pPr>
        <w:ind w:left="1068" w:hanging="708"/>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75" w15:restartNumberingAfterBreak="0">
    <w:nsid w:val="79EC1DD9"/>
    <w:multiLevelType w:val="hybridMultilevel"/>
    <w:tmpl w:val="FABA787E"/>
    <w:lvl w:ilvl="0" w:tplc="08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76" w15:restartNumberingAfterBreak="0">
    <w:nsid w:val="7A295C58"/>
    <w:multiLevelType w:val="hybridMultilevel"/>
    <w:tmpl w:val="797AB6E0"/>
    <w:lvl w:ilvl="0" w:tplc="08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77" w15:restartNumberingAfterBreak="0">
    <w:nsid w:val="7B6819FC"/>
    <w:multiLevelType w:val="hybridMultilevel"/>
    <w:tmpl w:val="8146E178"/>
    <w:lvl w:ilvl="0" w:tplc="080A0001">
      <w:start w:val="1"/>
      <w:numFmt w:val="bullet"/>
      <w:lvlText w:val=""/>
      <w:lvlJc w:val="left"/>
      <w:pPr>
        <w:ind w:left="1068" w:hanging="360"/>
      </w:pPr>
      <w:rPr>
        <w:rFonts w:ascii="Symbol" w:hAnsi="Symbol" w:hint="default"/>
      </w:r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78" w15:restartNumberingAfterBreak="0">
    <w:nsid w:val="7C273B9D"/>
    <w:multiLevelType w:val="hybridMultilevel"/>
    <w:tmpl w:val="828A8E00"/>
    <w:lvl w:ilvl="0" w:tplc="080A0011">
      <w:start w:val="1"/>
      <w:numFmt w:val="decimal"/>
      <w:lvlText w:val="%1)"/>
      <w:lvlJc w:val="left"/>
      <w:pPr>
        <w:ind w:left="718" w:hanging="360"/>
      </w:pPr>
    </w:lvl>
    <w:lvl w:ilvl="1" w:tplc="080A0019" w:tentative="1">
      <w:start w:val="1"/>
      <w:numFmt w:val="lowerLetter"/>
      <w:lvlText w:val="%2."/>
      <w:lvlJc w:val="left"/>
      <w:pPr>
        <w:ind w:left="1438" w:hanging="360"/>
      </w:pPr>
    </w:lvl>
    <w:lvl w:ilvl="2" w:tplc="080A001B" w:tentative="1">
      <w:start w:val="1"/>
      <w:numFmt w:val="lowerRoman"/>
      <w:lvlText w:val="%3."/>
      <w:lvlJc w:val="right"/>
      <w:pPr>
        <w:ind w:left="2158" w:hanging="180"/>
      </w:pPr>
    </w:lvl>
    <w:lvl w:ilvl="3" w:tplc="080A000F" w:tentative="1">
      <w:start w:val="1"/>
      <w:numFmt w:val="decimal"/>
      <w:lvlText w:val="%4."/>
      <w:lvlJc w:val="left"/>
      <w:pPr>
        <w:ind w:left="2878" w:hanging="360"/>
      </w:pPr>
    </w:lvl>
    <w:lvl w:ilvl="4" w:tplc="080A0019" w:tentative="1">
      <w:start w:val="1"/>
      <w:numFmt w:val="lowerLetter"/>
      <w:lvlText w:val="%5."/>
      <w:lvlJc w:val="left"/>
      <w:pPr>
        <w:ind w:left="3598" w:hanging="360"/>
      </w:pPr>
    </w:lvl>
    <w:lvl w:ilvl="5" w:tplc="080A001B" w:tentative="1">
      <w:start w:val="1"/>
      <w:numFmt w:val="lowerRoman"/>
      <w:lvlText w:val="%6."/>
      <w:lvlJc w:val="right"/>
      <w:pPr>
        <w:ind w:left="4318" w:hanging="180"/>
      </w:pPr>
    </w:lvl>
    <w:lvl w:ilvl="6" w:tplc="080A000F" w:tentative="1">
      <w:start w:val="1"/>
      <w:numFmt w:val="decimal"/>
      <w:lvlText w:val="%7."/>
      <w:lvlJc w:val="left"/>
      <w:pPr>
        <w:ind w:left="5038" w:hanging="360"/>
      </w:pPr>
    </w:lvl>
    <w:lvl w:ilvl="7" w:tplc="080A0019" w:tentative="1">
      <w:start w:val="1"/>
      <w:numFmt w:val="lowerLetter"/>
      <w:lvlText w:val="%8."/>
      <w:lvlJc w:val="left"/>
      <w:pPr>
        <w:ind w:left="5758" w:hanging="360"/>
      </w:pPr>
    </w:lvl>
    <w:lvl w:ilvl="8" w:tplc="080A001B" w:tentative="1">
      <w:start w:val="1"/>
      <w:numFmt w:val="lowerRoman"/>
      <w:lvlText w:val="%9."/>
      <w:lvlJc w:val="right"/>
      <w:pPr>
        <w:ind w:left="6478" w:hanging="180"/>
      </w:pPr>
    </w:lvl>
  </w:abstractNum>
  <w:abstractNum w:abstractNumId="79" w15:restartNumberingAfterBreak="0">
    <w:nsid w:val="7D0C0274"/>
    <w:multiLevelType w:val="hybridMultilevel"/>
    <w:tmpl w:val="03FC271A"/>
    <w:lvl w:ilvl="0" w:tplc="08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0" w15:restartNumberingAfterBreak="0">
    <w:nsid w:val="7EC2333F"/>
    <w:multiLevelType w:val="hybridMultilevel"/>
    <w:tmpl w:val="6B1EFD16"/>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1" w15:restartNumberingAfterBreak="0">
    <w:nsid w:val="7F27619F"/>
    <w:multiLevelType w:val="hybridMultilevel"/>
    <w:tmpl w:val="B15C95EE"/>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2" w15:restartNumberingAfterBreak="0">
    <w:nsid w:val="7F967F69"/>
    <w:multiLevelType w:val="hybridMultilevel"/>
    <w:tmpl w:val="9636F958"/>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16cid:durableId="1430351921">
    <w:abstractNumId w:val="43"/>
  </w:num>
  <w:num w:numId="2" w16cid:durableId="13501024">
    <w:abstractNumId w:val="55"/>
  </w:num>
  <w:num w:numId="3" w16cid:durableId="1315527328">
    <w:abstractNumId w:val="68"/>
  </w:num>
  <w:num w:numId="4" w16cid:durableId="1825971115">
    <w:abstractNumId w:val="30"/>
  </w:num>
  <w:num w:numId="5" w16cid:durableId="188682653">
    <w:abstractNumId w:val="57"/>
  </w:num>
  <w:num w:numId="6" w16cid:durableId="1875535875">
    <w:abstractNumId w:val="10"/>
  </w:num>
  <w:num w:numId="7" w16cid:durableId="1016661050">
    <w:abstractNumId w:val="42"/>
  </w:num>
  <w:num w:numId="8" w16cid:durableId="747115592">
    <w:abstractNumId w:val="20"/>
  </w:num>
  <w:num w:numId="9" w16cid:durableId="904922406">
    <w:abstractNumId w:val="73"/>
  </w:num>
  <w:num w:numId="10" w16cid:durableId="1870949561">
    <w:abstractNumId w:val="28"/>
  </w:num>
  <w:num w:numId="11" w16cid:durableId="2095129181">
    <w:abstractNumId w:val="21"/>
  </w:num>
  <w:num w:numId="12" w16cid:durableId="136384961">
    <w:abstractNumId w:val="50"/>
  </w:num>
  <w:num w:numId="13" w16cid:durableId="1513377553">
    <w:abstractNumId w:val="79"/>
  </w:num>
  <w:num w:numId="14" w16cid:durableId="1723169314">
    <w:abstractNumId w:val="76"/>
  </w:num>
  <w:num w:numId="15" w16cid:durableId="882013526">
    <w:abstractNumId w:val="56"/>
  </w:num>
  <w:num w:numId="16" w16cid:durableId="1337462506">
    <w:abstractNumId w:val="64"/>
  </w:num>
  <w:num w:numId="17" w16cid:durableId="1314677249">
    <w:abstractNumId w:val="75"/>
  </w:num>
  <w:num w:numId="18" w16cid:durableId="1131166263">
    <w:abstractNumId w:val="63"/>
  </w:num>
  <w:num w:numId="19" w16cid:durableId="429812539">
    <w:abstractNumId w:val="13"/>
  </w:num>
  <w:num w:numId="20" w16cid:durableId="399792856">
    <w:abstractNumId w:val="71"/>
  </w:num>
  <w:num w:numId="21" w16cid:durableId="1310282954">
    <w:abstractNumId w:val="48"/>
  </w:num>
  <w:num w:numId="22" w16cid:durableId="503205940">
    <w:abstractNumId w:val="22"/>
  </w:num>
  <w:num w:numId="23" w16cid:durableId="1650403602">
    <w:abstractNumId w:val="0"/>
  </w:num>
  <w:num w:numId="24" w16cid:durableId="1757749800">
    <w:abstractNumId w:val="3"/>
  </w:num>
  <w:num w:numId="25" w16cid:durableId="175390333">
    <w:abstractNumId w:val="27"/>
  </w:num>
  <w:num w:numId="26" w16cid:durableId="1542282996">
    <w:abstractNumId w:val="67"/>
  </w:num>
  <w:num w:numId="27" w16cid:durableId="343825414">
    <w:abstractNumId w:val="69"/>
  </w:num>
  <w:num w:numId="28" w16cid:durableId="2085372352">
    <w:abstractNumId w:val="9"/>
  </w:num>
  <w:num w:numId="29" w16cid:durableId="1563099649">
    <w:abstractNumId w:val="4"/>
  </w:num>
  <w:num w:numId="30" w16cid:durableId="1368293319">
    <w:abstractNumId w:val="40"/>
  </w:num>
  <w:num w:numId="31" w16cid:durableId="191573160">
    <w:abstractNumId w:val="62"/>
  </w:num>
  <w:num w:numId="32" w16cid:durableId="2085492619">
    <w:abstractNumId w:val="72"/>
  </w:num>
  <w:num w:numId="33" w16cid:durableId="535199572">
    <w:abstractNumId w:val="81"/>
  </w:num>
  <w:num w:numId="34" w16cid:durableId="504327801">
    <w:abstractNumId w:val="44"/>
  </w:num>
  <w:num w:numId="35" w16cid:durableId="767891549">
    <w:abstractNumId w:val="60"/>
  </w:num>
  <w:num w:numId="36" w16cid:durableId="54010029">
    <w:abstractNumId w:val="77"/>
  </w:num>
  <w:num w:numId="37" w16cid:durableId="2107920735">
    <w:abstractNumId w:val="78"/>
  </w:num>
  <w:num w:numId="38" w16cid:durableId="662779966">
    <w:abstractNumId w:val="45"/>
  </w:num>
  <w:num w:numId="39" w16cid:durableId="575673990">
    <w:abstractNumId w:val="37"/>
  </w:num>
  <w:num w:numId="40" w16cid:durableId="299112100">
    <w:abstractNumId w:val="29"/>
  </w:num>
  <w:num w:numId="41" w16cid:durableId="2128506064">
    <w:abstractNumId w:val="32"/>
  </w:num>
  <w:num w:numId="42" w16cid:durableId="20011612">
    <w:abstractNumId w:val="65"/>
  </w:num>
  <w:num w:numId="43" w16cid:durableId="490491243">
    <w:abstractNumId w:val="34"/>
  </w:num>
  <w:num w:numId="44" w16cid:durableId="1896772815">
    <w:abstractNumId w:val="66"/>
  </w:num>
  <w:num w:numId="45" w16cid:durableId="978414832">
    <w:abstractNumId w:val="2"/>
  </w:num>
  <w:num w:numId="46" w16cid:durableId="354426555">
    <w:abstractNumId w:val="17"/>
  </w:num>
  <w:num w:numId="47" w16cid:durableId="742068862">
    <w:abstractNumId w:val="12"/>
  </w:num>
  <w:num w:numId="48" w16cid:durableId="1912500245">
    <w:abstractNumId w:val="25"/>
  </w:num>
  <w:num w:numId="49" w16cid:durableId="615408005">
    <w:abstractNumId w:val="80"/>
  </w:num>
  <w:num w:numId="50" w16cid:durableId="2088769568">
    <w:abstractNumId w:val="24"/>
  </w:num>
  <w:num w:numId="51" w16cid:durableId="1871990040">
    <w:abstractNumId w:val="51"/>
  </w:num>
  <w:num w:numId="52" w16cid:durableId="787361099">
    <w:abstractNumId w:val="61"/>
  </w:num>
  <w:num w:numId="53" w16cid:durableId="609243876">
    <w:abstractNumId w:val="33"/>
  </w:num>
  <w:num w:numId="54" w16cid:durableId="1237937299">
    <w:abstractNumId w:val="8"/>
  </w:num>
  <w:num w:numId="55" w16cid:durableId="417561412">
    <w:abstractNumId w:val="23"/>
  </w:num>
  <w:num w:numId="56" w16cid:durableId="2044403986">
    <w:abstractNumId w:val="59"/>
  </w:num>
  <w:num w:numId="57" w16cid:durableId="1173183612">
    <w:abstractNumId w:val="39"/>
  </w:num>
  <w:num w:numId="58" w16cid:durableId="1718092429">
    <w:abstractNumId w:val="5"/>
  </w:num>
  <w:num w:numId="59" w16cid:durableId="153329749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17262933">
    <w:abstractNumId w:val="19"/>
  </w:num>
  <w:num w:numId="61" w16cid:durableId="2058503932">
    <w:abstractNumId w:val="35"/>
  </w:num>
  <w:num w:numId="62" w16cid:durableId="980425937">
    <w:abstractNumId w:val="18"/>
  </w:num>
  <w:num w:numId="63" w16cid:durableId="1825733698">
    <w:abstractNumId w:val="54"/>
  </w:num>
  <w:num w:numId="64" w16cid:durableId="884635445">
    <w:abstractNumId w:val="74"/>
  </w:num>
  <w:num w:numId="65" w16cid:durableId="62045462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403135844">
    <w:abstractNumId w:val="53"/>
  </w:num>
  <w:num w:numId="67" w16cid:durableId="1439637175">
    <w:abstractNumId w:val="11"/>
  </w:num>
  <w:num w:numId="68" w16cid:durableId="1736002678">
    <w:abstractNumId w:val="16"/>
  </w:num>
  <w:num w:numId="69" w16cid:durableId="1964001740">
    <w:abstractNumId w:val="41"/>
  </w:num>
  <w:num w:numId="70" w16cid:durableId="1072585553">
    <w:abstractNumId w:val="1"/>
  </w:num>
  <w:num w:numId="71" w16cid:durableId="1416249402">
    <w:abstractNumId w:val="82"/>
  </w:num>
  <w:num w:numId="72" w16cid:durableId="62409557">
    <w:abstractNumId w:val="38"/>
  </w:num>
  <w:num w:numId="73" w16cid:durableId="904414516">
    <w:abstractNumId w:val="15"/>
  </w:num>
  <w:num w:numId="74" w16cid:durableId="1391727067">
    <w:abstractNumId w:val="26"/>
  </w:num>
  <w:num w:numId="75" w16cid:durableId="150215613">
    <w:abstractNumId w:val="58"/>
  </w:num>
  <w:num w:numId="76" w16cid:durableId="1669215871">
    <w:abstractNumId w:val="14"/>
  </w:num>
  <w:num w:numId="77" w16cid:durableId="1843816183">
    <w:abstractNumId w:val="36"/>
  </w:num>
  <w:num w:numId="78" w16cid:durableId="621695785">
    <w:abstractNumId w:val="52"/>
  </w:num>
  <w:num w:numId="79" w16cid:durableId="596717286">
    <w:abstractNumId w:val="6"/>
  </w:num>
  <w:num w:numId="80" w16cid:durableId="1938712043">
    <w:abstractNumId w:val="46"/>
  </w:num>
  <w:num w:numId="81" w16cid:durableId="1996831165">
    <w:abstractNumId w:val="49"/>
  </w:num>
  <w:num w:numId="82" w16cid:durableId="631323994">
    <w:abstractNumId w:val="70"/>
  </w:num>
  <w:num w:numId="83" w16cid:durableId="1185900715">
    <w:abstractNumId w:val="31"/>
  </w:num>
  <w:num w:numId="84" w16cid:durableId="10686022">
    <w:abstractNumId w:val="47"/>
  </w:num>
  <w:num w:numId="85" w16cid:durableId="1485773979">
    <w:abstractNumId w:val="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631"/>
    <w:rsid w:val="00000EC5"/>
    <w:rsid w:val="00001E57"/>
    <w:rsid w:val="00002209"/>
    <w:rsid w:val="00005EB3"/>
    <w:rsid w:val="000172C8"/>
    <w:rsid w:val="00022BC6"/>
    <w:rsid w:val="0003767D"/>
    <w:rsid w:val="00046199"/>
    <w:rsid w:val="000575E9"/>
    <w:rsid w:val="0006478C"/>
    <w:rsid w:val="000668F7"/>
    <w:rsid w:val="00067575"/>
    <w:rsid w:val="00067ED4"/>
    <w:rsid w:val="00071F90"/>
    <w:rsid w:val="000722D1"/>
    <w:rsid w:val="00073A58"/>
    <w:rsid w:val="00075E9A"/>
    <w:rsid w:val="00080258"/>
    <w:rsid w:val="0008132A"/>
    <w:rsid w:val="00082215"/>
    <w:rsid w:val="000A1528"/>
    <w:rsid w:val="000A645A"/>
    <w:rsid w:val="000B48D8"/>
    <w:rsid w:val="000B568B"/>
    <w:rsid w:val="000C0F15"/>
    <w:rsid w:val="000C4D11"/>
    <w:rsid w:val="000C52AC"/>
    <w:rsid w:val="000C55B8"/>
    <w:rsid w:val="000D16E2"/>
    <w:rsid w:val="000D2836"/>
    <w:rsid w:val="000D64C1"/>
    <w:rsid w:val="000D78D9"/>
    <w:rsid w:val="000E32C8"/>
    <w:rsid w:val="000E570E"/>
    <w:rsid w:val="000E6D73"/>
    <w:rsid w:val="000F4CB9"/>
    <w:rsid w:val="000F636A"/>
    <w:rsid w:val="001020B1"/>
    <w:rsid w:val="0010486E"/>
    <w:rsid w:val="00104EB6"/>
    <w:rsid w:val="001074FB"/>
    <w:rsid w:val="00110B44"/>
    <w:rsid w:val="0011542A"/>
    <w:rsid w:val="00130F38"/>
    <w:rsid w:val="001318CE"/>
    <w:rsid w:val="0013527B"/>
    <w:rsid w:val="00135ADA"/>
    <w:rsid w:val="0013760B"/>
    <w:rsid w:val="001376BF"/>
    <w:rsid w:val="00152324"/>
    <w:rsid w:val="00154E03"/>
    <w:rsid w:val="00156582"/>
    <w:rsid w:val="001602C9"/>
    <w:rsid w:val="001657EE"/>
    <w:rsid w:val="00165A24"/>
    <w:rsid w:val="0017555E"/>
    <w:rsid w:val="001810CA"/>
    <w:rsid w:val="001813FA"/>
    <w:rsid w:val="00183BB2"/>
    <w:rsid w:val="0019229A"/>
    <w:rsid w:val="00196781"/>
    <w:rsid w:val="001A7D4C"/>
    <w:rsid w:val="001B03D6"/>
    <w:rsid w:val="001B1502"/>
    <w:rsid w:val="001B3056"/>
    <w:rsid w:val="001B3301"/>
    <w:rsid w:val="001B6D82"/>
    <w:rsid w:val="001C0011"/>
    <w:rsid w:val="001C1F37"/>
    <w:rsid w:val="001C4371"/>
    <w:rsid w:val="001D252E"/>
    <w:rsid w:val="001D595A"/>
    <w:rsid w:val="001E2F18"/>
    <w:rsid w:val="001E522E"/>
    <w:rsid w:val="001E5CD1"/>
    <w:rsid w:val="001F15C2"/>
    <w:rsid w:val="001F6BE0"/>
    <w:rsid w:val="00205264"/>
    <w:rsid w:val="00220882"/>
    <w:rsid w:val="00220DF4"/>
    <w:rsid w:val="00221B3C"/>
    <w:rsid w:val="00221F2B"/>
    <w:rsid w:val="00223A59"/>
    <w:rsid w:val="0022459E"/>
    <w:rsid w:val="002268DB"/>
    <w:rsid w:val="00227565"/>
    <w:rsid w:val="00233F7D"/>
    <w:rsid w:val="00234DD5"/>
    <w:rsid w:val="00243655"/>
    <w:rsid w:val="002449D9"/>
    <w:rsid w:val="00246537"/>
    <w:rsid w:val="00247EB0"/>
    <w:rsid w:val="00255C08"/>
    <w:rsid w:val="00257DC4"/>
    <w:rsid w:val="00260216"/>
    <w:rsid w:val="002617B5"/>
    <w:rsid w:val="00266862"/>
    <w:rsid w:val="00267193"/>
    <w:rsid w:val="0027067C"/>
    <w:rsid w:val="002711C8"/>
    <w:rsid w:val="0028139E"/>
    <w:rsid w:val="00282926"/>
    <w:rsid w:val="00283925"/>
    <w:rsid w:val="00284CBD"/>
    <w:rsid w:val="00286D48"/>
    <w:rsid w:val="002902EA"/>
    <w:rsid w:val="00295012"/>
    <w:rsid w:val="00295B7C"/>
    <w:rsid w:val="002A2225"/>
    <w:rsid w:val="002B2E50"/>
    <w:rsid w:val="002C204A"/>
    <w:rsid w:val="002C3B9C"/>
    <w:rsid w:val="002D4B5F"/>
    <w:rsid w:val="002E0D94"/>
    <w:rsid w:val="002E1627"/>
    <w:rsid w:val="002E71B9"/>
    <w:rsid w:val="002F0C33"/>
    <w:rsid w:val="002F26E8"/>
    <w:rsid w:val="002F73CF"/>
    <w:rsid w:val="002F7B4B"/>
    <w:rsid w:val="00300860"/>
    <w:rsid w:val="00302926"/>
    <w:rsid w:val="00302F11"/>
    <w:rsid w:val="00307EA2"/>
    <w:rsid w:val="00310767"/>
    <w:rsid w:val="00322665"/>
    <w:rsid w:val="00322858"/>
    <w:rsid w:val="00322C47"/>
    <w:rsid w:val="00331E6A"/>
    <w:rsid w:val="00334808"/>
    <w:rsid w:val="0033645C"/>
    <w:rsid w:val="0034007D"/>
    <w:rsid w:val="003402AB"/>
    <w:rsid w:val="0034364F"/>
    <w:rsid w:val="00344D91"/>
    <w:rsid w:val="00344FBB"/>
    <w:rsid w:val="00351B41"/>
    <w:rsid w:val="00360CBA"/>
    <w:rsid w:val="0036268D"/>
    <w:rsid w:val="00372253"/>
    <w:rsid w:val="00380391"/>
    <w:rsid w:val="00384BF3"/>
    <w:rsid w:val="003944F3"/>
    <w:rsid w:val="00394DE6"/>
    <w:rsid w:val="003A0AFC"/>
    <w:rsid w:val="003A2852"/>
    <w:rsid w:val="003A5203"/>
    <w:rsid w:val="003A59ED"/>
    <w:rsid w:val="003A6C43"/>
    <w:rsid w:val="003B14FC"/>
    <w:rsid w:val="003C33F9"/>
    <w:rsid w:val="003C346E"/>
    <w:rsid w:val="003C5B06"/>
    <w:rsid w:val="003C7E9B"/>
    <w:rsid w:val="003C7F0F"/>
    <w:rsid w:val="003D2B8D"/>
    <w:rsid w:val="003D6D89"/>
    <w:rsid w:val="003E33FF"/>
    <w:rsid w:val="003E7128"/>
    <w:rsid w:val="003F0426"/>
    <w:rsid w:val="003F07AC"/>
    <w:rsid w:val="003F7351"/>
    <w:rsid w:val="004015AB"/>
    <w:rsid w:val="004052CC"/>
    <w:rsid w:val="00405BF6"/>
    <w:rsid w:val="00411130"/>
    <w:rsid w:val="004119B1"/>
    <w:rsid w:val="00414046"/>
    <w:rsid w:val="00414568"/>
    <w:rsid w:val="00420469"/>
    <w:rsid w:val="00422C42"/>
    <w:rsid w:val="00422D98"/>
    <w:rsid w:val="00423671"/>
    <w:rsid w:val="00432839"/>
    <w:rsid w:val="004468F5"/>
    <w:rsid w:val="004523DD"/>
    <w:rsid w:val="00456B39"/>
    <w:rsid w:val="00457479"/>
    <w:rsid w:val="00463175"/>
    <w:rsid w:val="00464017"/>
    <w:rsid w:val="00465F7B"/>
    <w:rsid w:val="00466AB9"/>
    <w:rsid w:val="00471FF0"/>
    <w:rsid w:val="00474186"/>
    <w:rsid w:val="00474342"/>
    <w:rsid w:val="0047531C"/>
    <w:rsid w:val="00477C46"/>
    <w:rsid w:val="004812B8"/>
    <w:rsid w:val="0048449E"/>
    <w:rsid w:val="0048520F"/>
    <w:rsid w:val="00486293"/>
    <w:rsid w:val="00491E1D"/>
    <w:rsid w:val="004A4631"/>
    <w:rsid w:val="004A5895"/>
    <w:rsid w:val="004B5D1A"/>
    <w:rsid w:val="004B776B"/>
    <w:rsid w:val="004C1F63"/>
    <w:rsid w:val="004C2F75"/>
    <w:rsid w:val="004D1258"/>
    <w:rsid w:val="004D3E09"/>
    <w:rsid w:val="004D43FC"/>
    <w:rsid w:val="004D7B1D"/>
    <w:rsid w:val="004E0A37"/>
    <w:rsid w:val="004E1B51"/>
    <w:rsid w:val="004E648E"/>
    <w:rsid w:val="004F056E"/>
    <w:rsid w:val="004F6244"/>
    <w:rsid w:val="004F6982"/>
    <w:rsid w:val="00502308"/>
    <w:rsid w:val="00503BFC"/>
    <w:rsid w:val="00506801"/>
    <w:rsid w:val="00507B58"/>
    <w:rsid w:val="00521F70"/>
    <w:rsid w:val="005261FA"/>
    <w:rsid w:val="00534A18"/>
    <w:rsid w:val="005356D5"/>
    <w:rsid w:val="00546F6E"/>
    <w:rsid w:val="00553955"/>
    <w:rsid w:val="005560C8"/>
    <w:rsid w:val="005570FD"/>
    <w:rsid w:val="00564285"/>
    <w:rsid w:val="005712A4"/>
    <w:rsid w:val="00572F6A"/>
    <w:rsid w:val="005746B3"/>
    <w:rsid w:val="00580BEE"/>
    <w:rsid w:val="00583BCC"/>
    <w:rsid w:val="00590E4F"/>
    <w:rsid w:val="00590FFE"/>
    <w:rsid w:val="00593D6E"/>
    <w:rsid w:val="00595E61"/>
    <w:rsid w:val="00596BDC"/>
    <w:rsid w:val="005977B0"/>
    <w:rsid w:val="00597A48"/>
    <w:rsid w:val="005A70BC"/>
    <w:rsid w:val="005B1236"/>
    <w:rsid w:val="005B4D12"/>
    <w:rsid w:val="005B6912"/>
    <w:rsid w:val="005B6E18"/>
    <w:rsid w:val="005C13D0"/>
    <w:rsid w:val="005C1FD8"/>
    <w:rsid w:val="005C4DF0"/>
    <w:rsid w:val="005C693D"/>
    <w:rsid w:val="005D01F0"/>
    <w:rsid w:val="005D3277"/>
    <w:rsid w:val="005D557A"/>
    <w:rsid w:val="005E1478"/>
    <w:rsid w:val="005E157D"/>
    <w:rsid w:val="005E333D"/>
    <w:rsid w:val="005E4B55"/>
    <w:rsid w:val="005F026B"/>
    <w:rsid w:val="005F1E48"/>
    <w:rsid w:val="0060331A"/>
    <w:rsid w:val="00605420"/>
    <w:rsid w:val="00610570"/>
    <w:rsid w:val="00614CA4"/>
    <w:rsid w:val="0061550D"/>
    <w:rsid w:val="006160AA"/>
    <w:rsid w:val="006204EC"/>
    <w:rsid w:val="00620AA6"/>
    <w:rsid w:val="00621612"/>
    <w:rsid w:val="00623A4D"/>
    <w:rsid w:val="00623D8C"/>
    <w:rsid w:val="00626817"/>
    <w:rsid w:val="0062753A"/>
    <w:rsid w:val="00627AB5"/>
    <w:rsid w:val="00632BAB"/>
    <w:rsid w:val="0063362A"/>
    <w:rsid w:val="006354FE"/>
    <w:rsid w:val="0064060A"/>
    <w:rsid w:val="00643BEE"/>
    <w:rsid w:val="00646178"/>
    <w:rsid w:val="00646839"/>
    <w:rsid w:val="006522B1"/>
    <w:rsid w:val="006532F8"/>
    <w:rsid w:val="00655CCF"/>
    <w:rsid w:val="006601F4"/>
    <w:rsid w:val="006611C2"/>
    <w:rsid w:val="00665E32"/>
    <w:rsid w:val="0066694C"/>
    <w:rsid w:val="00677C36"/>
    <w:rsid w:val="00677E84"/>
    <w:rsid w:val="0068096A"/>
    <w:rsid w:val="00681107"/>
    <w:rsid w:val="006819D7"/>
    <w:rsid w:val="00695933"/>
    <w:rsid w:val="0069707B"/>
    <w:rsid w:val="0069739D"/>
    <w:rsid w:val="006A5112"/>
    <w:rsid w:val="006B461A"/>
    <w:rsid w:val="006B6480"/>
    <w:rsid w:val="006B7B98"/>
    <w:rsid w:val="006C4BE2"/>
    <w:rsid w:val="006C7A2B"/>
    <w:rsid w:val="006D7738"/>
    <w:rsid w:val="006E1B69"/>
    <w:rsid w:val="006E30F3"/>
    <w:rsid w:val="006E5B83"/>
    <w:rsid w:val="006E5F4C"/>
    <w:rsid w:val="006E7DE8"/>
    <w:rsid w:val="006F3348"/>
    <w:rsid w:val="006F473E"/>
    <w:rsid w:val="006F4D74"/>
    <w:rsid w:val="006F6577"/>
    <w:rsid w:val="007036E7"/>
    <w:rsid w:val="007149AC"/>
    <w:rsid w:val="00723914"/>
    <w:rsid w:val="00736584"/>
    <w:rsid w:val="00741EBD"/>
    <w:rsid w:val="00744A40"/>
    <w:rsid w:val="0075075B"/>
    <w:rsid w:val="00752375"/>
    <w:rsid w:val="00753992"/>
    <w:rsid w:val="007552C5"/>
    <w:rsid w:val="00755517"/>
    <w:rsid w:val="00762C7E"/>
    <w:rsid w:val="007638C3"/>
    <w:rsid w:val="00785E7C"/>
    <w:rsid w:val="007915FE"/>
    <w:rsid w:val="00792C5B"/>
    <w:rsid w:val="00796FC2"/>
    <w:rsid w:val="00797F09"/>
    <w:rsid w:val="007A057A"/>
    <w:rsid w:val="007A578C"/>
    <w:rsid w:val="007B78FC"/>
    <w:rsid w:val="007C0243"/>
    <w:rsid w:val="007C145F"/>
    <w:rsid w:val="007D039C"/>
    <w:rsid w:val="007D1533"/>
    <w:rsid w:val="007E6BAD"/>
    <w:rsid w:val="007F0A0D"/>
    <w:rsid w:val="007F2B68"/>
    <w:rsid w:val="007F6DEF"/>
    <w:rsid w:val="007F73D5"/>
    <w:rsid w:val="008033A0"/>
    <w:rsid w:val="008034E1"/>
    <w:rsid w:val="0080477D"/>
    <w:rsid w:val="00811FB4"/>
    <w:rsid w:val="008139B6"/>
    <w:rsid w:val="00815DE3"/>
    <w:rsid w:val="00816DE0"/>
    <w:rsid w:val="0082000B"/>
    <w:rsid w:val="0082134F"/>
    <w:rsid w:val="00821D54"/>
    <w:rsid w:val="00823806"/>
    <w:rsid w:val="00823BB9"/>
    <w:rsid w:val="00826D0F"/>
    <w:rsid w:val="0083000B"/>
    <w:rsid w:val="008333C8"/>
    <w:rsid w:val="00834B87"/>
    <w:rsid w:val="0083593F"/>
    <w:rsid w:val="0083597B"/>
    <w:rsid w:val="00837D39"/>
    <w:rsid w:val="0084215C"/>
    <w:rsid w:val="008474B9"/>
    <w:rsid w:val="00847D04"/>
    <w:rsid w:val="008504D0"/>
    <w:rsid w:val="0086031C"/>
    <w:rsid w:val="00860CCE"/>
    <w:rsid w:val="008751F5"/>
    <w:rsid w:val="0087613F"/>
    <w:rsid w:val="00881FB0"/>
    <w:rsid w:val="0088370B"/>
    <w:rsid w:val="00886D84"/>
    <w:rsid w:val="00890281"/>
    <w:rsid w:val="00893234"/>
    <w:rsid w:val="008961F5"/>
    <w:rsid w:val="008A0EA9"/>
    <w:rsid w:val="008A1B94"/>
    <w:rsid w:val="008A6576"/>
    <w:rsid w:val="008A7849"/>
    <w:rsid w:val="008B0FBC"/>
    <w:rsid w:val="008B64E4"/>
    <w:rsid w:val="008B6D17"/>
    <w:rsid w:val="008C4832"/>
    <w:rsid w:val="008C6E68"/>
    <w:rsid w:val="008C73A9"/>
    <w:rsid w:val="008C77D5"/>
    <w:rsid w:val="008D0F4E"/>
    <w:rsid w:val="008D197E"/>
    <w:rsid w:val="008D2693"/>
    <w:rsid w:val="008D2A8A"/>
    <w:rsid w:val="008D4670"/>
    <w:rsid w:val="008D4C2B"/>
    <w:rsid w:val="008D6C83"/>
    <w:rsid w:val="008D70F9"/>
    <w:rsid w:val="008E557E"/>
    <w:rsid w:val="008F0508"/>
    <w:rsid w:val="008F1BE3"/>
    <w:rsid w:val="00903128"/>
    <w:rsid w:val="00903FE8"/>
    <w:rsid w:val="0090671B"/>
    <w:rsid w:val="0091033A"/>
    <w:rsid w:val="00910BE1"/>
    <w:rsid w:val="009122BF"/>
    <w:rsid w:val="00912584"/>
    <w:rsid w:val="00916C12"/>
    <w:rsid w:val="00917D8E"/>
    <w:rsid w:val="0093330A"/>
    <w:rsid w:val="00935978"/>
    <w:rsid w:val="00936047"/>
    <w:rsid w:val="00941C4B"/>
    <w:rsid w:val="00942C97"/>
    <w:rsid w:val="00942F55"/>
    <w:rsid w:val="00943418"/>
    <w:rsid w:val="00947919"/>
    <w:rsid w:val="00957A64"/>
    <w:rsid w:val="0096161A"/>
    <w:rsid w:val="00961AAB"/>
    <w:rsid w:val="009636FB"/>
    <w:rsid w:val="00971875"/>
    <w:rsid w:val="00973901"/>
    <w:rsid w:val="0097665B"/>
    <w:rsid w:val="00982E29"/>
    <w:rsid w:val="00984EED"/>
    <w:rsid w:val="00993900"/>
    <w:rsid w:val="00995E96"/>
    <w:rsid w:val="009A1E2B"/>
    <w:rsid w:val="009A716C"/>
    <w:rsid w:val="009B1AF5"/>
    <w:rsid w:val="009B4B36"/>
    <w:rsid w:val="009B79E3"/>
    <w:rsid w:val="009C6956"/>
    <w:rsid w:val="009C7AEA"/>
    <w:rsid w:val="009D4395"/>
    <w:rsid w:val="009D5C62"/>
    <w:rsid w:val="009D702A"/>
    <w:rsid w:val="009E062C"/>
    <w:rsid w:val="009E3CB1"/>
    <w:rsid w:val="009E5DE9"/>
    <w:rsid w:val="009E5EF3"/>
    <w:rsid w:val="009E728E"/>
    <w:rsid w:val="009F1670"/>
    <w:rsid w:val="009F45AE"/>
    <w:rsid w:val="00A02894"/>
    <w:rsid w:val="00A045F4"/>
    <w:rsid w:val="00A04842"/>
    <w:rsid w:val="00A04CA1"/>
    <w:rsid w:val="00A0751F"/>
    <w:rsid w:val="00A113FC"/>
    <w:rsid w:val="00A20DC2"/>
    <w:rsid w:val="00A2277B"/>
    <w:rsid w:val="00A22D1F"/>
    <w:rsid w:val="00A23CF1"/>
    <w:rsid w:val="00A2580B"/>
    <w:rsid w:val="00A401DA"/>
    <w:rsid w:val="00A40543"/>
    <w:rsid w:val="00A46259"/>
    <w:rsid w:val="00A51625"/>
    <w:rsid w:val="00A553C5"/>
    <w:rsid w:val="00A55DC8"/>
    <w:rsid w:val="00A57E53"/>
    <w:rsid w:val="00A63F5B"/>
    <w:rsid w:val="00A6558C"/>
    <w:rsid w:val="00A66622"/>
    <w:rsid w:val="00A670D0"/>
    <w:rsid w:val="00A70313"/>
    <w:rsid w:val="00A72A2B"/>
    <w:rsid w:val="00A731DF"/>
    <w:rsid w:val="00A77139"/>
    <w:rsid w:val="00A804D4"/>
    <w:rsid w:val="00A809D8"/>
    <w:rsid w:val="00A815D5"/>
    <w:rsid w:val="00A8476E"/>
    <w:rsid w:val="00A85032"/>
    <w:rsid w:val="00A859A0"/>
    <w:rsid w:val="00A87128"/>
    <w:rsid w:val="00A90B95"/>
    <w:rsid w:val="00A90BDC"/>
    <w:rsid w:val="00AA5828"/>
    <w:rsid w:val="00AB0C45"/>
    <w:rsid w:val="00AB3AD1"/>
    <w:rsid w:val="00AC0765"/>
    <w:rsid w:val="00AC09CC"/>
    <w:rsid w:val="00AC13A1"/>
    <w:rsid w:val="00AC2E57"/>
    <w:rsid w:val="00AC3B2D"/>
    <w:rsid w:val="00AC562D"/>
    <w:rsid w:val="00AF315E"/>
    <w:rsid w:val="00AF37FE"/>
    <w:rsid w:val="00B058DC"/>
    <w:rsid w:val="00B05B4C"/>
    <w:rsid w:val="00B1171E"/>
    <w:rsid w:val="00B15315"/>
    <w:rsid w:val="00B15EE5"/>
    <w:rsid w:val="00B200E3"/>
    <w:rsid w:val="00B218FD"/>
    <w:rsid w:val="00B22218"/>
    <w:rsid w:val="00B23A88"/>
    <w:rsid w:val="00B279C6"/>
    <w:rsid w:val="00B31086"/>
    <w:rsid w:val="00B314F5"/>
    <w:rsid w:val="00B31E02"/>
    <w:rsid w:val="00B32F3A"/>
    <w:rsid w:val="00B34812"/>
    <w:rsid w:val="00B36621"/>
    <w:rsid w:val="00B3674D"/>
    <w:rsid w:val="00B379CF"/>
    <w:rsid w:val="00B40979"/>
    <w:rsid w:val="00B50D47"/>
    <w:rsid w:val="00B607BB"/>
    <w:rsid w:val="00B6344D"/>
    <w:rsid w:val="00B63671"/>
    <w:rsid w:val="00B637BC"/>
    <w:rsid w:val="00B66180"/>
    <w:rsid w:val="00B678F0"/>
    <w:rsid w:val="00B71456"/>
    <w:rsid w:val="00B74EC3"/>
    <w:rsid w:val="00B76961"/>
    <w:rsid w:val="00B83859"/>
    <w:rsid w:val="00B95F59"/>
    <w:rsid w:val="00B96F5C"/>
    <w:rsid w:val="00BA6526"/>
    <w:rsid w:val="00BD0149"/>
    <w:rsid w:val="00BD455E"/>
    <w:rsid w:val="00BD5681"/>
    <w:rsid w:val="00BD5DF5"/>
    <w:rsid w:val="00BE0EE5"/>
    <w:rsid w:val="00BE15C7"/>
    <w:rsid w:val="00BE2AD3"/>
    <w:rsid w:val="00BE2C5B"/>
    <w:rsid w:val="00BE4608"/>
    <w:rsid w:val="00BF0130"/>
    <w:rsid w:val="00C01B8A"/>
    <w:rsid w:val="00C01C0B"/>
    <w:rsid w:val="00C04F3A"/>
    <w:rsid w:val="00C05DE3"/>
    <w:rsid w:val="00C063A6"/>
    <w:rsid w:val="00C1121C"/>
    <w:rsid w:val="00C14A1C"/>
    <w:rsid w:val="00C14CAB"/>
    <w:rsid w:val="00C14F21"/>
    <w:rsid w:val="00C21F49"/>
    <w:rsid w:val="00C23D48"/>
    <w:rsid w:val="00C30456"/>
    <w:rsid w:val="00C32265"/>
    <w:rsid w:val="00C33EBA"/>
    <w:rsid w:val="00C37B3C"/>
    <w:rsid w:val="00C37DED"/>
    <w:rsid w:val="00C45067"/>
    <w:rsid w:val="00C46F9C"/>
    <w:rsid w:val="00C47DCD"/>
    <w:rsid w:val="00C52569"/>
    <w:rsid w:val="00C53BD6"/>
    <w:rsid w:val="00C5522E"/>
    <w:rsid w:val="00C607D6"/>
    <w:rsid w:val="00C64160"/>
    <w:rsid w:val="00C64771"/>
    <w:rsid w:val="00C658F9"/>
    <w:rsid w:val="00C6613B"/>
    <w:rsid w:val="00C66E72"/>
    <w:rsid w:val="00C67859"/>
    <w:rsid w:val="00C704A8"/>
    <w:rsid w:val="00C70793"/>
    <w:rsid w:val="00C77333"/>
    <w:rsid w:val="00C77E6E"/>
    <w:rsid w:val="00C801C0"/>
    <w:rsid w:val="00C81F6C"/>
    <w:rsid w:val="00C85C43"/>
    <w:rsid w:val="00C92320"/>
    <w:rsid w:val="00C94117"/>
    <w:rsid w:val="00C96FDE"/>
    <w:rsid w:val="00CA28A0"/>
    <w:rsid w:val="00CA43CF"/>
    <w:rsid w:val="00CA7472"/>
    <w:rsid w:val="00CB367C"/>
    <w:rsid w:val="00CB3F0D"/>
    <w:rsid w:val="00CB651E"/>
    <w:rsid w:val="00CB7ABD"/>
    <w:rsid w:val="00CD11C2"/>
    <w:rsid w:val="00CD14B9"/>
    <w:rsid w:val="00CD1BE0"/>
    <w:rsid w:val="00CE09F5"/>
    <w:rsid w:val="00CE3A83"/>
    <w:rsid w:val="00CE7ECF"/>
    <w:rsid w:val="00CF0153"/>
    <w:rsid w:val="00CF6482"/>
    <w:rsid w:val="00CF7D29"/>
    <w:rsid w:val="00D01138"/>
    <w:rsid w:val="00D018EC"/>
    <w:rsid w:val="00D02B41"/>
    <w:rsid w:val="00D03094"/>
    <w:rsid w:val="00D046D4"/>
    <w:rsid w:val="00D07169"/>
    <w:rsid w:val="00D16CDD"/>
    <w:rsid w:val="00D17564"/>
    <w:rsid w:val="00D275C4"/>
    <w:rsid w:val="00D3096F"/>
    <w:rsid w:val="00D42072"/>
    <w:rsid w:val="00D45D56"/>
    <w:rsid w:val="00D45EDB"/>
    <w:rsid w:val="00D47C67"/>
    <w:rsid w:val="00D50D8D"/>
    <w:rsid w:val="00D50DBC"/>
    <w:rsid w:val="00D563AF"/>
    <w:rsid w:val="00D5691F"/>
    <w:rsid w:val="00D6143F"/>
    <w:rsid w:val="00D626D1"/>
    <w:rsid w:val="00D725D0"/>
    <w:rsid w:val="00D738E2"/>
    <w:rsid w:val="00D745C8"/>
    <w:rsid w:val="00D74BBF"/>
    <w:rsid w:val="00D74D79"/>
    <w:rsid w:val="00D75A9D"/>
    <w:rsid w:val="00D829BA"/>
    <w:rsid w:val="00D86903"/>
    <w:rsid w:val="00D95A3B"/>
    <w:rsid w:val="00DA2796"/>
    <w:rsid w:val="00DA2DB5"/>
    <w:rsid w:val="00DA39A7"/>
    <w:rsid w:val="00DB00FC"/>
    <w:rsid w:val="00DB3221"/>
    <w:rsid w:val="00DB5C8D"/>
    <w:rsid w:val="00DC0311"/>
    <w:rsid w:val="00DC6B38"/>
    <w:rsid w:val="00DC71F1"/>
    <w:rsid w:val="00DD6287"/>
    <w:rsid w:val="00DD6618"/>
    <w:rsid w:val="00DD724A"/>
    <w:rsid w:val="00DE3697"/>
    <w:rsid w:val="00DE4510"/>
    <w:rsid w:val="00DE4B79"/>
    <w:rsid w:val="00DF63D5"/>
    <w:rsid w:val="00E00BCD"/>
    <w:rsid w:val="00E0170F"/>
    <w:rsid w:val="00E02B8A"/>
    <w:rsid w:val="00E03B25"/>
    <w:rsid w:val="00E04F5D"/>
    <w:rsid w:val="00E1008C"/>
    <w:rsid w:val="00E14B71"/>
    <w:rsid w:val="00E23368"/>
    <w:rsid w:val="00E24C31"/>
    <w:rsid w:val="00E25309"/>
    <w:rsid w:val="00E27B6C"/>
    <w:rsid w:val="00E32EF1"/>
    <w:rsid w:val="00E332C5"/>
    <w:rsid w:val="00E43DCB"/>
    <w:rsid w:val="00E440D7"/>
    <w:rsid w:val="00E44461"/>
    <w:rsid w:val="00E4528D"/>
    <w:rsid w:val="00E46903"/>
    <w:rsid w:val="00E55DD3"/>
    <w:rsid w:val="00E6397C"/>
    <w:rsid w:val="00E701A5"/>
    <w:rsid w:val="00E750F9"/>
    <w:rsid w:val="00E8256A"/>
    <w:rsid w:val="00E86B42"/>
    <w:rsid w:val="00E9190D"/>
    <w:rsid w:val="00E95445"/>
    <w:rsid w:val="00EA0F91"/>
    <w:rsid w:val="00EA6003"/>
    <w:rsid w:val="00EB0D94"/>
    <w:rsid w:val="00EB11D8"/>
    <w:rsid w:val="00EB2F6C"/>
    <w:rsid w:val="00EB407C"/>
    <w:rsid w:val="00EB5621"/>
    <w:rsid w:val="00EB5B13"/>
    <w:rsid w:val="00EB7B2F"/>
    <w:rsid w:val="00EC19BD"/>
    <w:rsid w:val="00EC44C8"/>
    <w:rsid w:val="00EC7849"/>
    <w:rsid w:val="00ED2AB5"/>
    <w:rsid w:val="00EE0FDD"/>
    <w:rsid w:val="00EE491A"/>
    <w:rsid w:val="00EE4E51"/>
    <w:rsid w:val="00EE54A6"/>
    <w:rsid w:val="00EF1A40"/>
    <w:rsid w:val="00EF2F66"/>
    <w:rsid w:val="00EF4B7A"/>
    <w:rsid w:val="00F051F8"/>
    <w:rsid w:val="00F06663"/>
    <w:rsid w:val="00F13961"/>
    <w:rsid w:val="00F15867"/>
    <w:rsid w:val="00F22812"/>
    <w:rsid w:val="00F25E42"/>
    <w:rsid w:val="00F34225"/>
    <w:rsid w:val="00F36410"/>
    <w:rsid w:val="00F537F2"/>
    <w:rsid w:val="00F54142"/>
    <w:rsid w:val="00F54B1D"/>
    <w:rsid w:val="00F571AA"/>
    <w:rsid w:val="00F630E9"/>
    <w:rsid w:val="00F67A9C"/>
    <w:rsid w:val="00F74876"/>
    <w:rsid w:val="00F827D8"/>
    <w:rsid w:val="00F82A77"/>
    <w:rsid w:val="00F84DCC"/>
    <w:rsid w:val="00F917ED"/>
    <w:rsid w:val="00F91DF9"/>
    <w:rsid w:val="00F973CC"/>
    <w:rsid w:val="00FA37CB"/>
    <w:rsid w:val="00FB059A"/>
    <w:rsid w:val="00FB0B52"/>
    <w:rsid w:val="00FB1F3C"/>
    <w:rsid w:val="00FB226F"/>
    <w:rsid w:val="00FB3D6C"/>
    <w:rsid w:val="00FB5759"/>
    <w:rsid w:val="00FB6354"/>
    <w:rsid w:val="00FB6718"/>
    <w:rsid w:val="00FC1B87"/>
    <w:rsid w:val="00FC370D"/>
    <w:rsid w:val="00FC411C"/>
    <w:rsid w:val="00FC4C5B"/>
    <w:rsid w:val="00FC5189"/>
    <w:rsid w:val="00FC71E7"/>
    <w:rsid w:val="00FD0471"/>
    <w:rsid w:val="00FF1FBA"/>
    <w:rsid w:val="00FF2389"/>
    <w:rsid w:val="00FF4811"/>
    <w:rsid w:val="33407E16"/>
    <w:rsid w:val="6E0A5590"/>
    <w:rsid w:val="712C517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F95284"/>
  <w15:chartTrackingRefBased/>
  <w15:docId w15:val="{49CB2FEB-722B-49E3-A872-55101A1DE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2"/>
        <w:szCs w:val="22"/>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C2B"/>
    <w:pPr>
      <w:jc w:val="both"/>
    </w:pPr>
  </w:style>
  <w:style w:type="paragraph" w:styleId="Ttulo1">
    <w:name w:val="heading 1"/>
    <w:basedOn w:val="Normal"/>
    <w:next w:val="Normal"/>
    <w:link w:val="Ttulo1Car"/>
    <w:uiPriority w:val="9"/>
    <w:qFormat/>
    <w:rsid w:val="002E0D94"/>
    <w:pPr>
      <w:keepNext/>
      <w:keepLines/>
      <w:numPr>
        <w:numId w:val="1"/>
      </w:numPr>
      <w:spacing w:before="360" w:after="80"/>
      <w:outlineLvl w:val="0"/>
    </w:pPr>
    <w:rPr>
      <w:rFonts w:ascii="Altivo Light" w:eastAsiaTheme="majorEastAsia" w:hAnsi="Altivo Light"/>
      <w:b/>
      <w:bCs/>
      <w:color w:val="0F4761" w:themeColor="accent1" w:themeShade="BF"/>
    </w:rPr>
  </w:style>
  <w:style w:type="paragraph" w:styleId="Ttulo2">
    <w:name w:val="heading 2"/>
    <w:basedOn w:val="Prrafodelista"/>
    <w:next w:val="Normal"/>
    <w:link w:val="Ttulo2Car"/>
    <w:uiPriority w:val="9"/>
    <w:unhideWhenUsed/>
    <w:qFormat/>
    <w:rsid w:val="002711C8"/>
    <w:pPr>
      <w:numPr>
        <w:ilvl w:val="1"/>
        <w:numId w:val="1"/>
      </w:numPr>
      <w:outlineLvl w:val="1"/>
    </w:pPr>
    <w:rPr>
      <w:rFonts w:ascii="Altivo Light" w:hAnsi="Altivo Light"/>
      <w:color w:val="215E99" w:themeColor="text2" w:themeTint="BF"/>
    </w:rPr>
  </w:style>
  <w:style w:type="paragraph" w:styleId="Ttulo3">
    <w:name w:val="heading 3"/>
    <w:basedOn w:val="Normal"/>
    <w:next w:val="Normal"/>
    <w:link w:val="Ttulo3Car"/>
    <w:uiPriority w:val="9"/>
    <w:unhideWhenUsed/>
    <w:qFormat/>
    <w:rsid w:val="004A463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A463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A463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A463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A463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A463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A463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E0D94"/>
    <w:rPr>
      <w:rFonts w:ascii="Altivo Light" w:eastAsiaTheme="majorEastAsia" w:hAnsi="Altivo Light"/>
      <w:b/>
      <w:bCs/>
      <w:color w:val="0F4761" w:themeColor="accent1" w:themeShade="BF"/>
    </w:rPr>
  </w:style>
  <w:style w:type="character" w:customStyle="1" w:styleId="Ttulo2Car">
    <w:name w:val="Título 2 Car"/>
    <w:basedOn w:val="Fuentedeprrafopredeter"/>
    <w:link w:val="Ttulo2"/>
    <w:uiPriority w:val="9"/>
    <w:rsid w:val="002711C8"/>
    <w:rPr>
      <w:rFonts w:ascii="Altivo Light" w:hAnsi="Altivo Light"/>
      <w:color w:val="215E99" w:themeColor="text2" w:themeTint="BF"/>
    </w:rPr>
  </w:style>
  <w:style w:type="character" w:customStyle="1" w:styleId="Ttulo3Car">
    <w:name w:val="Título 3 Car"/>
    <w:basedOn w:val="Fuentedeprrafopredeter"/>
    <w:link w:val="Ttulo3"/>
    <w:uiPriority w:val="9"/>
    <w:rsid w:val="004A4631"/>
    <w:rPr>
      <w:rFonts w:eastAsiaTheme="majorEastAsia" w:cstheme="majorBidi"/>
      <w:color w:val="0F4761" w:themeColor="accent1" w:themeShade="BF"/>
      <w:sz w:val="28"/>
      <w:szCs w:val="28"/>
      <w:lang w:val="es-GT"/>
    </w:rPr>
  </w:style>
  <w:style w:type="character" w:customStyle="1" w:styleId="Ttulo4Car">
    <w:name w:val="Título 4 Car"/>
    <w:basedOn w:val="Fuentedeprrafopredeter"/>
    <w:link w:val="Ttulo4"/>
    <w:uiPriority w:val="9"/>
    <w:semiHidden/>
    <w:rsid w:val="004A4631"/>
    <w:rPr>
      <w:rFonts w:eastAsiaTheme="majorEastAsia" w:cstheme="majorBidi"/>
      <w:i/>
      <w:iCs/>
      <w:color w:val="0F4761" w:themeColor="accent1" w:themeShade="BF"/>
      <w:lang w:val="es-GT"/>
    </w:rPr>
  </w:style>
  <w:style w:type="character" w:customStyle="1" w:styleId="Ttulo5Car">
    <w:name w:val="Título 5 Car"/>
    <w:basedOn w:val="Fuentedeprrafopredeter"/>
    <w:link w:val="Ttulo5"/>
    <w:uiPriority w:val="9"/>
    <w:semiHidden/>
    <w:rsid w:val="004A4631"/>
    <w:rPr>
      <w:rFonts w:eastAsiaTheme="majorEastAsia" w:cstheme="majorBidi"/>
      <w:color w:val="0F4761" w:themeColor="accent1" w:themeShade="BF"/>
      <w:lang w:val="es-GT"/>
    </w:rPr>
  </w:style>
  <w:style w:type="character" w:customStyle="1" w:styleId="Ttulo6Car">
    <w:name w:val="Título 6 Car"/>
    <w:basedOn w:val="Fuentedeprrafopredeter"/>
    <w:link w:val="Ttulo6"/>
    <w:uiPriority w:val="9"/>
    <w:semiHidden/>
    <w:rsid w:val="004A4631"/>
    <w:rPr>
      <w:rFonts w:eastAsiaTheme="majorEastAsia" w:cstheme="majorBidi"/>
      <w:i/>
      <w:iCs/>
      <w:color w:val="595959" w:themeColor="text1" w:themeTint="A6"/>
      <w:lang w:val="es-GT"/>
    </w:rPr>
  </w:style>
  <w:style w:type="character" w:customStyle="1" w:styleId="Ttulo7Car">
    <w:name w:val="Título 7 Car"/>
    <w:basedOn w:val="Fuentedeprrafopredeter"/>
    <w:link w:val="Ttulo7"/>
    <w:uiPriority w:val="9"/>
    <w:semiHidden/>
    <w:rsid w:val="004A4631"/>
    <w:rPr>
      <w:rFonts w:eastAsiaTheme="majorEastAsia" w:cstheme="majorBidi"/>
      <w:color w:val="595959" w:themeColor="text1" w:themeTint="A6"/>
      <w:lang w:val="es-GT"/>
    </w:rPr>
  </w:style>
  <w:style w:type="character" w:customStyle="1" w:styleId="Ttulo8Car">
    <w:name w:val="Título 8 Car"/>
    <w:basedOn w:val="Fuentedeprrafopredeter"/>
    <w:link w:val="Ttulo8"/>
    <w:uiPriority w:val="9"/>
    <w:semiHidden/>
    <w:rsid w:val="004A4631"/>
    <w:rPr>
      <w:rFonts w:eastAsiaTheme="majorEastAsia" w:cstheme="majorBidi"/>
      <w:i/>
      <w:iCs/>
      <w:color w:val="272727" w:themeColor="text1" w:themeTint="D8"/>
      <w:lang w:val="es-GT"/>
    </w:rPr>
  </w:style>
  <w:style w:type="character" w:customStyle="1" w:styleId="Ttulo9Car">
    <w:name w:val="Título 9 Car"/>
    <w:basedOn w:val="Fuentedeprrafopredeter"/>
    <w:link w:val="Ttulo9"/>
    <w:uiPriority w:val="9"/>
    <w:semiHidden/>
    <w:rsid w:val="004A4631"/>
    <w:rPr>
      <w:rFonts w:eastAsiaTheme="majorEastAsia" w:cstheme="majorBidi"/>
      <w:color w:val="272727" w:themeColor="text1" w:themeTint="D8"/>
      <w:lang w:val="es-GT"/>
    </w:rPr>
  </w:style>
  <w:style w:type="paragraph" w:styleId="Ttulo">
    <w:name w:val="Title"/>
    <w:basedOn w:val="Normal"/>
    <w:next w:val="Normal"/>
    <w:link w:val="TtuloCar"/>
    <w:uiPriority w:val="10"/>
    <w:qFormat/>
    <w:rsid w:val="004A46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A4631"/>
    <w:rPr>
      <w:rFonts w:asciiTheme="majorHAnsi" w:eastAsiaTheme="majorEastAsia" w:hAnsiTheme="majorHAnsi" w:cstheme="majorBidi"/>
      <w:spacing w:val="-10"/>
      <w:kern w:val="28"/>
      <w:sz w:val="56"/>
      <w:szCs w:val="56"/>
      <w:lang w:val="es-GT"/>
    </w:rPr>
  </w:style>
  <w:style w:type="paragraph" w:styleId="Subttulo">
    <w:name w:val="Subtitle"/>
    <w:basedOn w:val="Normal"/>
    <w:next w:val="Normal"/>
    <w:link w:val="SubttuloCar"/>
    <w:uiPriority w:val="11"/>
    <w:qFormat/>
    <w:rsid w:val="004A463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A4631"/>
    <w:rPr>
      <w:rFonts w:eastAsiaTheme="majorEastAsia" w:cstheme="majorBidi"/>
      <w:color w:val="595959" w:themeColor="text1" w:themeTint="A6"/>
      <w:spacing w:val="15"/>
      <w:sz w:val="28"/>
      <w:szCs w:val="28"/>
      <w:lang w:val="es-GT"/>
    </w:rPr>
  </w:style>
  <w:style w:type="paragraph" w:styleId="Cita">
    <w:name w:val="Quote"/>
    <w:basedOn w:val="Normal"/>
    <w:next w:val="Normal"/>
    <w:link w:val="CitaCar"/>
    <w:uiPriority w:val="29"/>
    <w:qFormat/>
    <w:rsid w:val="004A4631"/>
    <w:pPr>
      <w:spacing w:before="160"/>
      <w:jc w:val="center"/>
    </w:pPr>
    <w:rPr>
      <w:i/>
      <w:iCs/>
      <w:color w:val="404040" w:themeColor="text1" w:themeTint="BF"/>
    </w:rPr>
  </w:style>
  <w:style w:type="character" w:customStyle="1" w:styleId="CitaCar">
    <w:name w:val="Cita Car"/>
    <w:basedOn w:val="Fuentedeprrafopredeter"/>
    <w:link w:val="Cita"/>
    <w:uiPriority w:val="29"/>
    <w:rsid w:val="004A4631"/>
    <w:rPr>
      <w:i/>
      <w:iCs/>
      <w:color w:val="404040" w:themeColor="text1" w:themeTint="BF"/>
      <w:lang w:val="es-GT"/>
    </w:rPr>
  </w:style>
  <w:style w:type="paragraph" w:styleId="Prrafodelista">
    <w:name w:val="List Paragraph"/>
    <w:basedOn w:val="Normal"/>
    <w:uiPriority w:val="34"/>
    <w:qFormat/>
    <w:rsid w:val="004A4631"/>
    <w:pPr>
      <w:ind w:left="720"/>
      <w:contextualSpacing/>
    </w:pPr>
  </w:style>
  <w:style w:type="character" w:styleId="nfasisintenso">
    <w:name w:val="Intense Emphasis"/>
    <w:basedOn w:val="Fuentedeprrafopredeter"/>
    <w:uiPriority w:val="21"/>
    <w:qFormat/>
    <w:rsid w:val="004A4631"/>
    <w:rPr>
      <w:i/>
      <w:iCs/>
      <w:color w:val="0F4761" w:themeColor="accent1" w:themeShade="BF"/>
    </w:rPr>
  </w:style>
  <w:style w:type="paragraph" w:styleId="Citadestacada">
    <w:name w:val="Intense Quote"/>
    <w:basedOn w:val="Normal"/>
    <w:next w:val="Normal"/>
    <w:link w:val="CitadestacadaCar"/>
    <w:uiPriority w:val="30"/>
    <w:qFormat/>
    <w:rsid w:val="004A46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A4631"/>
    <w:rPr>
      <w:i/>
      <w:iCs/>
      <w:color w:val="0F4761" w:themeColor="accent1" w:themeShade="BF"/>
      <w:lang w:val="es-GT"/>
    </w:rPr>
  </w:style>
  <w:style w:type="character" w:styleId="Referenciaintensa">
    <w:name w:val="Intense Reference"/>
    <w:basedOn w:val="Fuentedeprrafopredeter"/>
    <w:uiPriority w:val="32"/>
    <w:qFormat/>
    <w:rsid w:val="004A4631"/>
    <w:rPr>
      <w:b/>
      <w:bCs/>
      <w:smallCaps/>
      <w:color w:val="0F4761" w:themeColor="accent1" w:themeShade="BF"/>
      <w:spacing w:val="5"/>
    </w:rPr>
  </w:style>
  <w:style w:type="paragraph" w:styleId="Encabezado">
    <w:name w:val="header"/>
    <w:basedOn w:val="Normal"/>
    <w:link w:val="EncabezadoCar"/>
    <w:uiPriority w:val="99"/>
    <w:unhideWhenUsed/>
    <w:rsid w:val="0087613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7613F"/>
    <w:rPr>
      <w:rFonts w:ascii="Calibri" w:hAnsi="Calibri" w:cs="Calibri"/>
      <w:sz w:val="22"/>
      <w:szCs w:val="22"/>
      <w:lang w:val="es-GT"/>
    </w:rPr>
  </w:style>
  <w:style w:type="paragraph" w:styleId="Piedepgina">
    <w:name w:val="footer"/>
    <w:basedOn w:val="Normal"/>
    <w:link w:val="PiedepginaCar"/>
    <w:uiPriority w:val="99"/>
    <w:unhideWhenUsed/>
    <w:rsid w:val="0087613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7613F"/>
    <w:rPr>
      <w:rFonts w:ascii="Calibri" w:hAnsi="Calibri" w:cs="Calibri"/>
      <w:sz w:val="22"/>
      <w:szCs w:val="22"/>
      <w:lang w:val="es-GT"/>
    </w:rPr>
  </w:style>
  <w:style w:type="paragraph" w:styleId="TtuloTDC">
    <w:name w:val="TOC Heading"/>
    <w:basedOn w:val="Ttulo1"/>
    <w:next w:val="Normal"/>
    <w:uiPriority w:val="39"/>
    <w:unhideWhenUsed/>
    <w:qFormat/>
    <w:rsid w:val="008B0FBC"/>
    <w:pPr>
      <w:numPr>
        <w:numId w:val="0"/>
      </w:numPr>
      <w:spacing w:before="240" w:after="0" w:line="259" w:lineRule="auto"/>
      <w:jc w:val="left"/>
      <w:outlineLvl w:val="9"/>
    </w:pPr>
    <w:rPr>
      <w:rFonts w:asciiTheme="majorHAnsi" w:hAnsiTheme="majorHAnsi" w:cstheme="majorBidi"/>
      <w:b w:val="0"/>
      <w:bCs w:val="0"/>
      <w:kern w:val="0"/>
      <w:sz w:val="32"/>
      <w:szCs w:val="32"/>
      <w:lang w:eastAsia="es-MX"/>
      <w14:ligatures w14:val="none"/>
    </w:rPr>
  </w:style>
  <w:style w:type="paragraph" w:styleId="TDC1">
    <w:name w:val="toc 1"/>
    <w:basedOn w:val="Normal"/>
    <w:next w:val="Normal"/>
    <w:autoRedefine/>
    <w:uiPriority w:val="39"/>
    <w:unhideWhenUsed/>
    <w:rsid w:val="008B0FBC"/>
    <w:pPr>
      <w:spacing w:after="100"/>
    </w:pPr>
  </w:style>
  <w:style w:type="character" w:styleId="Hipervnculo">
    <w:name w:val="Hyperlink"/>
    <w:basedOn w:val="Fuentedeprrafopredeter"/>
    <w:uiPriority w:val="99"/>
    <w:unhideWhenUsed/>
    <w:rsid w:val="008B0FBC"/>
    <w:rPr>
      <w:color w:val="467886" w:themeColor="hyperlink"/>
      <w:u w:val="single"/>
    </w:rPr>
  </w:style>
  <w:style w:type="paragraph" w:styleId="TDC2">
    <w:name w:val="toc 2"/>
    <w:basedOn w:val="Normal"/>
    <w:next w:val="Normal"/>
    <w:autoRedefine/>
    <w:uiPriority w:val="39"/>
    <w:unhideWhenUsed/>
    <w:rsid w:val="00D5691F"/>
    <w:pPr>
      <w:spacing w:after="100"/>
      <w:ind w:left="220"/>
    </w:pPr>
  </w:style>
  <w:style w:type="paragraph" w:styleId="TDC3">
    <w:name w:val="toc 3"/>
    <w:basedOn w:val="Normal"/>
    <w:next w:val="Normal"/>
    <w:autoRedefine/>
    <w:uiPriority w:val="39"/>
    <w:unhideWhenUsed/>
    <w:rsid w:val="00D5691F"/>
    <w:pPr>
      <w:spacing w:after="100"/>
      <w:ind w:left="480"/>
      <w:jc w:val="left"/>
    </w:pPr>
    <w:rPr>
      <w:rFonts w:asciiTheme="minorHAnsi" w:eastAsiaTheme="minorEastAsia" w:hAnsiTheme="minorHAnsi" w:cstheme="minorBidi"/>
      <w:sz w:val="24"/>
      <w:szCs w:val="24"/>
      <w:lang w:eastAsia="es-MX"/>
    </w:rPr>
  </w:style>
  <w:style w:type="paragraph" w:styleId="TDC4">
    <w:name w:val="toc 4"/>
    <w:basedOn w:val="Normal"/>
    <w:next w:val="Normal"/>
    <w:autoRedefine/>
    <w:uiPriority w:val="39"/>
    <w:unhideWhenUsed/>
    <w:rsid w:val="00D5691F"/>
    <w:pPr>
      <w:spacing w:after="100"/>
      <w:ind w:left="720"/>
      <w:jc w:val="left"/>
    </w:pPr>
    <w:rPr>
      <w:rFonts w:asciiTheme="minorHAnsi" w:eastAsiaTheme="minorEastAsia" w:hAnsiTheme="minorHAnsi" w:cstheme="minorBidi"/>
      <w:sz w:val="24"/>
      <w:szCs w:val="24"/>
      <w:lang w:eastAsia="es-MX"/>
    </w:rPr>
  </w:style>
  <w:style w:type="paragraph" w:styleId="TDC5">
    <w:name w:val="toc 5"/>
    <w:basedOn w:val="Normal"/>
    <w:next w:val="Normal"/>
    <w:autoRedefine/>
    <w:uiPriority w:val="39"/>
    <w:unhideWhenUsed/>
    <w:rsid w:val="00D5691F"/>
    <w:pPr>
      <w:spacing w:after="100"/>
      <w:ind w:left="960"/>
      <w:jc w:val="left"/>
    </w:pPr>
    <w:rPr>
      <w:rFonts w:asciiTheme="minorHAnsi" w:eastAsiaTheme="minorEastAsia" w:hAnsiTheme="minorHAnsi" w:cstheme="minorBidi"/>
      <w:sz w:val="24"/>
      <w:szCs w:val="24"/>
      <w:lang w:eastAsia="es-MX"/>
    </w:rPr>
  </w:style>
  <w:style w:type="paragraph" w:styleId="TDC6">
    <w:name w:val="toc 6"/>
    <w:basedOn w:val="Normal"/>
    <w:next w:val="Normal"/>
    <w:autoRedefine/>
    <w:uiPriority w:val="39"/>
    <w:unhideWhenUsed/>
    <w:rsid w:val="00D5691F"/>
    <w:pPr>
      <w:spacing w:after="100"/>
      <w:ind w:left="1200"/>
      <w:jc w:val="left"/>
    </w:pPr>
    <w:rPr>
      <w:rFonts w:asciiTheme="minorHAnsi" w:eastAsiaTheme="minorEastAsia" w:hAnsiTheme="minorHAnsi" w:cstheme="minorBidi"/>
      <w:sz w:val="24"/>
      <w:szCs w:val="24"/>
      <w:lang w:eastAsia="es-MX"/>
    </w:rPr>
  </w:style>
  <w:style w:type="paragraph" w:styleId="TDC7">
    <w:name w:val="toc 7"/>
    <w:basedOn w:val="Normal"/>
    <w:next w:val="Normal"/>
    <w:autoRedefine/>
    <w:uiPriority w:val="39"/>
    <w:unhideWhenUsed/>
    <w:rsid w:val="00D5691F"/>
    <w:pPr>
      <w:spacing w:after="100"/>
      <w:ind w:left="1440"/>
      <w:jc w:val="left"/>
    </w:pPr>
    <w:rPr>
      <w:rFonts w:asciiTheme="minorHAnsi" w:eastAsiaTheme="minorEastAsia" w:hAnsiTheme="minorHAnsi" w:cstheme="minorBidi"/>
      <w:sz w:val="24"/>
      <w:szCs w:val="24"/>
      <w:lang w:eastAsia="es-MX"/>
    </w:rPr>
  </w:style>
  <w:style w:type="paragraph" w:styleId="TDC8">
    <w:name w:val="toc 8"/>
    <w:basedOn w:val="Normal"/>
    <w:next w:val="Normal"/>
    <w:autoRedefine/>
    <w:uiPriority w:val="39"/>
    <w:unhideWhenUsed/>
    <w:rsid w:val="00D5691F"/>
    <w:pPr>
      <w:spacing w:after="100"/>
      <w:ind w:left="1680"/>
      <w:jc w:val="left"/>
    </w:pPr>
    <w:rPr>
      <w:rFonts w:asciiTheme="minorHAnsi" w:eastAsiaTheme="minorEastAsia" w:hAnsiTheme="minorHAnsi" w:cstheme="minorBidi"/>
      <w:sz w:val="24"/>
      <w:szCs w:val="24"/>
      <w:lang w:eastAsia="es-MX"/>
    </w:rPr>
  </w:style>
  <w:style w:type="paragraph" w:styleId="TDC9">
    <w:name w:val="toc 9"/>
    <w:basedOn w:val="Normal"/>
    <w:next w:val="Normal"/>
    <w:autoRedefine/>
    <w:uiPriority w:val="39"/>
    <w:unhideWhenUsed/>
    <w:rsid w:val="00D5691F"/>
    <w:pPr>
      <w:spacing w:after="100"/>
      <w:ind w:left="1920"/>
      <w:jc w:val="left"/>
    </w:pPr>
    <w:rPr>
      <w:rFonts w:asciiTheme="minorHAnsi" w:eastAsiaTheme="minorEastAsia" w:hAnsiTheme="minorHAnsi" w:cstheme="minorBidi"/>
      <w:sz w:val="24"/>
      <w:szCs w:val="24"/>
      <w:lang w:eastAsia="es-MX"/>
    </w:rPr>
  </w:style>
  <w:style w:type="character" w:styleId="Mencinsinresolver">
    <w:name w:val="Unresolved Mention"/>
    <w:basedOn w:val="Fuentedeprrafopredeter"/>
    <w:uiPriority w:val="99"/>
    <w:semiHidden/>
    <w:unhideWhenUsed/>
    <w:rsid w:val="00D5691F"/>
    <w:rPr>
      <w:color w:val="605E5C"/>
      <w:shd w:val="clear" w:color="auto" w:fill="E1DFDD"/>
    </w:rPr>
  </w:style>
  <w:style w:type="table" w:styleId="Tablaconcuadrcula">
    <w:name w:val="Table Grid"/>
    <w:basedOn w:val="Tablanormal"/>
    <w:uiPriority w:val="39"/>
    <w:qFormat/>
    <w:rsid w:val="00351B41"/>
    <w:pPr>
      <w:spacing w:after="0" w:line="240" w:lineRule="auto"/>
    </w:pPr>
    <w:rPr>
      <w:rFonts w:ascii="Altivo Light" w:hAnsi="Altivo Light" w:cstheme="minorBidi"/>
      <w:szCs w:val="24"/>
      <w:lang w:val="es-G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73">
    <w:name w:val="_Style 73"/>
    <w:basedOn w:val="Tablanormal"/>
    <w:qFormat/>
    <w:rsid w:val="005977B0"/>
    <w:pPr>
      <w:spacing w:after="0" w:line="240" w:lineRule="auto"/>
    </w:pPr>
    <w:rPr>
      <w:rFonts w:eastAsia="Calibri"/>
      <w:kern w:val="0"/>
      <w:sz w:val="20"/>
      <w:szCs w:val="20"/>
      <w:lang w:val="es-GT" w:eastAsia="es-GT"/>
      <w14:ligatures w14:val="none"/>
    </w:rPr>
    <w:tblPr>
      <w:tblInd w:w="0" w:type="nil"/>
      <w:tblCellMar>
        <w:left w:w="70" w:type="dxa"/>
        <w:right w:w="70" w:type="dxa"/>
      </w:tblCellMar>
    </w:tblPr>
  </w:style>
  <w:style w:type="table" w:customStyle="1" w:styleId="Style74">
    <w:name w:val="_Style 74"/>
    <w:basedOn w:val="Tablanormal"/>
    <w:qFormat/>
    <w:rsid w:val="002B2E50"/>
    <w:pPr>
      <w:spacing w:after="0" w:line="240" w:lineRule="auto"/>
    </w:pPr>
    <w:rPr>
      <w:rFonts w:eastAsia="Calibri"/>
      <w:kern w:val="0"/>
      <w:sz w:val="20"/>
      <w:szCs w:val="20"/>
      <w:lang w:val="es-GT" w:eastAsia="es-GT"/>
      <w14:ligatures w14:val="none"/>
    </w:rPr>
    <w:tblPr>
      <w:tblInd w:w="0" w:type="nil"/>
      <w:tblCellMar>
        <w:left w:w="70" w:type="dxa"/>
        <w:right w:w="70" w:type="dxa"/>
      </w:tblCellMar>
    </w:tblPr>
  </w:style>
  <w:style w:type="table" w:customStyle="1" w:styleId="Style75">
    <w:name w:val="_Style 75"/>
    <w:basedOn w:val="Tablanormal"/>
    <w:qFormat/>
    <w:rsid w:val="00F25E42"/>
    <w:pPr>
      <w:spacing w:after="0" w:line="240" w:lineRule="auto"/>
    </w:pPr>
    <w:rPr>
      <w:rFonts w:eastAsia="Calibri"/>
      <w:kern w:val="0"/>
      <w:sz w:val="20"/>
      <w:szCs w:val="20"/>
      <w:lang w:val="es-GT" w:eastAsia="es-GT"/>
      <w14:ligatures w14:val="none"/>
    </w:rPr>
    <w:tblPr>
      <w:tblInd w:w="0" w:type="nil"/>
      <w:tblCellMar>
        <w:left w:w="70" w:type="dxa"/>
        <w:right w:w="70" w:type="dxa"/>
      </w:tblCellMar>
    </w:tblPr>
  </w:style>
  <w:style w:type="table" w:customStyle="1" w:styleId="Style76">
    <w:name w:val="_Style 76"/>
    <w:basedOn w:val="Tablanormal"/>
    <w:qFormat/>
    <w:rsid w:val="001C1F37"/>
    <w:pPr>
      <w:spacing w:after="0" w:line="240" w:lineRule="auto"/>
    </w:pPr>
    <w:rPr>
      <w:rFonts w:eastAsia="Calibri"/>
      <w:kern w:val="0"/>
      <w:sz w:val="20"/>
      <w:szCs w:val="20"/>
      <w:lang w:val="es-GT" w:eastAsia="es-GT"/>
      <w14:ligatures w14:val="none"/>
    </w:rPr>
    <w:tblPr>
      <w:tblInd w:w="0" w:type="nil"/>
      <w:tblCellMar>
        <w:left w:w="70" w:type="dxa"/>
        <w:right w:w="70" w:type="dxa"/>
      </w:tblCellMar>
    </w:tblPr>
  </w:style>
  <w:style w:type="table" w:customStyle="1" w:styleId="Style77">
    <w:name w:val="_Style 77"/>
    <w:basedOn w:val="Tablanormal"/>
    <w:qFormat/>
    <w:rsid w:val="00B63671"/>
    <w:pPr>
      <w:spacing w:after="0" w:line="240" w:lineRule="auto"/>
    </w:pPr>
    <w:rPr>
      <w:rFonts w:eastAsia="Calibri"/>
      <w:kern w:val="0"/>
      <w:sz w:val="20"/>
      <w:szCs w:val="20"/>
      <w:lang w:val="es-GT" w:eastAsia="es-GT"/>
      <w14:ligatures w14:val="none"/>
    </w:rPr>
    <w:tblPr>
      <w:tblInd w:w="0" w:type="nil"/>
      <w:tblCellMar>
        <w:left w:w="70" w:type="dxa"/>
        <w:right w:w="70" w:type="dxa"/>
      </w:tblCellMar>
    </w:tblPr>
  </w:style>
  <w:style w:type="table" w:customStyle="1" w:styleId="Style78">
    <w:name w:val="_Style 78"/>
    <w:basedOn w:val="Tablanormal"/>
    <w:qFormat/>
    <w:rsid w:val="006E5B83"/>
    <w:pPr>
      <w:spacing w:after="0" w:line="240" w:lineRule="auto"/>
    </w:pPr>
    <w:rPr>
      <w:rFonts w:eastAsia="Calibri"/>
      <w:kern w:val="0"/>
      <w:sz w:val="20"/>
      <w:szCs w:val="20"/>
      <w:lang w:val="es-GT" w:eastAsia="es-GT"/>
      <w14:ligatures w14:val="none"/>
    </w:rPr>
    <w:tblPr>
      <w:tblInd w:w="0" w:type="nil"/>
      <w:tblCellMar>
        <w:left w:w="70" w:type="dxa"/>
        <w:right w:w="70" w:type="dxa"/>
      </w:tblCellMar>
    </w:tblPr>
  </w:style>
  <w:style w:type="table" w:customStyle="1" w:styleId="Style79">
    <w:name w:val="_Style 79"/>
    <w:basedOn w:val="Tablanormal"/>
    <w:qFormat/>
    <w:rsid w:val="00A90B95"/>
    <w:pPr>
      <w:spacing w:after="0" w:line="240" w:lineRule="auto"/>
    </w:pPr>
    <w:rPr>
      <w:rFonts w:eastAsia="Calibri"/>
      <w:kern w:val="0"/>
      <w:sz w:val="20"/>
      <w:szCs w:val="20"/>
      <w:lang w:val="es-GT" w:eastAsia="es-GT"/>
      <w14:ligatures w14:val="none"/>
    </w:rPr>
    <w:tblPr>
      <w:tblInd w:w="0" w:type="nil"/>
      <w:tblCellMar>
        <w:left w:w="70" w:type="dxa"/>
        <w:right w:w="70" w:type="dxa"/>
      </w:tblCellMar>
    </w:tblPr>
  </w:style>
  <w:style w:type="table" w:customStyle="1" w:styleId="Style80">
    <w:name w:val="_Style 80"/>
    <w:basedOn w:val="Tablanormal"/>
    <w:qFormat/>
    <w:rsid w:val="00456B39"/>
    <w:pPr>
      <w:spacing w:after="0" w:line="240" w:lineRule="auto"/>
    </w:pPr>
    <w:rPr>
      <w:rFonts w:eastAsia="Calibri"/>
      <w:kern w:val="0"/>
      <w:sz w:val="20"/>
      <w:szCs w:val="20"/>
      <w:lang w:val="es-GT" w:eastAsia="es-GT"/>
      <w14:ligatures w14:val="none"/>
    </w:rPr>
    <w:tblPr>
      <w:tblInd w:w="0" w:type="nil"/>
      <w:tblCellMar>
        <w:left w:w="70" w:type="dxa"/>
        <w:right w:w="70" w:type="dxa"/>
      </w:tblCellMar>
    </w:tblPr>
  </w:style>
  <w:style w:type="table" w:customStyle="1" w:styleId="Style81">
    <w:name w:val="_Style 81"/>
    <w:basedOn w:val="Tablanormal"/>
    <w:qFormat/>
    <w:rsid w:val="002D4B5F"/>
    <w:pPr>
      <w:spacing w:after="0" w:line="240" w:lineRule="auto"/>
    </w:pPr>
    <w:rPr>
      <w:rFonts w:eastAsia="Calibri"/>
      <w:kern w:val="0"/>
      <w:sz w:val="20"/>
      <w:szCs w:val="20"/>
      <w:lang w:val="es-GT" w:eastAsia="es-GT"/>
      <w14:ligatures w14:val="none"/>
    </w:rPr>
    <w:tblPr>
      <w:tblInd w:w="0" w:type="nil"/>
      <w:tblCellMar>
        <w:left w:w="70" w:type="dxa"/>
        <w:right w:w="70" w:type="dxa"/>
      </w:tblCellMar>
    </w:tblPr>
  </w:style>
  <w:style w:type="table" w:customStyle="1" w:styleId="Style83">
    <w:name w:val="_Style 83"/>
    <w:basedOn w:val="Tablanormal"/>
    <w:qFormat/>
    <w:rsid w:val="00834B87"/>
    <w:pPr>
      <w:spacing w:after="0" w:line="240" w:lineRule="auto"/>
    </w:pPr>
    <w:rPr>
      <w:rFonts w:eastAsia="Calibri"/>
      <w:kern w:val="0"/>
      <w:sz w:val="20"/>
      <w:szCs w:val="20"/>
      <w:lang w:val="es-GT" w:eastAsia="es-GT"/>
      <w14:ligatures w14:val="none"/>
    </w:rPr>
    <w:tblPr>
      <w:tblInd w:w="0" w:type="nil"/>
      <w:tblCellMar>
        <w:left w:w="70" w:type="dxa"/>
        <w:right w:w="70" w:type="dxa"/>
      </w:tblCellMar>
    </w:tblPr>
  </w:style>
  <w:style w:type="table" w:customStyle="1" w:styleId="Style84">
    <w:name w:val="_Style 84"/>
    <w:basedOn w:val="Tablanormal"/>
    <w:qFormat/>
    <w:rsid w:val="00A04CA1"/>
    <w:pPr>
      <w:spacing w:after="0" w:line="240" w:lineRule="auto"/>
    </w:pPr>
    <w:rPr>
      <w:rFonts w:eastAsia="Calibri"/>
      <w:kern w:val="0"/>
      <w:sz w:val="20"/>
      <w:szCs w:val="20"/>
      <w:lang w:val="es-GT" w:eastAsia="es-GT"/>
      <w14:ligatures w14:val="none"/>
    </w:rPr>
    <w:tblPr>
      <w:tblInd w:w="0" w:type="nil"/>
      <w:tblCellMar>
        <w:left w:w="70" w:type="dxa"/>
        <w:right w:w="70" w:type="dxa"/>
      </w:tblCellMar>
    </w:tblPr>
  </w:style>
  <w:style w:type="paragraph" w:styleId="Revisin">
    <w:name w:val="Revision"/>
    <w:hidden/>
    <w:uiPriority w:val="99"/>
    <w:semiHidden/>
    <w:rsid w:val="001020B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421792">
      <w:bodyDiv w:val="1"/>
      <w:marLeft w:val="0"/>
      <w:marRight w:val="0"/>
      <w:marTop w:val="0"/>
      <w:marBottom w:val="0"/>
      <w:divBdr>
        <w:top w:val="none" w:sz="0" w:space="0" w:color="auto"/>
        <w:left w:val="none" w:sz="0" w:space="0" w:color="auto"/>
        <w:bottom w:val="none" w:sz="0" w:space="0" w:color="auto"/>
        <w:right w:val="none" w:sz="0" w:space="0" w:color="auto"/>
      </w:divBdr>
    </w:div>
    <w:div w:id="1941405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1BF60-C0E4-4201-AAA7-951606E9F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45</Pages>
  <Words>7219</Words>
  <Characters>39706</Characters>
  <Application>Microsoft Office Word</Application>
  <DocSecurity>0</DocSecurity>
  <Lines>330</Lines>
  <Paragraphs>93</Paragraphs>
  <ScaleCrop>false</ScaleCrop>
  <Company/>
  <LinksUpToDate>false</LinksUpToDate>
  <CharactersWithSpaces>46832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Chrissaldina Castellanos Siliezar de González</dc:creator>
  <cp:keywords/>
  <dc:description/>
  <cp:lastModifiedBy>YESENIA MAGALY GARCIA TIU</cp:lastModifiedBy>
  <cp:revision>8</cp:revision>
  <cp:lastPrinted>2026-03-13T21:46:00Z</cp:lastPrinted>
  <dcterms:created xsi:type="dcterms:W3CDTF">2026-02-26T21:41:00Z</dcterms:created>
  <dcterms:modified xsi:type="dcterms:W3CDTF">2026-03-13T21:51:00Z</dcterms:modified>
</cp:coreProperties>
</file>