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D73BB" w14:textId="369E9E92" w:rsidR="000A21BD" w:rsidRPr="008A1B94" w:rsidRDefault="000A21BD" w:rsidP="000A21BD">
      <w:pPr>
        <w:jc w:val="center"/>
        <w:rPr>
          <w:rFonts w:ascii="Altivo Light" w:hAnsi="Altivo Light"/>
        </w:rPr>
      </w:pPr>
      <w:r w:rsidRPr="008A1B94">
        <w:rPr>
          <w:rFonts w:ascii="Altivo Light" w:eastAsia="DINPro-Light" w:hAnsi="Altivo Light" w:cs="DINPro-Light"/>
          <w:b/>
          <w:noProof/>
        </w:rPr>
        <w:drawing>
          <wp:anchor distT="0" distB="0" distL="114300" distR="114300" simplePos="0" relativeHeight="251668483" behindDoc="0" locked="0" layoutInCell="1" allowOverlap="1" wp14:anchorId="599B18A1" wp14:editId="2E0CBAB8">
            <wp:simplePos x="0" y="0"/>
            <wp:positionH relativeFrom="margin">
              <wp:align>center</wp:align>
            </wp:positionH>
            <wp:positionV relativeFrom="paragraph">
              <wp:posOffset>290830</wp:posOffset>
            </wp:positionV>
            <wp:extent cx="2194560" cy="781050"/>
            <wp:effectExtent l="0" t="0" r="0" b="0"/>
            <wp:wrapSquare wrapText="bothSides"/>
            <wp:docPr id="1596324236"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456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AD8977" w14:textId="77777777" w:rsidR="000A21BD" w:rsidRPr="008A1B94" w:rsidRDefault="000A21BD" w:rsidP="000A21BD">
      <w:pPr>
        <w:rPr>
          <w:rFonts w:ascii="Altivo Light" w:hAnsi="Altivo Light"/>
        </w:rPr>
      </w:pPr>
    </w:p>
    <w:p w14:paraId="207F8232" w14:textId="77777777" w:rsidR="000A21BD" w:rsidRPr="008A1B94" w:rsidRDefault="000A21BD" w:rsidP="000A21BD">
      <w:pPr>
        <w:rPr>
          <w:rFonts w:ascii="Altivo Light" w:hAnsi="Altivo Light"/>
        </w:rPr>
      </w:pPr>
    </w:p>
    <w:p w14:paraId="56B27FCB" w14:textId="77777777" w:rsidR="000A21BD" w:rsidRPr="008A1B94" w:rsidRDefault="000A21BD" w:rsidP="000A21BD">
      <w:pPr>
        <w:rPr>
          <w:rFonts w:ascii="Altivo Light" w:hAnsi="Altivo Light"/>
        </w:rPr>
      </w:pPr>
    </w:p>
    <w:p w14:paraId="18DD8177" w14:textId="77777777" w:rsidR="000A21BD" w:rsidRPr="008A1B94" w:rsidRDefault="000A21BD" w:rsidP="000A21BD">
      <w:pPr>
        <w:rPr>
          <w:rFonts w:ascii="Altivo Light" w:hAnsi="Altivo Light"/>
        </w:rPr>
      </w:pPr>
    </w:p>
    <w:p w14:paraId="04BC693B" w14:textId="77777777" w:rsidR="000A21BD" w:rsidRPr="008A1B94" w:rsidRDefault="000A21BD" w:rsidP="000A21BD">
      <w:pPr>
        <w:rPr>
          <w:rFonts w:ascii="Altivo Light" w:hAnsi="Altivo Light"/>
        </w:rPr>
      </w:pPr>
    </w:p>
    <w:p w14:paraId="4B1DBC59" w14:textId="77777777" w:rsidR="000A21BD" w:rsidRPr="008A1B94" w:rsidRDefault="000A21BD" w:rsidP="000A21BD">
      <w:pPr>
        <w:rPr>
          <w:rFonts w:ascii="Altivo Light" w:hAnsi="Altivo Light"/>
        </w:rPr>
      </w:pPr>
    </w:p>
    <w:p w14:paraId="4ECF79D9" w14:textId="77777777" w:rsidR="000A21BD" w:rsidRPr="008A1B94" w:rsidRDefault="000A21BD" w:rsidP="000A21BD">
      <w:pPr>
        <w:rPr>
          <w:rFonts w:ascii="Altivo Light" w:hAnsi="Altivo Light"/>
        </w:rPr>
      </w:pPr>
    </w:p>
    <w:p w14:paraId="088259AB" w14:textId="77777777" w:rsidR="000A21BD" w:rsidRPr="008A1B94" w:rsidRDefault="000A21BD" w:rsidP="000A21BD">
      <w:pPr>
        <w:rPr>
          <w:rFonts w:ascii="Altivo Light" w:hAnsi="Altivo Light"/>
        </w:rPr>
      </w:pPr>
    </w:p>
    <w:p w14:paraId="0BB6B4D0" w14:textId="730AF01E" w:rsidR="000A21BD" w:rsidRPr="008A1B94" w:rsidRDefault="000A21BD" w:rsidP="000A21BD">
      <w:pPr>
        <w:jc w:val="center"/>
        <w:rPr>
          <w:rFonts w:ascii="Altivo Light" w:hAnsi="Altivo Light"/>
          <w:b/>
          <w:bCs/>
          <w:color w:val="215E99" w:themeColor="text2" w:themeTint="BF"/>
          <w:sz w:val="32"/>
          <w:szCs w:val="36"/>
        </w:rPr>
      </w:pPr>
      <w:r w:rsidRPr="008A1B94">
        <w:rPr>
          <w:rFonts w:ascii="Altivo Light" w:hAnsi="Altivo Light"/>
          <w:b/>
          <w:bCs/>
          <w:color w:val="215E99" w:themeColor="text2" w:themeTint="BF"/>
          <w:sz w:val="32"/>
          <w:szCs w:val="36"/>
        </w:rPr>
        <w:t>MANUAL DE NORMAS Y PROCEDIMIENTOS D</w:t>
      </w:r>
      <w:r>
        <w:rPr>
          <w:rFonts w:ascii="Altivo Light" w:hAnsi="Altivo Light"/>
          <w:b/>
          <w:bCs/>
          <w:color w:val="215E99" w:themeColor="text2" w:themeTint="BF"/>
          <w:sz w:val="32"/>
          <w:szCs w:val="36"/>
        </w:rPr>
        <w:t>E LA UNIDAD DE GÉNERO</w:t>
      </w:r>
    </w:p>
    <w:p w14:paraId="7B43522C" w14:textId="77777777" w:rsidR="000A21BD" w:rsidRPr="008A1B94" w:rsidRDefault="000A21BD" w:rsidP="000A21BD">
      <w:pPr>
        <w:jc w:val="center"/>
        <w:rPr>
          <w:rFonts w:ascii="Altivo Light" w:hAnsi="Altivo Light"/>
          <w:b/>
          <w:bCs/>
          <w:color w:val="215E99" w:themeColor="text2" w:themeTint="BF"/>
          <w:sz w:val="32"/>
          <w:szCs w:val="36"/>
        </w:rPr>
      </w:pPr>
    </w:p>
    <w:p w14:paraId="60B44E2E" w14:textId="3F0E0635" w:rsidR="000A21BD" w:rsidRPr="008A1B94" w:rsidRDefault="000A21BD" w:rsidP="000A21BD">
      <w:pPr>
        <w:jc w:val="center"/>
        <w:rPr>
          <w:rFonts w:ascii="Altivo Light" w:hAnsi="Altivo Light"/>
          <w:b/>
          <w:bCs/>
          <w:color w:val="215E99" w:themeColor="text2" w:themeTint="BF"/>
          <w:sz w:val="32"/>
          <w:szCs w:val="36"/>
        </w:rPr>
      </w:pPr>
      <w:r>
        <w:rPr>
          <w:rFonts w:ascii="Altivo Light" w:hAnsi="Altivo Light"/>
          <w:b/>
          <w:bCs/>
          <w:color w:val="215E99" w:themeColor="text2" w:themeTint="BF"/>
          <w:sz w:val="32"/>
          <w:szCs w:val="36"/>
        </w:rPr>
        <w:t>UNIDAD DE GÉNERO</w:t>
      </w:r>
    </w:p>
    <w:p w14:paraId="00281FA5" w14:textId="77777777" w:rsidR="000A21BD" w:rsidRPr="008A1B94" w:rsidRDefault="000A21BD" w:rsidP="000A21BD">
      <w:pPr>
        <w:jc w:val="center"/>
        <w:rPr>
          <w:rFonts w:ascii="Altivo Light" w:hAnsi="Altivo Light"/>
        </w:rPr>
      </w:pPr>
    </w:p>
    <w:p w14:paraId="1E52A3C2" w14:textId="77777777" w:rsidR="000A21BD" w:rsidRPr="008A1B94" w:rsidRDefault="000A21BD" w:rsidP="000A21BD">
      <w:pPr>
        <w:jc w:val="center"/>
        <w:rPr>
          <w:rFonts w:ascii="Altivo Light" w:hAnsi="Altivo Light"/>
        </w:rPr>
      </w:pPr>
    </w:p>
    <w:p w14:paraId="63610066" w14:textId="77777777" w:rsidR="000A21BD" w:rsidRPr="008A1B94" w:rsidRDefault="000A21BD" w:rsidP="000A21BD">
      <w:pPr>
        <w:jc w:val="center"/>
        <w:rPr>
          <w:rFonts w:ascii="Altivo Light" w:hAnsi="Altivo Light"/>
        </w:rPr>
      </w:pPr>
    </w:p>
    <w:p w14:paraId="1B5936C1" w14:textId="77777777" w:rsidR="000A21BD" w:rsidRPr="008A1B94" w:rsidRDefault="000A21BD" w:rsidP="000A21BD">
      <w:pPr>
        <w:jc w:val="center"/>
        <w:rPr>
          <w:rFonts w:ascii="Altivo Light" w:hAnsi="Altivo Light"/>
        </w:rPr>
      </w:pPr>
    </w:p>
    <w:p w14:paraId="48963A97" w14:textId="77777777" w:rsidR="000A21BD" w:rsidRPr="008A1B94" w:rsidRDefault="000A21BD" w:rsidP="000A21BD">
      <w:pPr>
        <w:jc w:val="center"/>
        <w:rPr>
          <w:rFonts w:ascii="Altivo Light" w:hAnsi="Altivo Light"/>
        </w:rPr>
      </w:pPr>
    </w:p>
    <w:p w14:paraId="4652A0B3" w14:textId="77777777" w:rsidR="000A21BD" w:rsidRPr="008A1B94" w:rsidRDefault="000A21BD" w:rsidP="000A21BD">
      <w:pPr>
        <w:jc w:val="center"/>
        <w:rPr>
          <w:rFonts w:ascii="Altivo Light" w:hAnsi="Altivo Light"/>
        </w:rPr>
      </w:pPr>
    </w:p>
    <w:p w14:paraId="6AEBD7CE" w14:textId="77777777" w:rsidR="000A21BD" w:rsidRPr="008A1B94" w:rsidRDefault="000A21BD" w:rsidP="000A21BD">
      <w:pPr>
        <w:jc w:val="center"/>
        <w:rPr>
          <w:rFonts w:ascii="Altivo Light" w:hAnsi="Altivo Light"/>
        </w:rPr>
      </w:pPr>
    </w:p>
    <w:p w14:paraId="74C2DF70" w14:textId="77777777" w:rsidR="000A21BD" w:rsidRPr="008A1B94" w:rsidRDefault="000A21BD" w:rsidP="000A21BD">
      <w:pPr>
        <w:jc w:val="center"/>
        <w:rPr>
          <w:rFonts w:ascii="Altivo Light" w:hAnsi="Altivo Light"/>
        </w:rPr>
      </w:pPr>
    </w:p>
    <w:p w14:paraId="7302B136" w14:textId="77777777" w:rsidR="000A21BD" w:rsidRPr="008A1B94" w:rsidRDefault="000A21BD" w:rsidP="000A21BD">
      <w:pPr>
        <w:jc w:val="center"/>
        <w:rPr>
          <w:rFonts w:ascii="Altivo Light" w:hAnsi="Altivo Light"/>
        </w:rPr>
      </w:pPr>
    </w:p>
    <w:p w14:paraId="4955699D" w14:textId="5F686DB8" w:rsidR="000A21BD" w:rsidRPr="008A1B94" w:rsidRDefault="000A21BD" w:rsidP="000A21BD">
      <w:pPr>
        <w:jc w:val="center"/>
        <w:rPr>
          <w:rFonts w:ascii="Altivo Light" w:hAnsi="Altivo Light"/>
          <w:color w:val="215E99" w:themeColor="text2" w:themeTint="BF"/>
        </w:rPr>
      </w:pPr>
      <w:r w:rsidRPr="008A1B94">
        <w:rPr>
          <w:rFonts w:ascii="Altivo Light" w:hAnsi="Altivo Light"/>
          <w:color w:val="215E99" w:themeColor="text2" w:themeTint="BF"/>
        </w:rPr>
        <w:t xml:space="preserve">Guatemala, </w:t>
      </w:r>
      <w:r w:rsidR="004B4D18">
        <w:rPr>
          <w:rFonts w:ascii="Altivo Light" w:hAnsi="Altivo Light"/>
          <w:color w:val="215E99" w:themeColor="text2" w:themeTint="BF"/>
        </w:rPr>
        <w:t>Octu</w:t>
      </w:r>
      <w:r>
        <w:rPr>
          <w:rFonts w:ascii="Altivo Light" w:hAnsi="Altivo Light"/>
          <w:color w:val="215E99" w:themeColor="text2" w:themeTint="BF"/>
        </w:rPr>
        <w:t>bre</w:t>
      </w:r>
      <w:r w:rsidRPr="008A1B94">
        <w:rPr>
          <w:rFonts w:ascii="Altivo Light" w:hAnsi="Altivo Light"/>
          <w:color w:val="215E99" w:themeColor="text2" w:themeTint="BF"/>
        </w:rPr>
        <w:t xml:space="preserve"> de 2025.</w:t>
      </w:r>
    </w:p>
    <w:p w14:paraId="6CC195C2" w14:textId="77777777" w:rsidR="000A21BD" w:rsidRPr="008A1B94" w:rsidRDefault="000A21BD" w:rsidP="000A21BD">
      <w:pPr>
        <w:rPr>
          <w:rFonts w:ascii="Altivo Light" w:hAnsi="Altivo Light"/>
          <w:lang w:val="es-ES"/>
        </w:rPr>
      </w:pPr>
    </w:p>
    <w:p w14:paraId="177939DB" w14:textId="77777777" w:rsidR="00AC0109" w:rsidRDefault="00AC0109">
      <w:pPr>
        <w:rPr>
          <w:rFonts w:ascii="Altivo Light" w:hAnsi="Altivo Light"/>
          <w:lang w:val="es-MX"/>
        </w:rPr>
      </w:pPr>
    </w:p>
    <w:p w14:paraId="10A8B797" w14:textId="77777777" w:rsidR="000A21BD" w:rsidRDefault="000A21BD">
      <w:pPr>
        <w:rPr>
          <w:rFonts w:ascii="Altivo Light" w:hAnsi="Altivo Light"/>
          <w:lang w:val="es-MX"/>
        </w:rPr>
      </w:pPr>
    </w:p>
    <w:tbl>
      <w:tblPr>
        <w:tblpPr w:leftFromText="141" w:rightFromText="141" w:vertAnchor="text" w:horzAnchor="margin" w:tblpXSpec="center" w:tblpY="22"/>
        <w:tblW w:w="10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8"/>
        <w:gridCol w:w="447"/>
        <w:gridCol w:w="2016"/>
        <w:gridCol w:w="1119"/>
        <w:gridCol w:w="668"/>
        <w:gridCol w:w="1742"/>
        <w:gridCol w:w="123"/>
        <w:gridCol w:w="2003"/>
      </w:tblGrid>
      <w:tr w:rsidR="004F6A58" w:rsidRPr="00BE206F" w14:paraId="04DDBC01" w14:textId="77777777" w:rsidTr="00E433FE">
        <w:trPr>
          <w:cantSplit/>
          <w:trHeight w:val="1179"/>
        </w:trPr>
        <w:tc>
          <w:tcPr>
            <w:tcW w:w="10176" w:type="dxa"/>
            <w:gridSpan w:val="8"/>
            <w:tcBorders>
              <w:top w:val="double" w:sz="4" w:space="0" w:color="2C7FCE" w:themeColor="text2" w:themeTint="99"/>
              <w:left w:val="double" w:sz="4" w:space="0" w:color="2C7FCE" w:themeColor="text2" w:themeTint="99"/>
              <w:right w:val="double" w:sz="4" w:space="0" w:color="2C7FCE" w:themeColor="text2" w:themeTint="99"/>
            </w:tcBorders>
          </w:tcPr>
          <w:p w14:paraId="16ABCFDF" w14:textId="77777777" w:rsidR="004F6A58" w:rsidRPr="00BE206F" w:rsidRDefault="004F6A58" w:rsidP="00E433FE">
            <w:pPr>
              <w:pBdr>
                <w:top w:val="nil"/>
                <w:left w:val="nil"/>
                <w:bottom w:val="nil"/>
                <w:right w:val="nil"/>
                <w:between w:val="nil"/>
              </w:pBdr>
              <w:rPr>
                <w:rFonts w:eastAsia="DINPro-Light" w:cs="DINPro-Light"/>
                <w:b/>
                <w:color w:val="000000"/>
                <w:highlight w:val="yellow"/>
              </w:rPr>
            </w:pPr>
            <w:r w:rsidRPr="00BE206F">
              <w:rPr>
                <w:rFonts w:eastAsia="DINPro-Light" w:cs="DINPro-Light"/>
                <w:b/>
                <w:noProof/>
              </w:rPr>
              <w:drawing>
                <wp:anchor distT="0" distB="0" distL="114300" distR="114300" simplePos="0" relativeHeight="251670531" behindDoc="0" locked="0" layoutInCell="1" allowOverlap="1" wp14:anchorId="4A724DFF" wp14:editId="1E2700A3">
                  <wp:simplePos x="0" y="0"/>
                  <wp:positionH relativeFrom="column">
                    <wp:posOffset>1799590</wp:posOffset>
                  </wp:positionH>
                  <wp:positionV relativeFrom="paragraph">
                    <wp:posOffset>58420</wp:posOffset>
                  </wp:positionV>
                  <wp:extent cx="2073600" cy="738000"/>
                  <wp:effectExtent l="0" t="0" r="3175" b="5080"/>
                  <wp:wrapSquare wrapText="bothSides"/>
                  <wp:docPr id="135444403"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4403" name="Imagen 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3600" cy="73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526977" w14:textId="77777777" w:rsidR="004F6A58" w:rsidRPr="00BE206F" w:rsidRDefault="004F6A58" w:rsidP="00E433FE">
            <w:pPr>
              <w:ind w:left="2127"/>
              <w:rPr>
                <w:rFonts w:eastAsia="DINPro-Light" w:cs="DINPro-Light"/>
                <w:b/>
              </w:rPr>
            </w:pPr>
          </w:p>
          <w:p w14:paraId="6CA4D0B2" w14:textId="77777777" w:rsidR="004F6A58" w:rsidRPr="00BE206F" w:rsidRDefault="004F6A58" w:rsidP="00E433FE">
            <w:pPr>
              <w:ind w:left="2127"/>
              <w:rPr>
                <w:rFonts w:eastAsia="DINPro-Light" w:cs="DINPro-Light"/>
                <w:b/>
              </w:rPr>
            </w:pPr>
          </w:p>
          <w:p w14:paraId="09E72E09" w14:textId="77B4B904" w:rsidR="004F6A58" w:rsidRPr="00A06E5D" w:rsidRDefault="0098002C" w:rsidP="00E433FE">
            <w:pPr>
              <w:pBdr>
                <w:top w:val="nil"/>
                <w:left w:val="nil"/>
                <w:bottom w:val="nil"/>
                <w:right w:val="nil"/>
                <w:between w:val="nil"/>
              </w:pBdr>
              <w:jc w:val="center"/>
              <w:rPr>
                <w:rFonts w:eastAsia="Verdana" w:cs="Verdana"/>
                <w:b/>
                <w:color w:val="000000"/>
              </w:rPr>
            </w:pPr>
            <w:r>
              <w:rPr>
                <w:rFonts w:eastAsia="Verdana" w:cs="Verdana"/>
                <w:b/>
                <w:color w:val="000000"/>
              </w:rPr>
              <w:t>MANUAL DE NORMAS Y PROCEDIMIENTOS DE LA UNIDAD DE GÉNERO</w:t>
            </w:r>
            <w:r w:rsidR="004F6A58">
              <w:rPr>
                <w:rFonts w:eastAsia="Verdana" w:cs="Verdana"/>
                <w:b/>
                <w:color w:val="000000"/>
              </w:rPr>
              <w:t xml:space="preserve"> DE LA COMISIÓN PRESIDENCIAL POR LA PAZ Y LOS DERECHOS HUMANOS</w:t>
            </w:r>
            <w:r w:rsidR="004F6A58" w:rsidRPr="00FE2A04">
              <w:rPr>
                <w:rFonts w:eastAsia="Verdana" w:cs="Verdana"/>
                <w:b/>
                <w:color w:val="000000"/>
              </w:rPr>
              <w:t xml:space="preserve"> </w:t>
            </w:r>
          </w:p>
        </w:tc>
      </w:tr>
      <w:tr w:rsidR="004F6A58" w:rsidRPr="00BE206F" w14:paraId="747ADA6B" w14:textId="77777777" w:rsidTr="00E433FE">
        <w:trPr>
          <w:cantSplit/>
          <w:trHeight w:val="750"/>
        </w:trPr>
        <w:tc>
          <w:tcPr>
            <w:tcW w:w="2058"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98236B3" w14:textId="77777777" w:rsidR="004F6A58" w:rsidRPr="00BE206F" w:rsidRDefault="004F6A58" w:rsidP="00E433FE">
            <w:pPr>
              <w:pBdr>
                <w:top w:val="nil"/>
                <w:left w:val="nil"/>
                <w:bottom w:val="nil"/>
                <w:right w:val="nil"/>
                <w:between w:val="nil"/>
              </w:pBdr>
              <w:spacing w:after="0"/>
              <w:jc w:val="center"/>
              <w:rPr>
                <w:rFonts w:eastAsia="Verdana" w:cs="Verdana"/>
                <w:color w:val="000000"/>
              </w:rPr>
            </w:pPr>
            <w:r w:rsidRPr="00BE206F">
              <w:rPr>
                <w:rFonts w:eastAsia="Verdana" w:cs="Verdana"/>
                <w:b/>
                <w:color w:val="000000"/>
              </w:rPr>
              <w:t>DE USO INTERNO</w:t>
            </w:r>
          </w:p>
        </w:tc>
        <w:tc>
          <w:tcPr>
            <w:tcW w:w="2463"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3793DAE" w14:textId="77777777" w:rsidR="004F6A58" w:rsidRPr="00BE206F" w:rsidRDefault="004F6A58" w:rsidP="00E433FE">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CÓDIGO:</w:t>
            </w:r>
          </w:p>
          <w:p w14:paraId="7D400F14" w14:textId="0BF2D2BC" w:rsidR="004F6A58" w:rsidRPr="00BE206F" w:rsidRDefault="004F6A58" w:rsidP="00E433FE">
            <w:pPr>
              <w:pBdr>
                <w:top w:val="nil"/>
                <w:left w:val="nil"/>
                <w:bottom w:val="nil"/>
                <w:right w:val="nil"/>
                <w:between w:val="nil"/>
              </w:pBdr>
              <w:spacing w:after="0"/>
              <w:rPr>
                <w:rFonts w:eastAsia="Verdana" w:cs="Verdana"/>
                <w:color w:val="000000"/>
              </w:rPr>
            </w:pPr>
            <w:r w:rsidRPr="0051503B">
              <w:rPr>
                <w:rFonts w:ascii="Altivo Light" w:hAnsi="Altivo Light"/>
                <w:b/>
                <w:color w:val="000000"/>
              </w:rPr>
              <w:t>COPADEH-MNP-U</w:t>
            </w:r>
            <w:r>
              <w:rPr>
                <w:rFonts w:ascii="Altivo Light" w:hAnsi="Altivo Light"/>
                <w:b/>
                <w:color w:val="000000"/>
              </w:rPr>
              <w:t>G</w:t>
            </w:r>
            <w:r w:rsidRPr="0051503B">
              <w:rPr>
                <w:rFonts w:ascii="Altivo Light" w:hAnsi="Altivo Light"/>
                <w:b/>
                <w:color w:val="000000"/>
              </w:rPr>
              <w:t>-0</w:t>
            </w:r>
            <w:r>
              <w:rPr>
                <w:rFonts w:ascii="Altivo Light" w:hAnsi="Altivo Light"/>
                <w:b/>
                <w:color w:val="000000"/>
              </w:rPr>
              <w:t>1</w:t>
            </w:r>
            <w:r w:rsidRPr="0051503B">
              <w:rPr>
                <w:rFonts w:ascii="Altivo Light" w:hAnsi="Altivo Light"/>
                <w:b/>
                <w:color w:val="000000"/>
              </w:rPr>
              <w:t>-2025</w:t>
            </w:r>
          </w:p>
        </w:tc>
        <w:tc>
          <w:tcPr>
            <w:tcW w:w="1787"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1D8F6E6D" w14:textId="77777777" w:rsidR="004F6A58" w:rsidRPr="00BE206F" w:rsidRDefault="004F6A58" w:rsidP="00E433FE">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VERSIÓN</w:t>
            </w:r>
          </w:p>
          <w:p w14:paraId="228BFE54" w14:textId="4116912F" w:rsidR="004F6A58" w:rsidRPr="00BE206F" w:rsidRDefault="004F6A58" w:rsidP="00E433FE">
            <w:pPr>
              <w:pBdr>
                <w:top w:val="nil"/>
                <w:left w:val="nil"/>
                <w:bottom w:val="nil"/>
                <w:right w:val="nil"/>
                <w:between w:val="nil"/>
              </w:pBdr>
              <w:spacing w:after="0"/>
              <w:jc w:val="center"/>
              <w:rPr>
                <w:rFonts w:eastAsia="Verdana" w:cs="Verdana"/>
                <w:color w:val="000000"/>
              </w:rPr>
            </w:pPr>
            <w:r>
              <w:rPr>
                <w:rFonts w:eastAsia="Verdana" w:cs="Verdana"/>
                <w:color w:val="000000"/>
              </w:rPr>
              <w:t>3 DEL</w:t>
            </w:r>
            <w:r w:rsidRPr="00475415">
              <w:rPr>
                <w:rFonts w:eastAsia="Verdana" w:cs="Verdana"/>
                <w:color w:val="000000"/>
              </w:rPr>
              <w:t>ORIGINAL</w:t>
            </w:r>
          </w:p>
        </w:tc>
        <w:tc>
          <w:tcPr>
            <w:tcW w:w="186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FA88EDD" w14:textId="77777777" w:rsidR="004F6A58" w:rsidRPr="00BE206F" w:rsidRDefault="004F6A58" w:rsidP="00E433FE">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 xml:space="preserve">FECHA DE </w:t>
            </w:r>
            <w:r>
              <w:rPr>
                <w:rFonts w:eastAsia="Verdana" w:cs="Verdana"/>
                <w:b/>
                <w:color w:val="000000"/>
              </w:rPr>
              <w:t>ELABORACIÓN</w:t>
            </w:r>
          </w:p>
          <w:p w14:paraId="307DB6E3" w14:textId="0B216291" w:rsidR="004F6A58" w:rsidRPr="00BE206F" w:rsidRDefault="004B4D18" w:rsidP="00E433FE">
            <w:pPr>
              <w:pBdr>
                <w:top w:val="nil"/>
                <w:left w:val="nil"/>
                <w:bottom w:val="nil"/>
                <w:right w:val="nil"/>
                <w:between w:val="nil"/>
              </w:pBdr>
              <w:spacing w:after="0"/>
              <w:jc w:val="center"/>
              <w:rPr>
                <w:rFonts w:eastAsia="Verdana" w:cs="Verdana"/>
                <w:b/>
                <w:color w:val="000000"/>
              </w:rPr>
            </w:pPr>
            <w:r>
              <w:rPr>
                <w:rFonts w:eastAsia="Verdana" w:cs="Verdana"/>
                <w:color w:val="000000"/>
              </w:rPr>
              <w:t>OCTU</w:t>
            </w:r>
            <w:r w:rsidR="004F6A58">
              <w:rPr>
                <w:rFonts w:eastAsia="Verdana" w:cs="Verdana"/>
                <w:color w:val="000000"/>
              </w:rPr>
              <w:t>BRE</w:t>
            </w:r>
            <w:r w:rsidR="004F6A58" w:rsidRPr="00BE206F">
              <w:rPr>
                <w:rFonts w:eastAsia="Verdana" w:cs="Verdana"/>
                <w:color w:val="000000"/>
              </w:rPr>
              <w:t xml:space="preserve"> 2025</w:t>
            </w:r>
          </w:p>
        </w:tc>
        <w:tc>
          <w:tcPr>
            <w:tcW w:w="2003" w:type="dxa"/>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1DDED04" w14:textId="77777777" w:rsidR="004F6A58" w:rsidRPr="00BE206F" w:rsidRDefault="004F6A58" w:rsidP="00E433FE">
            <w:pPr>
              <w:pBdr>
                <w:top w:val="nil"/>
                <w:left w:val="nil"/>
                <w:bottom w:val="nil"/>
                <w:right w:val="nil"/>
                <w:between w:val="nil"/>
              </w:pBdr>
              <w:spacing w:after="0"/>
              <w:jc w:val="center"/>
              <w:rPr>
                <w:rFonts w:eastAsia="Verdana" w:cs="Verdana"/>
                <w:b/>
                <w:color w:val="000000"/>
              </w:rPr>
            </w:pPr>
            <w:r w:rsidRPr="00BE206F">
              <w:rPr>
                <w:rFonts w:eastAsia="Verdana" w:cs="Verdana"/>
                <w:b/>
                <w:color w:val="000000"/>
              </w:rPr>
              <w:t>PÁGINA</w:t>
            </w:r>
            <w:r>
              <w:rPr>
                <w:rFonts w:eastAsia="Verdana" w:cs="Verdana"/>
                <w:b/>
                <w:color w:val="000000"/>
              </w:rPr>
              <w:t>S</w:t>
            </w:r>
            <w:r w:rsidRPr="00BE206F">
              <w:rPr>
                <w:rFonts w:eastAsia="Verdana" w:cs="Verdana"/>
                <w:b/>
                <w:color w:val="000000"/>
              </w:rPr>
              <w:t>:</w:t>
            </w:r>
          </w:p>
          <w:p w14:paraId="19DAA865" w14:textId="0F2CB1F4" w:rsidR="004F6A58" w:rsidRPr="00BE206F" w:rsidRDefault="004F6A58" w:rsidP="00E433FE">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 xml:space="preserve">1 de </w:t>
            </w:r>
            <w:r w:rsidR="001C0670">
              <w:rPr>
                <w:rFonts w:eastAsia="Verdana" w:cs="Verdana"/>
                <w:color w:val="000000"/>
              </w:rPr>
              <w:t>37</w:t>
            </w:r>
          </w:p>
        </w:tc>
      </w:tr>
      <w:tr w:rsidR="004F6A58" w:rsidRPr="00BE206F" w14:paraId="3684257E" w14:textId="77777777" w:rsidTr="00E433FE">
        <w:trPr>
          <w:cantSplit/>
          <w:trHeight w:val="428"/>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281A2FC3" w14:textId="77777777" w:rsidR="004F6A58" w:rsidRPr="00BE206F" w:rsidRDefault="004F6A58" w:rsidP="00E433FE">
            <w:pPr>
              <w:pBdr>
                <w:top w:val="nil"/>
                <w:left w:val="nil"/>
                <w:bottom w:val="nil"/>
                <w:right w:val="nil"/>
                <w:between w:val="nil"/>
              </w:pBdr>
              <w:spacing w:before="120"/>
              <w:jc w:val="center"/>
              <w:rPr>
                <w:rFonts w:eastAsia="Verdana" w:cs="Verdana"/>
                <w:b/>
                <w:color w:val="000000"/>
                <w:highlight w:val="darkYellow"/>
              </w:rPr>
            </w:pPr>
            <w:r w:rsidRPr="00BE206F">
              <w:rPr>
                <w:rFonts w:eastAsia="Verdana" w:cs="Verdana"/>
                <w:b/>
                <w:color w:val="000000"/>
              </w:rPr>
              <w:t>ETAPAS</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0FA70D1B" w14:textId="77777777" w:rsidR="004F6A58" w:rsidRPr="00BE206F" w:rsidRDefault="004F6A58" w:rsidP="00E433FE">
            <w:pPr>
              <w:pBdr>
                <w:top w:val="nil"/>
                <w:left w:val="nil"/>
                <w:bottom w:val="nil"/>
                <w:right w:val="nil"/>
                <w:between w:val="nil"/>
              </w:pBdr>
              <w:spacing w:before="120"/>
              <w:jc w:val="center"/>
              <w:rPr>
                <w:rFonts w:eastAsia="Verdana" w:cs="Verdana"/>
                <w:b/>
                <w:color w:val="000000"/>
                <w:highlight w:val="darkYellow"/>
              </w:rPr>
            </w:pPr>
            <w:r w:rsidRPr="00BE206F">
              <w:rPr>
                <w:rFonts w:eastAsia="Verdana" w:cs="Verdana"/>
                <w:b/>
                <w:color w:val="000000"/>
              </w:rPr>
              <w:t>NOMBRE Y CARGO</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16AE804E" w14:textId="77777777" w:rsidR="004F6A58" w:rsidRPr="00BE206F" w:rsidRDefault="004F6A58" w:rsidP="00E433FE">
            <w:pPr>
              <w:pBdr>
                <w:top w:val="nil"/>
                <w:left w:val="nil"/>
                <w:bottom w:val="nil"/>
                <w:right w:val="nil"/>
                <w:between w:val="nil"/>
              </w:pBdr>
              <w:spacing w:before="120"/>
              <w:jc w:val="center"/>
              <w:rPr>
                <w:rFonts w:eastAsia="Verdana" w:cs="Verdana"/>
                <w:b/>
                <w:color w:val="000000"/>
                <w:highlight w:val="darkYellow"/>
              </w:rPr>
            </w:pPr>
            <w:r w:rsidRPr="00BE206F">
              <w:rPr>
                <w:rFonts w:eastAsia="Verdana" w:cs="Verdana"/>
                <w:b/>
                <w:color w:val="000000"/>
              </w:rPr>
              <w:t>FIRMA</w:t>
            </w: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tcPr>
          <w:p w14:paraId="3F7CEC5B" w14:textId="77777777" w:rsidR="004F6A58" w:rsidRPr="00BE206F" w:rsidRDefault="004F6A58" w:rsidP="00E433FE">
            <w:pPr>
              <w:pBdr>
                <w:top w:val="nil"/>
                <w:left w:val="nil"/>
                <w:bottom w:val="nil"/>
                <w:right w:val="nil"/>
                <w:between w:val="nil"/>
              </w:pBdr>
              <w:spacing w:before="120"/>
              <w:jc w:val="center"/>
              <w:rPr>
                <w:rFonts w:eastAsia="Verdana" w:cs="Verdana"/>
                <w:b/>
                <w:color w:val="000000"/>
                <w:highlight w:val="yellow"/>
              </w:rPr>
            </w:pPr>
            <w:r w:rsidRPr="00BE206F">
              <w:rPr>
                <w:rFonts w:eastAsia="Verdana" w:cs="Verdana"/>
                <w:b/>
                <w:color w:val="000000"/>
              </w:rPr>
              <w:t>FECHA</w:t>
            </w:r>
          </w:p>
        </w:tc>
      </w:tr>
      <w:tr w:rsidR="004F6A58" w:rsidRPr="00BE206F" w14:paraId="3E770EB4" w14:textId="77777777" w:rsidTr="00E433FE">
        <w:trPr>
          <w:cantSplit/>
          <w:trHeight w:val="1431"/>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69F22BA" w14:textId="77777777" w:rsidR="004F6A58" w:rsidRPr="00BE206F" w:rsidRDefault="004F6A58" w:rsidP="00E433FE">
            <w:pPr>
              <w:pBdr>
                <w:top w:val="nil"/>
                <w:left w:val="nil"/>
                <w:bottom w:val="nil"/>
                <w:right w:val="nil"/>
                <w:between w:val="nil"/>
              </w:pBdr>
              <w:spacing w:before="120" w:after="0"/>
              <w:jc w:val="center"/>
              <w:rPr>
                <w:rFonts w:eastAsia="Verdana" w:cs="Verdana"/>
                <w:b/>
                <w:color w:val="000000"/>
                <w:highlight w:val="darkYellow"/>
              </w:rPr>
            </w:pPr>
            <w:r w:rsidRPr="00BE206F">
              <w:rPr>
                <w:rFonts w:eastAsia="Verdana" w:cs="Verdana"/>
                <w:b/>
                <w:color w:val="000000"/>
              </w:rPr>
              <w:t>ELABORADO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2203E5C8" w14:textId="7E026CB5" w:rsidR="004F6A58" w:rsidRPr="00BE206F" w:rsidRDefault="004F6A58" w:rsidP="00E433FE">
            <w:pPr>
              <w:pBdr>
                <w:top w:val="nil"/>
                <w:left w:val="nil"/>
                <w:bottom w:val="nil"/>
                <w:right w:val="nil"/>
                <w:between w:val="nil"/>
              </w:pBdr>
              <w:spacing w:after="0"/>
              <w:jc w:val="center"/>
              <w:rPr>
                <w:rFonts w:eastAsia="Verdana" w:cs="Verdana"/>
                <w:color w:val="000000"/>
              </w:rPr>
            </w:pPr>
            <w:r>
              <w:rPr>
                <w:rFonts w:ascii="Altivo Light" w:eastAsia="Verdana" w:hAnsi="Altivo Light"/>
                <w:color w:val="000000"/>
              </w:rPr>
              <w:t xml:space="preserve">LCDA. </w:t>
            </w:r>
            <w:r w:rsidRPr="00D5070D">
              <w:rPr>
                <w:rFonts w:ascii="Altivo Light" w:eastAsia="Verdana" w:hAnsi="Altivo Light"/>
                <w:color w:val="000000"/>
              </w:rPr>
              <w:t>MARIAN JANNETH CHÁVEZ CHAVARRÍA/ ENCARGADO DE GÉNERO</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A92E394" w14:textId="77777777" w:rsidR="004F6A58" w:rsidRPr="00BE206F" w:rsidRDefault="004F6A58" w:rsidP="00E433FE">
            <w:pPr>
              <w:pBdr>
                <w:top w:val="nil"/>
                <w:left w:val="nil"/>
                <w:bottom w:val="nil"/>
                <w:right w:val="nil"/>
                <w:between w:val="nil"/>
              </w:pBdr>
              <w:spacing w:before="120" w:after="0"/>
              <w:jc w:val="center"/>
              <w:rPr>
                <w:rFonts w:eastAsia="Verdana" w:cs="Verdana"/>
                <w:color w:val="000000"/>
              </w:rPr>
            </w:pPr>
          </w:p>
          <w:p w14:paraId="403167E7" w14:textId="77777777" w:rsidR="004F6A58" w:rsidRPr="00BE206F" w:rsidRDefault="004F6A58" w:rsidP="00E433FE">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26BD92B" w14:textId="7AF0B43E" w:rsidR="004F6A58" w:rsidRPr="00BE206F" w:rsidRDefault="004B4D18" w:rsidP="00E433FE">
            <w:pPr>
              <w:pBdr>
                <w:top w:val="nil"/>
                <w:left w:val="nil"/>
                <w:bottom w:val="nil"/>
                <w:right w:val="nil"/>
                <w:between w:val="nil"/>
              </w:pBdr>
              <w:spacing w:before="120" w:after="0"/>
              <w:jc w:val="center"/>
              <w:rPr>
                <w:rFonts w:eastAsia="Verdana" w:cs="Verdana"/>
                <w:color w:val="000000"/>
              </w:rPr>
            </w:pPr>
            <w:r>
              <w:rPr>
                <w:rFonts w:eastAsia="Verdana" w:cs="Verdana"/>
                <w:color w:val="000000"/>
              </w:rPr>
              <w:t>OCTU</w:t>
            </w:r>
            <w:r w:rsidR="004F6A58">
              <w:rPr>
                <w:rFonts w:eastAsia="Verdana" w:cs="Verdana"/>
                <w:color w:val="000000"/>
              </w:rPr>
              <w:t>BRE</w:t>
            </w:r>
            <w:r w:rsidR="004F6A58" w:rsidRPr="00BE206F">
              <w:rPr>
                <w:rFonts w:eastAsia="Verdana" w:cs="Verdana"/>
                <w:color w:val="000000"/>
              </w:rPr>
              <w:t xml:space="preserve"> 2025</w:t>
            </w:r>
          </w:p>
        </w:tc>
      </w:tr>
      <w:tr w:rsidR="004F6A58" w:rsidRPr="00BE206F" w14:paraId="2D03B96C" w14:textId="77777777" w:rsidTr="00E433FE">
        <w:trPr>
          <w:cantSplit/>
          <w:trHeight w:val="1431"/>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87BDF30" w14:textId="77777777" w:rsidR="004F6A58" w:rsidRPr="00BE206F" w:rsidRDefault="004F6A58" w:rsidP="00E433FE">
            <w:pPr>
              <w:pBdr>
                <w:top w:val="nil"/>
                <w:left w:val="nil"/>
                <w:bottom w:val="nil"/>
                <w:right w:val="nil"/>
                <w:between w:val="nil"/>
              </w:pBdr>
              <w:spacing w:before="120" w:after="0"/>
              <w:jc w:val="center"/>
              <w:rPr>
                <w:rFonts w:eastAsia="Verdana" w:cs="Verdana"/>
                <w:b/>
                <w:color w:val="000000"/>
              </w:rPr>
            </w:pPr>
            <w:r w:rsidRPr="00BE206F">
              <w:rPr>
                <w:rFonts w:eastAsia="Verdana" w:cs="Verdana"/>
                <w:b/>
                <w:color w:val="000000"/>
              </w:rPr>
              <w:t>DISEÑADO</w:t>
            </w:r>
            <w:r>
              <w:rPr>
                <w:rFonts w:eastAsia="Verdana" w:cs="Verdana"/>
                <w:b/>
                <w:color w:val="000000"/>
              </w:rPr>
              <w:t xml:space="preserve"> Y ESTRUCTURADO</w:t>
            </w:r>
            <w:r w:rsidRPr="00BE206F">
              <w:rPr>
                <w:rFonts w:eastAsia="Verdana" w:cs="Verdana"/>
                <w:b/>
                <w:color w:val="000000"/>
              </w:rPr>
              <w:t xml:space="preserve">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32E1F6F" w14:textId="77777777" w:rsidR="004F6A58" w:rsidRPr="00BE206F" w:rsidRDefault="004F6A58" w:rsidP="00E433FE">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LCDA. ALEJANDRA CHRISSALDINA CASTELLANOS SILIEZAR / JEFE DE PLANIFICACIÓN</w:t>
            </w: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5B78CDD9" w14:textId="77777777" w:rsidR="004F6A58" w:rsidRPr="00BE206F" w:rsidRDefault="004F6A58" w:rsidP="00E433FE">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47DE695" w14:textId="4A2DF0EB" w:rsidR="004F6A58" w:rsidRPr="00BE206F" w:rsidRDefault="004B4D18" w:rsidP="00E433FE">
            <w:pPr>
              <w:pBdr>
                <w:top w:val="nil"/>
                <w:left w:val="nil"/>
                <w:bottom w:val="nil"/>
                <w:right w:val="nil"/>
                <w:between w:val="nil"/>
              </w:pBdr>
              <w:spacing w:before="120" w:after="0"/>
              <w:jc w:val="center"/>
              <w:rPr>
                <w:rFonts w:eastAsia="Verdana" w:cs="Verdana"/>
                <w:color w:val="000000"/>
              </w:rPr>
            </w:pPr>
            <w:r>
              <w:rPr>
                <w:rFonts w:eastAsia="Verdana" w:cs="Verdana"/>
                <w:color w:val="000000"/>
              </w:rPr>
              <w:t>OCTUBRE</w:t>
            </w:r>
            <w:r w:rsidRPr="00BE206F">
              <w:rPr>
                <w:rFonts w:eastAsia="Verdana" w:cs="Verdana"/>
                <w:color w:val="000000"/>
              </w:rPr>
              <w:t xml:space="preserve"> 2025</w:t>
            </w:r>
          </w:p>
        </w:tc>
      </w:tr>
      <w:tr w:rsidR="004F6A58" w:rsidRPr="00BE206F" w14:paraId="62AF579D" w14:textId="77777777" w:rsidTr="00E433FE">
        <w:trPr>
          <w:cantSplit/>
          <w:trHeight w:val="1220"/>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02ED2F2B" w14:textId="77777777" w:rsidR="004F6A58" w:rsidRPr="00BE206F" w:rsidRDefault="004F6A58" w:rsidP="00E433FE">
            <w:pPr>
              <w:pBdr>
                <w:top w:val="nil"/>
                <w:left w:val="nil"/>
                <w:bottom w:val="nil"/>
                <w:right w:val="nil"/>
                <w:between w:val="nil"/>
              </w:pBdr>
              <w:spacing w:before="120" w:after="0"/>
              <w:jc w:val="center"/>
              <w:rPr>
                <w:rFonts w:eastAsia="Verdana" w:cs="Verdana"/>
                <w:b/>
                <w:color w:val="000000"/>
              </w:rPr>
            </w:pPr>
            <w:r w:rsidRPr="00BE206F">
              <w:rPr>
                <w:rFonts w:eastAsia="Verdana" w:cs="Verdana"/>
                <w:b/>
                <w:color w:val="000000"/>
              </w:rPr>
              <w:t>REVISADO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0372A4F" w14:textId="77777777" w:rsidR="004F6A58" w:rsidRDefault="004F6A58" w:rsidP="00E433FE">
            <w:pPr>
              <w:pBdr>
                <w:top w:val="nil"/>
                <w:left w:val="nil"/>
                <w:bottom w:val="nil"/>
                <w:right w:val="nil"/>
                <w:between w:val="nil"/>
              </w:pBdr>
              <w:spacing w:after="0"/>
              <w:jc w:val="center"/>
              <w:rPr>
                <w:rFonts w:eastAsia="Verdana" w:cs="Verdana"/>
                <w:color w:val="000000"/>
              </w:rPr>
            </w:pPr>
          </w:p>
          <w:p w14:paraId="3F5F008D" w14:textId="77777777" w:rsidR="004F6A58" w:rsidRDefault="004F6A58" w:rsidP="00E433FE">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LCDA. WENDY NAN</w:t>
            </w:r>
            <w:r>
              <w:rPr>
                <w:rFonts w:eastAsia="Verdana" w:cs="Verdana"/>
                <w:color w:val="000000"/>
              </w:rPr>
              <w:t>N</w:t>
            </w:r>
            <w:r w:rsidRPr="00BE206F">
              <w:rPr>
                <w:rFonts w:eastAsia="Verdana" w:cs="Verdana"/>
                <w:color w:val="000000"/>
              </w:rPr>
              <w:t>ETH AVILA CONDE/JEFE DE ASUNTOS JURÍDICOS</w:t>
            </w:r>
          </w:p>
          <w:p w14:paraId="3AA508A0" w14:textId="77777777" w:rsidR="004F6A58" w:rsidRPr="00BE206F" w:rsidRDefault="004F6A58" w:rsidP="00E433FE">
            <w:pPr>
              <w:pBdr>
                <w:top w:val="nil"/>
                <w:left w:val="nil"/>
                <w:bottom w:val="nil"/>
                <w:right w:val="nil"/>
                <w:between w:val="nil"/>
              </w:pBdr>
              <w:spacing w:after="0"/>
              <w:jc w:val="center"/>
              <w:rPr>
                <w:rFonts w:eastAsia="Verdana" w:cs="Verdana"/>
                <w:color w:val="000000"/>
              </w:rPr>
            </w:pP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848AF13" w14:textId="77777777" w:rsidR="004F6A58" w:rsidRPr="00BE206F" w:rsidRDefault="004F6A58" w:rsidP="00E433FE">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7715AA5" w14:textId="57D974B3" w:rsidR="004F6A58" w:rsidRPr="00BE206F" w:rsidRDefault="004B4D18" w:rsidP="00E433FE">
            <w:pPr>
              <w:pBdr>
                <w:top w:val="nil"/>
                <w:left w:val="nil"/>
                <w:bottom w:val="nil"/>
                <w:right w:val="nil"/>
                <w:between w:val="nil"/>
              </w:pBdr>
              <w:spacing w:before="120" w:after="0"/>
              <w:jc w:val="center"/>
              <w:rPr>
                <w:rFonts w:eastAsia="Verdana" w:cs="Verdana"/>
                <w:color w:val="000000"/>
              </w:rPr>
            </w:pPr>
            <w:r>
              <w:rPr>
                <w:rFonts w:eastAsia="Verdana" w:cs="Verdana"/>
                <w:color w:val="000000"/>
              </w:rPr>
              <w:t>OCTUBRE</w:t>
            </w:r>
            <w:r w:rsidRPr="00BE206F">
              <w:rPr>
                <w:rFonts w:eastAsia="Verdana" w:cs="Verdana"/>
                <w:color w:val="000000"/>
              </w:rPr>
              <w:t xml:space="preserve"> 2025</w:t>
            </w:r>
          </w:p>
        </w:tc>
      </w:tr>
      <w:tr w:rsidR="004F6A58" w:rsidRPr="00BE206F" w14:paraId="440D39E1" w14:textId="77777777" w:rsidTr="00E433FE">
        <w:trPr>
          <w:cantSplit/>
          <w:trHeight w:val="1544"/>
        </w:trPr>
        <w:tc>
          <w:tcPr>
            <w:tcW w:w="250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7BC0FC8C" w14:textId="77777777" w:rsidR="004F6A58" w:rsidRPr="00BE206F" w:rsidRDefault="004F6A58" w:rsidP="00E433FE">
            <w:pPr>
              <w:pBdr>
                <w:top w:val="nil"/>
                <w:left w:val="nil"/>
                <w:bottom w:val="nil"/>
                <w:right w:val="nil"/>
                <w:between w:val="nil"/>
              </w:pBdr>
              <w:spacing w:before="120" w:after="0"/>
              <w:jc w:val="center"/>
              <w:rPr>
                <w:rFonts w:eastAsia="Verdana" w:cs="Verdana"/>
                <w:b/>
                <w:color w:val="000000"/>
                <w:highlight w:val="darkYellow"/>
              </w:rPr>
            </w:pPr>
            <w:r w:rsidRPr="00BE206F">
              <w:rPr>
                <w:rFonts w:eastAsia="Verdana" w:cs="Verdana"/>
                <w:b/>
                <w:color w:val="000000"/>
              </w:rPr>
              <w:t>APROBADO POR:</w:t>
            </w:r>
          </w:p>
        </w:tc>
        <w:tc>
          <w:tcPr>
            <w:tcW w:w="3135"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35A570E2" w14:textId="77777777" w:rsidR="004F6A58" w:rsidRDefault="004F6A58" w:rsidP="00E433FE">
            <w:pPr>
              <w:pBdr>
                <w:top w:val="nil"/>
                <w:left w:val="nil"/>
                <w:bottom w:val="nil"/>
                <w:right w:val="nil"/>
                <w:between w:val="nil"/>
              </w:pBdr>
              <w:spacing w:after="0"/>
              <w:jc w:val="center"/>
              <w:rPr>
                <w:rFonts w:eastAsia="Verdana" w:cs="Verdana"/>
                <w:color w:val="000000"/>
              </w:rPr>
            </w:pPr>
          </w:p>
          <w:p w14:paraId="26E868D7" w14:textId="77777777" w:rsidR="004F6A58" w:rsidRDefault="004F6A58" w:rsidP="00E433FE">
            <w:pPr>
              <w:pBdr>
                <w:top w:val="nil"/>
                <w:left w:val="nil"/>
                <w:bottom w:val="nil"/>
                <w:right w:val="nil"/>
                <w:between w:val="nil"/>
              </w:pBdr>
              <w:spacing w:after="0"/>
              <w:jc w:val="center"/>
              <w:rPr>
                <w:rFonts w:eastAsia="Verdana" w:cs="Verdana"/>
                <w:color w:val="000000"/>
              </w:rPr>
            </w:pPr>
            <w:r w:rsidRPr="00BE206F">
              <w:rPr>
                <w:rFonts w:eastAsia="Verdana" w:cs="Verdana"/>
                <w:color w:val="000000"/>
              </w:rPr>
              <w:t>L</w:t>
            </w:r>
            <w:r>
              <w:rPr>
                <w:rFonts w:eastAsia="Verdana" w:cs="Verdana"/>
                <w:color w:val="000000"/>
              </w:rPr>
              <w:t>IC.</w:t>
            </w:r>
            <w:r w:rsidRPr="00BE206F">
              <w:rPr>
                <w:rFonts w:eastAsia="Verdana" w:cs="Verdana"/>
                <w:color w:val="000000"/>
              </w:rPr>
              <w:t xml:space="preserve"> </w:t>
            </w:r>
            <w:r>
              <w:rPr>
                <w:rFonts w:eastAsia="Verdana" w:cs="Verdana"/>
                <w:color w:val="000000"/>
              </w:rPr>
              <w:t>ELVYN LEONEL DÌAZ SANCHEZ</w:t>
            </w:r>
            <w:r w:rsidRPr="00BE206F">
              <w:rPr>
                <w:rFonts w:eastAsia="Verdana" w:cs="Verdana"/>
                <w:color w:val="000000"/>
              </w:rPr>
              <w:t xml:space="preserve">/DIRECTOR </w:t>
            </w:r>
            <w:r>
              <w:rPr>
                <w:rFonts w:eastAsia="Verdana" w:cs="Verdana"/>
                <w:color w:val="000000"/>
              </w:rPr>
              <w:t xml:space="preserve">EJECUTIVO </w:t>
            </w:r>
          </w:p>
          <w:p w14:paraId="3D0AD8AC" w14:textId="77777777" w:rsidR="004F6A58" w:rsidRPr="00BE206F" w:rsidRDefault="004F6A58" w:rsidP="00E433FE">
            <w:pPr>
              <w:pBdr>
                <w:top w:val="nil"/>
                <w:left w:val="nil"/>
                <w:bottom w:val="nil"/>
                <w:right w:val="nil"/>
                <w:between w:val="nil"/>
              </w:pBdr>
              <w:spacing w:after="0"/>
              <w:jc w:val="center"/>
              <w:rPr>
                <w:rFonts w:eastAsia="Verdana" w:cs="Verdana"/>
                <w:color w:val="000000"/>
              </w:rPr>
            </w:pPr>
          </w:p>
        </w:tc>
        <w:tc>
          <w:tcPr>
            <w:tcW w:w="2410"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64270CC8" w14:textId="77777777" w:rsidR="004F6A58" w:rsidRPr="00BE206F" w:rsidRDefault="004F6A58" w:rsidP="00E433FE">
            <w:pPr>
              <w:pBdr>
                <w:top w:val="nil"/>
                <w:left w:val="nil"/>
                <w:bottom w:val="nil"/>
                <w:right w:val="nil"/>
                <w:between w:val="nil"/>
              </w:pBdr>
              <w:spacing w:before="120" w:after="0"/>
              <w:jc w:val="center"/>
              <w:rPr>
                <w:rFonts w:eastAsia="Verdana" w:cs="Verdana"/>
                <w:color w:val="000000"/>
              </w:rPr>
            </w:pPr>
          </w:p>
        </w:tc>
        <w:tc>
          <w:tcPr>
            <w:tcW w:w="2126" w:type="dxa"/>
            <w:gridSpan w:val="2"/>
            <w:tcBorders>
              <w:top w:val="double" w:sz="4" w:space="0" w:color="2C7FCE" w:themeColor="text2" w:themeTint="99"/>
              <w:left w:val="double" w:sz="4" w:space="0" w:color="2C7FCE" w:themeColor="text2" w:themeTint="99"/>
              <w:bottom w:val="double" w:sz="4" w:space="0" w:color="2C7FCE" w:themeColor="text2" w:themeTint="99"/>
              <w:right w:val="double" w:sz="4" w:space="0" w:color="2C7FCE" w:themeColor="text2" w:themeTint="99"/>
            </w:tcBorders>
            <w:vAlign w:val="center"/>
          </w:tcPr>
          <w:p w14:paraId="49224DBD" w14:textId="6EAD4D3B" w:rsidR="004F6A58" w:rsidRPr="00BE206F" w:rsidRDefault="004B4D18" w:rsidP="00E433FE">
            <w:pPr>
              <w:pBdr>
                <w:top w:val="nil"/>
                <w:left w:val="nil"/>
                <w:bottom w:val="nil"/>
                <w:right w:val="nil"/>
                <w:between w:val="nil"/>
              </w:pBdr>
              <w:spacing w:before="120" w:after="0"/>
              <w:jc w:val="center"/>
              <w:rPr>
                <w:rFonts w:eastAsia="Verdana" w:cs="Verdana"/>
                <w:color w:val="000000"/>
              </w:rPr>
            </w:pPr>
            <w:r>
              <w:rPr>
                <w:rFonts w:eastAsia="Verdana" w:cs="Verdana"/>
                <w:color w:val="000000"/>
              </w:rPr>
              <w:t>OCTUBRE</w:t>
            </w:r>
            <w:r w:rsidRPr="00BE206F">
              <w:rPr>
                <w:rFonts w:eastAsia="Verdana" w:cs="Verdana"/>
                <w:color w:val="000000"/>
              </w:rPr>
              <w:t xml:space="preserve"> 2025</w:t>
            </w:r>
          </w:p>
        </w:tc>
      </w:tr>
    </w:tbl>
    <w:p w14:paraId="424E6B7A" w14:textId="77777777" w:rsidR="004F6A58" w:rsidRDefault="004F6A58">
      <w:pPr>
        <w:rPr>
          <w:rFonts w:ascii="Altivo Light" w:hAnsi="Altivo Light"/>
          <w:lang w:val="es-MX"/>
        </w:rPr>
      </w:pPr>
    </w:p>
    <w:p w14:paraId="6FEFE412" w14:textId="77777777" w:rsidR="004F6A58" w:rsidRDefault="004F6A58">
      <w:pPr>
        <w:rPr>
          <w:rFonts w:ascii="Altivo Light" w:hAnsi="Altivo Light"/>
          <w:lang w:val="es-MX"/>
        </w:rPr>
      </w:pPr>
    </w:p>
    <w:p w14:paraId="5DAC6791" w14:textId="77777777" w:rsidR="004F6A58" w:rsidRDefault="004F6A58">
      <w:pPr>
        <w:rPr>
          <w:rFonts w:ascii="Altivo Light" w:hAnsi="Altivo Light"/>
          <w:lang w:val="es-MX"/>
        </w:rPr>
      </w:pPr>
    </w:p>
    <w:p w14:paraId="480745FE" w14:textId="77777777" w:rsidR="004F6A58" w:rsidRDefault="004F6A58">
      <w:pPr>
        <w:rPr>
          <w:rFonts w:ascii="Altivo Light" w:hAnsi="Altivo Light"/>
          <w:lang w:val="es-MX"/>
        </w:rPr>
      </w:pPr>
    </w:p>
    <w:sdt>
      <w:sdtPr>
        <w:rPr>
          <w:rFonts w:ascii="Calibri" w:eastAsia="Calibri" w:hAnsi="Calibri" w:cs="Calibri"/>
          <w:color w:val="auto"/>
          <w:sz w:val="22"/>
          <w:szCs w:val="22"/>
          <w:lang w:val="es-GT"/>
        </w:rPr>
        <w:id w:val="-1258519277"/>
        <w:docPartObj>
          <w:docPartGallery w:val="Table of Contents"/>
          <w:docPartUnique/>
        </w:docPartObj>
      </w:sdtPr>
      <w:sdtEndPr>
        <w:rPr>
          <w:rFonts w:ascii="Altivo Light" w:hAnsi="Altivo Light"/>
          <w:b/>
          <w:bCs/>
          <w:lang w:val="es-ES"/>
        </w:rPr>
      </w:sdtEndPr>
      <w:sdtContent>
        <w:p w14:paraId="3E5845F1" w14:textId="0579E8D2" w:rsidR="009905DA" w:rsidRPr="000A21BD" w:rsidRDefault="004F6A58" w:rsidP="000A21BD">
          <w:pPr>
            <w:pStyle w:val="TtuloTDC"/>
            <w:jc w:val="center"/>
            <w:rPr>
              <w:rFonts w:ascii="Altivo Light" w:hAnsi="Altivo Light"/>
              <w:sz w:val="22"/>
              <w:szCs w:val="22"/>
            </w:rPr>
          </w:pPr>
          <w:r>
            <w:rPr>
              <w:rFonts w:ascii="Altivo Light" w:hAnsi="Altivo Light"/>
              <w:sz w:val="22"/>
              <w:szCs w:val="22"/>
            </w:rPr>
            <w:t>CONTENIDO</w:t>
          </w:r>
        </w:p>
        <w:p w14:paraId="1D8DF301" w14:textId="0FB88F64" w:rsidR="00925579" w:rsidRDefault="009905DA">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r w:rsidRPr="4D7FE97E">
            <w:rPr>
              <w:rFonts w:ascii="Altivo Light" w:hAnsi="Altivo Light"/>
            </w:rPr>
            <w:fldChar w:fldCharType="begin"/>
          </w:r>
          <w:r w:rsidRPr="00D5070D">
            <w:rPr>
              <w:rFonts w:ascii="Altivo Light" w:hAnsi="Altivo Light"/>
            </w:rPr>
            <w:instrText xml:space="preserve"> TOC \o "1-3" \h \z \u </w:instrText>
          </w:r>
          <w:r w:rsidRPr="4D7FE97E">
            <w:rPr>
              <w:rFonts w:ascii="Altivo Light" w:hAnsi="Altivo Light"/>
            </w:rPr>
            <w:fldChar w:fldCharType="separate"/>
          </w:r>
          <w:hyperlink w:anchor="_Toc206488348" w:history="1">
            <w:r w:rsidR="00925579" w:rsidRPr="003D011B">
              <w:rPr>
                <w:rStyle w:val="Hipervnculo"/>
                <w:rFonts w:ascii="Altivo Light" w:hAnsi="Altivo Light"/>
                <w:noProof/>
              </w:rPr>
              <w:t>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DISTRIBUCIÓN INSTITUCIONAL DEL MANUAL</w:t>
            </w:r>
            <w:r w:rsidR="00925579">
              <w:rPr>
                <w:noProof/>
                <w:webHidden/>
              </w:rPr>
              <w:tab/>
            </w:r>
            <w:r w:rsidR="00925579">
              <w:rPr>
                <w:noProof/>
                <w:webHidden/>
              </w:rPr>
              <w:fldChar w:fldCharType="begin"/>
            </w:r>
            <w:r w:rsidR="00925579">
              <w:rPr>
                <w:noProof/>
                <w:webHidden/>
              </w:rPr>
              <w:instrText xml:space="preserve"> PAGEREF _Toc206488348 \h </w:instrText>
            </w:r>
            <w:r w:rsidR="00925579">
              <w:rPr>
                <w:noProof/>
                <w:webHidden/>
              </w:rPr>
            </w:r>
            <w:r w:rsidR="00925579">
              <w:rPr>
                <w:noProof/>
                <w:webHidden/>
              </w:rPr>
              <w:fldChar w:fldCharType="separate"/>
            </w:r>
            <w:r w:rsidR="009B7F37">
              <w:rPr>
                <w:noProof/>
                <w:webHidden/>
              </w:rPr>
              <w:t>5</w:t>
            </w:r>
            <w:r w:rsidR="00925579">
              <w:rPr>
                <w:noProof/>
                <w:webHidden/>
              </w:rPr>
              <w:fldChar w:fldCharType="end"/>
            </w:r>
          </w:hyperlink>
        </w:p>
        <w:p w14:paraId="69B02196" w14:textId="3D96AC51"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49" w:history="1">
            <w:r w:rsidR="00925579" w:rsidRPr="003D011B">
              <w:rPr>
                <w:rStyle w:val="Hipervnculo"/>
                <w:rFonts w:ascii="Altivo Light" w:hAnsi="Altivo Light"/>
                <w:noProof/>
              </w:rPr>
              <w:t>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BASE LEGAL</w:t>
            </w:r>
            <w:r w:rsidR="00925579">
              <w:rPr>
                <w:noProof/>
                <w:webHidden/>
              </w:rPr>
              <w:tab/>
            </w:r>
            <w:r w:rsidR="00925579">
              <w:rPr>
                <w:noProof/>
                <w:webHidden/>
              </w:rPr>
              <w:fldChar w:fldCharType="begin"/>
            </w:r>
            <w:r w:rsidR="00925579">
              <w:rPr>
                <w:noProof/>
                <w:webHidden/>
              </w:rPr>
              <w:instrText xml:space="preserve"> PAGEREF _Toc206488349 \h </w:instrText>
            </w:r>
            <w:r w:rsidR="00925579">
              <w:rPr>
                <w:noProof/>
                <w:webHidden/>
              </w:rPr>
            </w:r>
            <w:r w:rsidR="00925579">
              <w:rPr>
                <w:noProof/>
                <w:webHidden/>
              </w:rPr>
              <w:fldChar w:fldCharType="separate"/>
            </w:r>
            <w:r w:rsidR="009B7F37">
              <w:rPr>
                <w:noProof/>
                <w:webHidden/>
              </w:rPr>
              <w:t>5</w:t>
            </w:r>
            <w:r w:rsidR="00925579">
              <w:rPr>
                <w:noProof/>
                <w:webHidden/>
              </w:rPr>
              <w:fldChar w:fldCharType="end"/>
            </w:r>
          </w:hyperlink>
        </w:p>
        <w:p w14:paraId="2505687C" w14:textId="237EF915"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0" w:history="1">
            <w:r w:rsidR="00925579" w:rsidRPr="003D011B">
              <w:rPr>
                <w:rStyle w:val="Hipervnculo"/>
                <w:rFonts w:ascii="Altivo Light" w:hAnsi="Altivo Light"/>
                <w:noProof/>
              </w:rPr>
              <w:t>3.</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INTRODUCCIÓN</w:t>
            </w:r>
            <w:r w:rsidR="00925579">
              <w:rPr>
                <w:noProof/>
                <w:webHidden/>
              </w:rPr>
              <w:tab/>
            </w:r>
            <w:r w:rsidR="00925579">
              <w:rPr>
                <w:noProof/>
                <w:webHidden/>
              </w:rPr>
              <w:fldChar w:fldCharType="begin"/>
            </w:r>
            <w:r w:rsidR="00925579">
              <w:rPr>
                <w:noProof/>
                <w:webHidden/>
              </w:rPr>
              <w:instrText xml:space="preserve"> PAGEREF _Toc206488350 \h </w:instrText>
            </w:r>
            <w:r w:rsidR="00925579">
              <w:rPr>
                <w:noProof/>
                <w:webHidden/>
              </w:rPr>
            </w:r>
            <w:r w:rsidR="00925579">
              <w:rPr>
                <w:noProof/>
                <w:webHidden/>
              </w:rPr>
              <w:fldChar w:fldCharType="separate"/>
            </w:r>
            <w:r w:rsidR="009B7F37">
              <w:rPr>
                <w:noProof/>
                <w:webHidden/>
              </w:rPr>
              <w:t>6</w:t>
            </w:r>
            <w:r w:rsidR="00925579">
              <w:rPr>
                <w:noProof/>
                <w:webHidden/>
              </w:rPr>
              <w:fldChar w:fldCharType="end"/>
            </w:r>
          </w:hyperlink>
        </w:p>
        <w:p w14:paraId="5B863396" w14:textId="781BAE70"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1" w:history="1">
            <w:r w:rsidR="00925579" w:rsidRPr="003D011B">
              <w:rPr>
                <w:rStyle w:val="Hipervnculo"/>
                <w:rFonts w:ascii="Altivo Light" w:hAnsi="Altivo Light"/>
                <w:noProof/>
              </w:rPr>
              <w:t>4.</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ACRÓNIMOS</w:t>
            </w:r>
            <w:r w:rsidR="00925579">
              <w:rPr>
                <w:noProof/>
                <w:webHidden/>
              </w:rPr>
              <w:tab/>
            </w:r>
            <w:r w:rsidR="00925579">
              <w:rPr>
                <w:noProof/>
                <w:webHidden/>
              </w:rPr>
              <w:fldChar w:fldCharType="begin"/>
            </w:r>
            <w:r w:rsidR="00925579">
              <w:rPr>
                <w:noProof/>
                <w:webHidden/>
              </w:rPr>
              <w:instrText xml:space="preserve"> PAGEREF _Toc206488351 \h </w:instrText>
            </w:r>
            <w:r w:rsidR="00925579">
              <w:rPr>
                <w:noProof/>
                <w:webHidden/>
              </w:rPr>
            </w:r>
            <w:r w:rsidR="00925579">
              <w:rPr>
                <w:noProof/>
                <w:webHidden/>
              </w:rPr>
              <w:fldChar w:fldCharType="separate"/>
            </w:r>
            <w:r w:rsidR="009B7F37">
              <w:rPr>
                <w:noProof/>
                <w:webHidden/>
              </w:rPr>
              <w:t>7</w:t>
            </w:r>
            <w:r w:rsidR="00925579">
              <w:rPr>
                <w:noProof/>
                <w:webHidden/>
              </w:rPr>
              <w:fldChar w:fldCharType="end"/>
            </w:r>
          </w:hyperlink>
        </w:p>
        <w:p w14:paraId="4675F9D4" w14:textId="70C19AAB"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2" w:history="1">
            <w:r w:rsidR="00925579" w:rsidRPr="003D011B">
              <w:rPr>
                <w:rStyle w:val="Hipervnculo"/>
                <w:rFonts w:ascii="Altivo Light" w:hAnsi="Altivo Light"/>
                <w:noProof/>
                <w:lang w:val="es-MX"/>
              </w:rPr>
              <w:t>5.</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OBJETIVO GENERAL</w:t>
            </w:r>
            <w:r w:rsidR="00925579">
              <w:rPr>
                <w:noProof/>
                <w:webHidden/>
              </w:rPr>
              <w:tab/>
            </w:r>
            <w:r w:rsidR="00925579">
              <w:rPr>
                <w:noProof/>
                <w:webHidden/>
              </w:rPr>
              <w:fldChar w:fldCharType="begin"/>
            </w:r>
            <w:r w:rsidR="00925579">
              <w:rPr>
                <w:noProof/>
                <w:webHidden/>
              </w:rPr>
              <w:instrText xml:space="preserve"> PAGEREF _Toc206488352 \h </w:instrText>
            </w:r>
            <w:r w:rsidR="00925579">
              <w:rPr>
                <w:noProof/>
                <w:webHidden/>
              </w:rPr>
            </w:r>
            <w:r w:rsidR="00925579">
              <w:rPr>
                <w:noProof/>
                <w:webHidden/>
              </w:rPr>
              <w:fldChar w:fldCharType="separate"/>
            </w:r>
            <w:r w:rsidR="009B7F37">
              <w:rPr>
                <w:noProof/>
                <w:webHidden/>
              </w:rPr>
              <w:t>8</w:t>
            </w:r>
            <w:r w:rsidR="00925579">
              <w:rPr>
                <w:noProof/>
                <w:webHidden/>
              </w:rPr>
              <w:fldChar w:fldCharType="end"/>
            </w:r>
          </w:hyperlink>
        </w:p>
        <w:p w14:paraId="36FE08EA" w14:textId="54A2760B"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3" w:history="1">
            <w:r w:rsidR="00925579" w:rsidRPr="003D011B">
              <w:rPr>
                <w:rStyle w:val="Hipervnculo"/>
                <w:rFonts w:ascii="Altivo Light" w:hAnsi="Altivo Light"/>
                <w:noProof/>
                <w:lang w:val="es-MX"/>
              </w:rPr>
              <w:t>6.</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OBJETIVOS ESPECÍFICOS</w:t>
            </w:r>
            <w:r w:rsidR="00925579">
              <w:rPr>
                <w:noProof/>
                <w:webHidden/>
              </w:rPr>
              <w:tab/>
            </w:r>
            <w:r w:rsidR="00925579">
              <w:rPr>
                <w:noProof/>
                <w:webHidden/>
              </w:rPr>
              <w:fldChar w:fldCharType="begin"/>
            </w:r>
            <w:r w:rsidR="00925579">
              <w:rPr>
                <w:noProof/>
                <w:webHidden/>
              </w:rPr>
              <w:instrText xml:space="preserve"> PAGEREF _Toc206488353 \h </w:instrText>
            </w:r>
            <w:r w:rsidR="00925579">
              <w:rPr>
                <w:noProof/>
                <w:webHidden/>
              </w:rPr>
            </w:r>
            <w:r w:rsidR="00925579">
              <w:rPr>
                <w:noProof/>
                <w:webHidden/>
              </w:rPr>
              <w:fldChar w:fldCharType="separate"/>
            </w:r>
            <w:r w:rsidR="009B7F37">
              <w:rPr>
                <w:noProof/>
                <w:webHidden/>
              </w:rPr>
              <w:t>8</w:t>
            </w:r>
            <w:r w:rsidR="00925579">
              <w:rPr>
                <w:noProof/>
                <w:webHidden/>
              </w:rPr>
              <w:fldChar w:fldCharType="end"/>
            </w:r>
          </w:hyperlink>
        </w:p>
        <w:p w14:paraId="4AA8DD1D" w14:textId="1DDE4D3E"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4" w:history="1">
            <w:r w:rsidR="00925579" w:rsidRPr="003D011B">
              <w:rPr>
                <w:rStyle w:val="Hipervnculo"/>
                <w:rFonts w:ascii="Altivo Light" w:hAnsi="Altivo Light"/>
                <w:noProof/>
                <w:lang w:val="es-MX"/>
              </w:rPr>
              <w:t>7.</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DEFINICIONES</w:t>
            </w:r>
            <w:r w:rsidR="00925579">
              <w:rPr>
                <w:noProof/>
                <w:webHidden/>
              </w:rPr>
              <w:tab/>
            </w:r>
            <w:r w:rsidR="00925579">
              <w:rPr>
                <w:noProof/>
                <w:webHidden/>
              </w:rPr>
              <w:fldChar w:fldCharType="begin"/>
            </w:r>
            <w:r w:rsidR="00925579">
              <w:rPr>
                <w:noProof/>
                <w:webHidden/>
              </w:rPr>
              <w:instrText xml:space="preserve"> PAGEREF _Toc206488354 \h </w:instrText>
            </w:r>
            <w:r w:rsidR="00925579">
              <w:rPr>
                <w:noProof/>
                <w:webHidden/>
              </w:rPr>
            </w:r>
            <w:r w:rsidR="00925579">
              <w:rPr>
                <w:noProof/>
                <w:webHidden/>
              </w:rPr>
              <w:fldChar w:fldCharType="separate"/>
            </w:r>
            <w:r w:rsidR="009B7F37">
              <w:rPr>
                <w:noProof/>
                <w:webHidden/>
              </w:rPr>
              <w:t>8</w:t>
            </w:r>
            <w:r w:rsidR="00925579">
              <w:rPr>
                <w:noProof/>
                <w:webHidden/>
              </w:rPr>
              <w:fldChar w:fldCharType="end"/>
            </w:r>
          </w:hyperlink>
        </w:p>
        <w:p w14:paraId="4B376EC9" w14:textId="30586B07"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5" w:history="1">
            <w:r w:rsidR="00925579" w:rsidRPr="003D011B">
              <w:rPr>
                <w:rStyle w:val="Hipervnculo"/>
                <w:rFonts w:ascii="Altivo Light" w:hAnsi="Altivo Light"/>
                <w:noProof/>
                <w:lang w:val="es-MX"/>
              </w:rPr>
              <w:t>8.</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PARA LA ELABORACIÓN DE LA MATRIZ DEL PLAN OPERATIVO ANUAL DE LA UNIDAD DE GÉNERO (VARIABLE)</w:t>
            </w:r>
            <w:r w:rsidR="00925579">
              <w:rPr>
                <w:noProof/>
                <w:webHidden/>
              </w:rPr>
              <w:tab/>
            </w:r>
            <w:r w:rsidR="00925579">
              <w:rPr>
                <w:noProof/>
                <w:webHidden/>
              </w:rPr>
              <w:fldChar w:fldCharType="begin"/>
            </w:r>
            <w:r w:rsidR="00925579">
              <w:rPr>
                <w:noProof/>
                <w:webHidden/>
              </w:rPr>
              <w:instrText xml:space="preserve"> PAGEREF _Toc206488355 \h </w:instrText>
            </w:r>
            <w:r w:rsidR="00925579">
              <w:rPr>
                <w:noProof/>
                <w:webHidden/>
              </w:rPr>
            </w:r>
            <w:r w:rsidR="00925579">
              <w:rPr>
                <w:noProof/>
                <w:webHidden/>
              </w:rPr>
              <w:fldChar w:fldCharType="separate"/>
            </w:r>
            <w:r w:rsidR="009B7F37">
              <w:rPr>
                <w:noProof/>
                <w:webHidden/>
              </w:rPr>
              <w:t>11</w:t>
            </w:r>
            <w:r w:rsidR="00925579">
              <w:rPr>
                <w:noProof/>
                <w:webHidden/>
              </w:rPr>
              <w:fldChar w:fldCharType="end"/>
            </w:r>
          </w:hyperlink>
        </w:p>
        <w:p w14:paraId="28A1F946" w14:textId="61BE5BE5"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56" w:history="1">
            <w:r w:rsidR="00925579" w:rsidRPr="003D011B">
              <w:rPr>
                <w:rStyle w:val="Hipervnculo"/>
                <w:rFonts w:ascii="Altivo Light" w:hAnsi="Altivo Light"/>
                <w:noProof/>
              </w:rPr>
              <w:t>8.1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para la Elaboración del Plan Operativo Anual de la Unidad de Género.</w:t>
            </w:r>
            <w:r w:rsidR="00925579">
              <w:rPr>
                <w:noProof/>
                <w:webHidden/>
              </w:rPr>
              <w:tab/>
            </w:r>
            <w:r w:rsidR="00925579">
              <w:rPr>
                <w:noProof/>
                <w:webHidden/>
              </w:rPr>
              <w:fldChar w:fldCharType="begin"/>
            </w:r>
            <w:r w:rsidR="00925579">
              <w:rPr>
                <w:noProof/>
                <w:webHidden/>
              </w:rPr>
              <w:instrText xml:space="preserve"> PAGEREF _Toc206488356 \h </w:instrText>
            </w:r>
            <w:r w:rsidR="00925579">
              <w:rPr>
                <w:noProof/>
                <w:webHidden/>
              </w:rPr>
            </w:r>
            <w:r w:rsidR="00925579">
              <w:rPr>
                <w:noProof/>
                <w:webHidden/>
              </w:rPr>
              <w:fldChar w:fldCharType="separate"/>
            </w:r>
            <w:r w:rsidR="009B7F37">
              <w:rPr>
                <w:noProof/>
                <w:webHidden/>
              </w:rPr>
              <w:t>11</w:t>
            </w:r>
            <w:r w:rsidR="00925579">
              <w:rPr>
                <w:noProof/>
                <w:webHidden/>
              </w:rPr>
              <w:fldChar w:fldCharType="end"/>
            </w:r>
          </w:hyperlink>
        </w:p>
        <w:p w14:paraId="68E4CD9E" w14:textId="0D8708BF"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57" w:history="1">
            <w:r w:rsidR="00925579" w:rsidRPr="003D011B">
              <w:rPr>
                <w:rStyle w:val="Hipervnculo"/>
                <w:rFonts w:ascii="Altivo Light" w:hAnsi="Altivo Light"/>
                <w:noProof/>
              </w:rPr>
              <w:t>8.2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para la Elaboración del Plan Operativo Anual de la Unidad de Género.</w:t>
            </w:r>
            <w:r w:rsidR="00925579">
              <w:rPr>
                <w:noProof/>
                <w:webHidden/>
              </w:rPr>
              <w:tab/>
            </w:r>
            <w:r w:rsidR="00925579">
              <w:rPr>
                <w:noProof/>
                <w:webHidden/>
              </w:rPr>
              <w:fldChar w:fldCharType="begin"/>
            </w:r>
            <w:r w:rsidR="00925579">
              <w:rPr>
                <w:noProof/>
                <w:webHidden/>
              </w:rPr>
              <w:instrText xml:space="preserve"> PAGEREF _Toc206488357 \h </w:instrText>
            </w:r>
            <w:r w:rsidR="00925579">
              <w:rPr>
                <w:noProof/>
                <w:webHidden/>
              </w:rPr>
            </w:r>
            <w:r w:rsidR="00925579">
              <w:rPr>
                <w:noProof/>
                <w:webHidden/>
              </w:rPr>
              <w:fldChar w:fldCharType="separate"/>
            </w:r>
            <w:r w:rsidR="009B7F37">
              <w:rPr>
                <w:noProof/>
                <w:webHidden/>
              </w:rPr>
              <w:t>13</w:t>
            </w:r>
            <w:r w:rsidR="00925579">
              <w:rPr>
                <w:noProof/>
                <w:webHidden/>
              </w:rPr>
              <w:fldChar w:fldCharType="end"/>
            </w:r>
          </w:hyperlink>
        </w:p>
        <w:p w14:paraId="2CB10269" w14:textId="50909BC2" w:rsidR="00925579" w:rsidRDefault="00000000">
          <w:pPr>
            <w:pStyle w:val="TDC1"/>
            <w:tabs>
              <w:tab w:val="left" w:pos="480"/>
              <w:tab w:val="right" w:leader="dot" w:pos="8828"/>
            </w:tabs>
            <w:rPr>
              <w:rFonts w:asciiTheme="minorHAnsi" w:eastAsiaTheme="minorEastAsia" w:hAnsiTheme="minorHAnsi" w:cstheme="minorBidi"/>
              <w:noProof/>
              <w:kern w:val="2"/>
              <w:sz w:val="24"/>
              <w:szCs w:val="24"/>
              <w14:ligatures w14:val="standardContextual"/>
            </w:rPr>
          </w:pPr>
          <w:hyperlink w:anchor="_Toc206488358" w:history="1">
            <w:r w:rsidR="00925579" w:rsidRPr="003D011B">
              <w:rPr>
                <w:rStyle w:val="Hipervnculo"/>
                <w:rFonts w:ascii="Altivo Light" w:hAnsi="Altivo Light"/>
                <w:noProof/>
                <w:lang w:val="es-MX"/>
              </w:rPr>
              <w:t>9.</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DE ASESORÍA TÉCNICA A LAS AUTORIDADES DE LA COPADEH PARA LA ELABORACIÓN O ACTUALIZACIÓN DE LA POLÍTICA INSTITUCIONAL DE GÉNERO U OTROS INSTRUMENTOS DE GÉNERO.</w:t>
            </w:r>
            <w:r w:rsidR="00925579">
              <w:rPr>
                <w:noProof/>
                <w:webHidden/>
              </w:rPr>
              <w:tab/>
            </w:r>
            <w:r w:rsidR="00925579">
              <w:rPr>
                <w:noProof/>
                <w:webHidden/>
              </w:rPr>
              <w:fldChar w:fldCharType="begin"/>
            </w:r>
            <w:r w:rsidR="00925579">
              <w:rPr>
                <w:noProof/>
                <w:webHidden/>
              </w:rPr>
              <w:instrText xml:space="preserve"> PAGEREF _Toc206488358 \h </w:instrText>
            </w:r>
            <w:r w:rsidR="00925579">
              <w:rPr>
                <w:noProof/>
                <w:webHidden/>
              </w:rPr>
            </w:r>
            <w:r w:rsidR="00925579">
              <w:rPr>
                <w:noProof/>
                <w:webHidden/>
              </w:rPr>
              <w:fldChar w:fldCharType="separate"/>
            </w:r>
            <w:r w:rsidR="009B7F37">
              <w:rPr>
                <w:noProof/>
                <w:webHidden/>
              </w:rPr>
              <w:t>14</w:t>
            </w:r>
            <w:r w:rsidR="00925579">
              <w:rPr>
                <w:noProof/>
                <w:webHidden/>
              </w:rPr>
              <w:fldChar w:fldCharType="end"/>
            </w:r>
          </w:hyperlink>
        </w:p>
        <w:p w14:paraId="1DB65215" w14:textId="2E75A5C5"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59" w:history="1">
            <w:r w:rsidR="00925579" w:rsidRPr="003D011B">
              <w:rPr>
                <w:rStyle w:val="Hipervnculo"/>
                <w:rFonts w:ascii="Altivo Light" w:hAnsi="Altivo Light"/>
                <w:noProof/>
              </w:rPr>
              <w:t>9.1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Asesoría Técnica para la Elaboración o Actualización de la Política Institucional de Género u otros Instrumentos de Género.</w:t>
            </w:r>
            <w:r w:rsidR="00925579">
              <w:rPr>
                <w:noProof/>
                <w:webHidden/>
              </w:rPr>
              <w:tab/>
            </w:r>
            <w:r w:rsidR="00925579">
              <w:rPr>
                <w:noProof/>
                <w:webHidden/>
              </w:rPr>
              <w:fldChar w:fldCharType="begin"/>
            </w:r>
            <w:r w:rsidR="00925579">
              <w:rPr>
                <w:noProof/>
                <w:webHidden/>
              </w:rPr>
              <w:instrText xml:space="preserve"> PAGEREF _Toc206488359 \h </w:instrText>
            </w:r>
            <w:r w:rsidR="00925579">
              <w:rPr>
                <w:noProof/>
                <w:webHidden/>
              </w:rPr>
            </w:r>
            <w:r w:rsidR="00925579">
              <w:rPr>
                <w:noProof/>
                <w:webHidden/>
              </w:rPr>
              <w:fldChar w:fldCharType="separate"/>
            </w:r>
            <w:r w:rsidR="009B7F37">
              <w:rPr>
                <w:noProof/>
                <w:webHidden/>
              </w:rPr>
              <w:t>14</w:t>
            </w:r>
            <w:r w:rsidR="00925579">
              <w:rPr>
                <w:noProof/>
                <w:webHidden/>
              </w:rPr>
              <w:fldChar w:fldCharType="end"/>
            </w:r>
          </w:hyperlink>
        </w:p>
        <w:p w14:paraId="7677C498" w14:textId="7BF09FF3"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0" w:history="1">
            <w:r w:rsidR="00925579" w:rsidRPr="003D011B">
              <w:rPr>
                <w:rStyle w:val="Hipervnculo"/>
                <w:rFonts w:ascii="Altivo Light" w:hAnsi="Altivo Light"/>
                <w:noProof/>
              </w:rPr>
              <w:t>9.2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Asesoría Técnica para la Elaboración o Actualización de la Política Institucional de Género u otros Instrumentos de Género.</w:t>
            </w:r>
            <w:r w:rsidR="00925579">
              <w:rPr>
                <w:noProof/>
                <w:webHidden/>
              </w:rPr>
              <w:tab/>
            </w:r>
            <w:r w:rsidR="00925579">
              <w:rPr>
                <w:noProof/>
                <w:webHidden/>
              </w:rPr>
              <w:fldChar w:fldCharType="begin"/>
            </w:r>
            <w:r w:rsidR="00925579">
              <w:rPr>
                <w:noProof/>
                <w:webHidden/>
              </w:rPr>
              <w:instrText xml:space="preserve"> PAGEREF _Toc206488360 \h </w:instrText>
            </w:r>
            <w:r w:rsidR="00925579">
              <w:rPr>
                <w:noProof/>
                <w:webHidden/>
              </w:rPr>
            </w:r>
            <w:r w:rsidR="00925579">
              <w:rPr>
                <w:noProof/>
                <w:webHidden/>
              </w:rPr>
              <w:fldChar w:fldCharType="separate"/>
            </w:r>
            <w:r w:rsidR="009B7F37">
              <w:rPr>
                <w:noProof/>
                <w:webHidden/>
              </w:rPr>
              <w:t>16</w:t>
            </w:r>
            <w:r w:rsidR="00925579">
              <w:rPr>
                <w:noProof/>
                <w:webHidden/>
              </w:rPr>
              <w:fldChar w:fldCharType="end"/>
            </w:r>
          </w:hyperlink>
        </w:p>
        <w:p w14:paraId="6BBDFAAB" w14:textId="34041F46" w:rsidR="00925579" w:rsidRDefault="0000000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61" w:history="1">
            <w:r w:rsidR="00925579" w:rsidRPr="003D011B">
              <w:rPr>
                <w:rStyle w:val="Hipervnculo"/>
                <w:rFonts w:ascii="Altivo Light" w:hAnsi="Altivo Light"/>
                <w:noProof/>
                <w:lang w:val="es-MX"/>
              </w:rPr>
              <w:t>10.</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PARA COORDINAR LAS ACCIONES RELACIONADAS CON LA IMPLEMENTACIÓN DE LA PNPDIM</w:t>
            </w:r>
            <w:r w:rsidR="00925579">
              <w:rPr>
                <w:noProof/>
                <w:webHidden/>
              </w:rPr>
              <w:tab/>
            </w:r>
            <w:r w:rsidR="00925579">
              <w:rPr>
                <w:noProof/>
                <w:webHidden/>
              </w:rPr>
              <w:fldChar w:fldCharType="begin"/>
            </w:r>
            <w:r w:rsidR="00925579">
              <w:rPr>
                <w:noProof/>
                <w:webHidden/>
              </w:rPr>
              <w:instrText xml:space="preserve"> PAGEREF _Toc206488361 \h </w:instrText>
            </w:r>
            <w:r w:rsidR="00925579">
              <w:rPr>
                <w:noProof/>
                <w:webHidden/>
              </w:rPr>
            </w:r>
            <w:r w:rsidR="00925579">
              <w:rPr>
                <w:noProof/>
                <w:webHidden/>
              </w:rPr>
              <w:fldChar w:fldCharType="separate"/>
            </w:r>
            <w:r w:rsidR="009B7F37">
              <w:rPr>
                <w:noProof/>
                <w:webHidden/>
              </w:rPr>
              <w:t>17</w:t>
            </w:r>
            <w:r w:rsidR="00925579">
              <w:rPr>
                <w:noProof/>
                <w:webHidden/>
              </w:rPr>
              <w:fldChar w:fldCharType="end"/>
            </w:r>
          </w:hyperlink>
        </w:p>
        <w:p w14:paraId="72467146" w14:textId="276D3644"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2" w:history="1">
            <w:r w:rsidR="00925579" w:rsidRPr="003D011B">
              <w:rPr>
                <w:rStyle w:val="Hipervnculo"/>
                <w:rFonts w:ascii="Altivo Light" w:hAnsi="Altivo Light"/>
                <w:noProof/>
              </w:rPr>
              <w:t>10.1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para coordinar las Acciones relacionadas con la Implementación de la PNPDIM.</w:t>
            </w:r>
            <w:r w:rsidR="00925579">
              <w:rPr>
                <w:noProof/>
                <w:webHidden/>
              </w:rPr>
              <w:tab/>
            </w:r>
            <w:r w:rsidR="00925579">
              <w:rPr>
                <w:noProof/>
                <w:webHidden/>
              </w:rPr>
              <w:fldChar w:fldCharType="begin"/>
            </w:r>
            <w:r w:rsidR="00925579">
              <w:rPr>
                <w:noProof/>
                <w:webHidden/>
              </w:rPr>
              <w:instrText xml:space="preserve"> PAGEREF _Toc206488362 \h </w:instrText>
            </w:r>
            <w:r w:rsidR="00925579">
              <w:rPr>
                <w:noProof/>
                <w:webHidden/>
              </w:rPr>
            </w:r>
            <w:r w:rsidR="00925579">
              <w:rPr>
                <w:noProof/>
                <w:webHidden/>
              </w:rPr>
              <w:fldChar w:fldCharType="separate"/>
            </w:r>
            <w:r w:rsidR="009B7F37">
              <w:rPr>
                <w:noProof/>
                <w:webHidden/>
              </w:rPr>
              <w:t>17</w:t>
            </w:r>
            <w:r w:rsidR="00925579">
              <w:rPr>
                <w:noProof/>
                <w:webHidden/>
              </w:rPr>
              <w:fldChar w:fldCharType="end"/>
            </w:r>
          </w:hyperlink>
        </w:p>
        <w:p w14:paraId="13746DB6" w14:textId="657FA598"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3" w:history="1">
            <w:r w:rsidR="00925579" w:rsidRPr="003D011B">
              <w:rPr>
                <w:rStyle w:val="Hipervnculo"/>
                <w:rFonts w:ascii="Altivo Light" w:hAnsi="Altivo Light"/>
                <w:noProof/>
              </w:rPr>
              <w:t>10.2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para coordinar las Acciones relacionadas con la Implementación de la PNPDIM.</w:t>
            </w:r>
            <w:r w:rsidR="00925579">
              <w:rPr>
                <w:noProof/>
                <w:webHidden/>
              </w:rPr>
              <w:tab/>
            </w:r>
            <w:r w:rsidR="00925579">
              <w:rPr>
                <w:noProof/>
                <w:webHidden/>
              </w:rPr>
              <w:fldChar w:fldCharType="begin"/>
            </w:r>
            <w:r w:rsidR="00925579">
              <w:rPr>
                <w:noProof/>
                <w:webHidden/>
              </w:rPr>
              <w:instrText xml:space="preserve"> PAGEREF _Toc206488363 \h </w:instrText>
            </w:r>
            <w:r w:rsidR="00925579">
              <w:rPr>
                <w:noProof/>
                <w:webHidden/>
              </w:rPr>
            </w:r>
            <w:r w:rsidR="00925579">
              <w:rPr>
                <w:noProof/>
                <w:webHidden/>
              </w:rPr>
              <w:fldChar w:fldCharType="separate"/>
            </w:r>
            <w:r w:rsidR="009B7F37">
              <w:rPr>
                <w:noProof/>
                <w:webHidden/>
              </w:rPr>
              <w:t>19</w:t>
            </w:r>
            <w:r w:rsidR="00925579">
              <w:rPr>
                <w:noProof/>
                <w:webHidden/>
              </w:rPr>
              <w:fldChar w:fldCharType="end"/>
            </w:r>
          </w:hyperlink>
        </w:p>
        <w:p w14:paraId="74A1AC84" w14:textId="5334B9FC" w:rsidR="00925579" w:rsidRDefault="0000000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64" w:history="1">
            <w:r w:rsidR="00925579" w:rsidRPr="003D011B">
              <w:rPr>
                <w:rStyle w:val="Hipervnculo"/>
                <w:rFonts w:ascii="Altivo Light" w:hAnsi="Altivo Light"/>
                <w:noProof/>
                <w:lang w:val="es-MX"/>
              </w:rPr>
              <w:t>11.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PARA LA REALIZACIÓN DE LOS TALLERES CON ENFOQUE DE GÉNERO.</w:t>
            </w:r>
            <w:r w:rsidR="00925579">
              <w:rPr>
                <w:noProof/>
                <w:webHidden/>
              </w:rPr>
              <w:tab/>
            </w:r>
            <w:r w:rsidR="00925579">
              <w:rPr>
                <w:noProof/>
                <w:webHidden/>
              </w:rPr>
              <w:fldChar w:fldCharType="begin"/>
            </w:r>
            <w:r w:rsidR="00925579">
              <w:rPr>
                <w:noProof/>
                <w:webHidden/>
              </w:rPr>
              <w:instrText xml:space="preserve"> PAGEREF _Toc206488364 \h </w:instrText>
            </w:r>
            <w:r w:rsidR="00925579">
              <w:rPr>
                <w:noProof/>
                <w:webHidden/>
              </w:rPr>
            </w:r>
            <w:r w:rsidR="00925579">
              <w:rPr>
                <w:noProof/>
                <w:webHidden/>
              </w:rPr>
              <w:fldChar w:fldCharType="separate"/>
            </w:r>
            <w:r w:rsidR="009B7F37">
              <w:rPr>
                <w:noProof/>
                <w:webHidden/>
              </w:rPr>
              <w:t>20</w:t>
            </w:r>
            <w:r w:rsidR="00925579">
              <w:rPr>
                <w:noProof/>
                <w:webHidden/>
              </w:rPr>
              <w:fldChar w:fldCharType="end"/>
            </w:r>
          </w:hyperlink>
        </w:p>
        <w:p w14:paraId="79643624" w14:textId="4424AAB4"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5" w:history="1">
            <w:r w:rsidR="00925579" w:rsidRPr="003D011B">
              <w:rPr>
                <w:rStyle w:val="Hipervnculo"/>
                <w:rFonts w:ascii="Altivo Light" w:hAnsi="Altivo Light"/>
                <w:noProof/>
              </w:rPr>
              <w:t>11.1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para la realización de los Talleres con Enfoque de Género</w:t>
            </w:r>
            <w:r w:rsidR="00925579">
              <w:rPr>
                <w:noProof/>
                <w:webHidden/>
              </w:rPr>
              <w:tab/>
            </w:r>
            <w:r w:rsidR="00925579">
              <w:rPr>
                <w:noProof/>
                <w:webHidden/>
              </w:rPr>
              <w:fldChar w:fldCharType="begin"/>
            </w:r>
            <w:r w:rsidR="00925579">
              <w:rPr>
                <w:noProof/>
                <w:webHidden/>
              </w:rPr>
              <w:instrText xml:space="preserve"> PAGEREF _Toc206488365 \h </w:instrText>
            </w:r>
            <w:r w:rsidR="00925579">
              <w:rPr>
                <w:noProof/>
                <w:webHidden/>
              </w:rPr>
            </w:r>
            <w:r w:rsidR="00925579">
              <w:rPr>
                <w:noProof/>
                <w:webHidden/>
              </w:rPr>
              <w:fldChar w:fldCharType="separate"/>
            </w:r>
            <w:r w:rsidR="009B7F37">
              <w:rPr>
                <w:noProof/>
                <w:webHidden/>
              </w:rPr>
              <w:t>20</w:t>
            </w:r>
            <w:r w:rsidR="00925579">
              <w:rPr>
                <w:noProof/>
                <w:webHidden/>
              </w:rPr>
              <w:fldChar w:fldCharType="end"/>
            </w:r>
          </w:hyperlink>
        </w:p>
        <w:p w14:paraId="147DFC64" w14:textId="323620A1"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6" w:history="1">
            <w:r w:rsidR="00925579" w:rsidRPr="003D011B">
              <w:rPr>
                <w:rStyle w:val="Hipervnculo"/>
                <w:rFonts w:ascii="Altivo Light" w:hAnsi="Altivo Light"/>
                <w:noProof/>
              </w:rPr>
              <w:t>11.2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para la realización de los Talleres con Enfoque de Género.</w:t>
            </w:r>
            <w:r w:rsidR="00925579">
              <w:rPr>
                <w:noProof/>
                <w:webHidden/>
              </w:rPr>
              <w:tab/>
            </w:r>
            <w:r w:rsidR="00925579">
              <w:rPr>
                <w:noProof/>
                <w:webHidden/>
              </w:rPr>
              <w:fldChar w:fldCharType="begin"/>
            </w:r>
            <w:r w:rsidR="00925579">
              <w:rPr>
                <w:noProof/>
                <w:webHidden/>
              </w:rPr>
              <w:instrText xml:space="preserve"> PAGEREF _Toc206488366 \h </w:instrText>
            </w:r>
            <w:r w:rsidR="00925579">
              <w:rPr>
                <w:noProof/>
                <w:webHidden/>
              </w:rPr>
            </w:r>
            <w:r w:rsidR="00925579">
              <w:rPr>
                <w:noProof/>
                <w:webHidden/>
              </w:rPr>
              <w:fldChar w:fldCharType="separate"/>
            </w:r>
            <w:r w:rsidR="009B7F37">
              <w:rPr>
                <w:noProof/>
                <w:webHidden/>
              </w:rPr>
              <w:t>22</w:t>
            </w:r>
            <w:r w:rsidR="00925579">
              <w:rPr>
                <w:noProof/>
                <w:webHidden/>
              </w:rPr>
              <w:fldChar w:fldCharType="end"/>
            </w:r>
          </w:hyperlink>
        </w:p>
        <w:p w14:paraId="40483ECD" w14:textId="41EACF05" w:rsidR="00925579" w:rsidRDefault="0000000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67" w:history="1">
            <w:r w:rsidR="00925579" w:rsidRPr="003D011B">
              <w:rPr>
                <w:rStyle w:val="Hipervnculo"/>
                <w:rFonts w:ascii="Altivo Light" w:hAnsi="Altivo Light"/>
                <w:noProof/>
                <w:lang w:val="es-MX"/>
              </w:rPr>
              <w:t>12.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PARA LA REALIZACIÓN DE CAPACITACIONES Y CONVERSATORIOS CON ENFOQUE DE GÉNERO.</w:t>
            </w:r>
            <w:r w:rsidR="00925579">
              <w:rPr>
                <w:noProof/>
                <w:webHidden/>
              </w:rPr>
              <w:tab/>
            </w:r>
            <w:r w:rsidR="00925579">
              <w:rPr>
                <w:noProof/>
                <w:webHidden/>
              </w:rPr>
              <w:fldChar w:fldCharType="begin"/>
            </w:r>
            <w:r w:rsidR="00925579">
              <w:rPr>
                <w:noProof/>
                <w:webHidden/>
              </w:rPr>
              <w:instrText xml:space="preserve"> PAGEREF _Toc206488367 \h </w:instrText>
            </w:r>
            <w:r w:rsidR="00925579">
              <w:rPr>
                <w:noProof/>
                <w:webHidden/>
              </w:rPr>
            </w:r>
            <w:r w:rsidR="00925579">
              <w:rPr>
                <w:noProof/>
                <w:webHidden/>
              </w:rPr>
              <w:fldChar w:fldCharType="separate"/>
            </w:r>
            <w:r w:rsidR="009B7F37">
              <w:rPr>
                <w:noProof/>
                <w:webHidden/>
              </w:rPr>
              <w:t>24</w:t>
            </w:r>
            <w:r w:rsidR="00925579">
              <w:rPr>
                <w:noProof/>
                <w:webHidden/>
              </w:rPr>
              <w:fldChar w:fldCharType="end"/>
            </w:r>
          </w:hyperlink>
        </w:p>
        <w:p w14:paraId="2E9E1A56" w14:textId="055CB874"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8" w:history="1">
            <w:r w:rsidR="00925579" w:rsidRPr="003D011B">
              <w:rPr>
                <w:rStyle w:val="Hipervnculo"/>
                <w:rFonts w:ascii="Altivo Light" w:hAnsi="Altivo Light"/>
                <w:noProof/>
              </w:rPr>
              <w:t>12.1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para la Realización de Capacitaciones y Conversatorios con Enfoque de Género.</w:t>
            </w:r>
            <w:r w:rsidR="00925579">
              <w:rPr>
                <w:noProof/>
                <w:webHidden/>
              </w:rPr>
              <w:tab/>
            </w:r>
            <w:r w:rsidR="00925579">
              <w:rPr>
                <w:noProof/>
                <w:webHidden/>
              </w:rPr>
              <w:fldChar w:fldCharType="begin"/>
            </w:r>
            <w:r w:rsidR="00925579">
              <w:rPr>
                <w:noProof/>
                <w:webHidden/>
              </w:rPr>
              <w:instrText xml:space="preserve"> PAGEREF _Toc206488368 \h </w:instrText>
            </w:r>
            <w:r w:rsidR="00925579">
              <w:rPr>
                <w:noProof/>
                <w:webHidden/>
              </w:rPr>
            </w:r>
            <w:r w:rsidR="00925579">
              <w:rPr>
                <w:noProof/>
                <w:webHidden/>
              </w:rPr>
              <w:fldChar w:fldCharType="separate"/>
            </w:r>
            <w:r w:rsidR="009B7F37">
              <w:rPr>
                <w:noProof/>
                <w:webHidden/>
              </w:rPr>
              <w:t>24</w:t>
            </w:r>
            <w:r w:rsidR="00925579">
              <w:rPr>
                <w:noProof/>
                <w:webHidden/>
              </w:rPr>
              <w:fldChar w:fldCharType="end"/>
            </w:r>
          </w:hyperlink>
        </w:p>
        <w:p w14:paraId="0265233F" w14:textId="7EACA321"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69" w:history="1">
            <w:r w:rsidR="00925579" w:rsidRPr="003D011B">
              <w:rPr>
                <w:rStyle w:val="Hipervnculo"/>
                <w:rFonts w:ascii="Altivo Light" w:hAnsi="Altivo Light"/>
                <w:noProof/>
              </w:rPr>
              <w:t>12.2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para la Realización de Capacitaciones y Conversatorios con Enfoque de Género.</w:t>
            </w:r>
            <w:r w:rsidR="00925579">
              <w:rPr>
                <w:noProof/>
                <w:webHidden/>
              </w:rPr>
              <w:tab/>
            </w:r>
            <w:r w:rsidR="00925579">
              <w:rPr>
                <w:noProof/>
                <w:webHidden/>
              </w:rPr>
              <w:fldChar w:fldCharType="begin"/>
            </w:r>
            <w:r w:rsidR="00925579">
              <w:rPr>
                <w:noProof/>
                <w:webHidden/>
              </w:rPr>
              <w:instrText xml:space="preserve"> PAGEREF _Toc206488369 \h </w:instrText>
            </w:r>
            <w:r w:rsidR="00925579">
              <w:rPr>
                <w:noProof/>
                <w:webHidden/>
              </w:rPr>
            </w:r>
            <w:r w:rsidR="00925579">
              <w:rPr>
                <w:noProof/>
                <w:webHidden/>
              </w:rPr>
              <w:fldChar w:fldCharType="separate"/>
            </w:r>
            <w:r w:rsidR="009B7F37">
              <w:rPr>
                <w:noProof/>
                <w:webHidden/>
              </w:rPr>
              <w:t>25</w:t>
            </w:r>
            <w:r w:rsidR="00925579">
              <w:rPr>
                <w:noProof/>
                <w:webHidden/>
              </w:rPr>
              <w:fldChar w:fldCharType="end"/>
            </w:r>
          </w:hyperlink>
        </w:p>
        <w:p w14:paraId="7D05DEBB" w14:textId="07ADE910" w:rsidR="00925579" w:rsidRDefault="0000000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70" w:history="1">
            <w:r w:rsidR="00925579" w:rsidRPr="003D011B">
              <w:rPr>
                <w:rStyle w:val="Hipervnculo"/>
                <w:rFonts w:ascii="Altivo Light" w:hAnsi="Altivo Light"/>
                <w:noProof/>
                <w:lang w:val="es-MX"/>
              </w:rPr>
              <w:t>13.</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PARA LA ELABORACIÓN DE CAMPAÑAS DE SENSIBILIZACIÓN CON ENFOQUE DE GÉNERO.</w:t>
            </w:r>
            <w:r w:rsidR="00925579">
              <w:rPr>
                <w:noProof/>
                <w:webHidden/>
              </w:rPr>
              <w:tab/>
            </w:r>
            <w:r w:rsidR="00925579">
              <w:rPr>
                <w:noProof/>
                <w:webHidden/>
              </w:rPr>
              <w:fldChar w:fldCharType="begin"/>
            </w:r>
            <w:r w:rsidR="00925579">
              <w:rPr>
                <w:noProof/>
                <w:webHidden/>
              </w:rPr>
              <w:instrText xml:space="preserve"> PAGEREF _Toc206488370 \h </w:instrText>
            </w:r>
            <w:r w:rsidR="00925579">
              <w:rPr>
                <w:noProof/>
                <w:webHidden/>
              </w:rPr>
            </w:r>
            <w:r w:rsidR="00925579">
              <w:rPr>
                <w:noProof/>
                <w:webHidden/>
              </w:rPr>
              <w:fldChar w:fldCharType="separate"/>
            </w:r>
            <w:r w:rsidR="009B7F37">
              <w:rPr>
                <w:noProof/>
                <w:webHidden/>
              </w:rPr>
              <w:t>26</w:t>
            </w:r>
            <w:r w:rsidR="00925579">
              <w:rPr>
                <w:noProof/>
                <w:webHidden/>
              </w:rPr>
              <w:fldChar w:fldCharType="end"/>
            </w:r>
          </w:hyperlink>
        </w:p>
        <w:p w14:paraId="653EAAA3" w14:textId="6604ABBA"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71" w:history="1">
            <w:r w:rsidR="00925579" w:rsidRPr="003D011B">
              <w:rPr>
                <w:rStyle w:val="Hipervnculo"/>
                <w:rFonts w:ascii="Altivo Light" w:hAnsi="Altivo Light"/>
                <w:noProof/>
              </w:rPr>
              <w:t>13.1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para la Elaboración de Campañas de Sensibilización con Enfoque de Género.</w:t>
            </w:r>
            <w:r w:rsidR="00925579">
              <w:rPr>
                <w:noProof/>
                <w:webHidden/>
              </w:rPr>
              <w:tab/>
            </w:r>
            <w:r w:rsidR="00925579">
              <w:rPr>
                <w:noProof/>
                <w:webHidden/>
              </w:rPr>
              <w:fldChar w:fldCharType="begin"/>
            </w:r>
            <w:r w:rsidR="00925579">
              <w:rPr>
                <w:noProof/>
                <w:webHidden/>
              </w:rPr>
              <w:instrText xml:space="preserve"> PAGEREF _Toc206488371 \h </w:instrText>
            </w:r>
            <w:r w:rsidR="00925579">
              <w:rPr>
                <w:noProof/>
                <w:webHidden/>
              </w:rPr>
            </w:r>
            <w:r w:rsidR="00925579">
              <w:rPr>
                <w:noProof/>
                <w:webHidden/>
              </w:rPr>
              <w:fldChar w:fldCharType="separate"/>
            </w:r>
            <w:r w:rsidR="009B7F37">
              <w:rPr>
                <w:noProof/>
                <w:webHidden/>
              </w:rPr>
              <w:t>26</w:t>
            </w:r>
            <w:r w:rsidR="00925579">
              <w:rPr>
                <w:noProof/>
                <w:webHidden/>
              </w:rPr>
              <w:fldChar w:fldCharType="end"/>
            </w:r>
          </w:hyperlink>
        </w:p>
        <w:p w14:paraId="302525FA" w14:textId="539D09E9"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72" w:history="1">
            <w:r w:rsidR="00925579" w:rsidRPr="003D011B">
              <w:rPr>
                <w:rStyle w:val="Hipervnculo"/>
                <w:rFonts w:ascii="Altivo Light" w:hAnsi="Altivo Light"/>
                <w:noProof/>
              </w:rPr>
              <w:t>13.2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para la Elaboración de Campañas de Sensibilización con Enfoque de Género.</w:t>
            </w:r>
            <w:r w:rsidR="00925579">
              <w:rPr>
                <w:noProof/>
                <w:webHidden/>
              </w:rPr>
              <w:tab/>
            </w:r>
            <w:r w:rsidR="00925579">
              <w:rPr>
                <w:noProof/>
                <w:webHidden/>
              </w:rPr>
              <w:fldChar w:fldCharType="begin"/>
            </w:r>
            <w:r w:rsidR="00925579">
              <w:rPr>
                <w:noProof/>
                <w:webHidden/>
              </w:rPr>
              <w:instrText xml:space="preserve"> PAGEREF _Toc206488372 \h </w:instrText>
            </w:r>
            <w:r w:rsidR="00925579">
              <w:rPr>
                <w:noProof/>
                <w:webHidden/>
              </w:rPr>
            </w:r>
            <w:r w:rsidR="00925579">
              <w:rPr>
                <w:noProof/>
                <w:webHidden/>
              </w:rPr>
              <w:fldChar w:fldCharType="separate"/>
            </w:r>
            <w:r w:rsidR="009B7F37">
              <w:rPr>
                <w:noProof/>
                <w:webHidden/>
              </w:rPr>
              <w:t>27</w:t>
            </w:r>
            <w:r w:rsidR="00925579">
              <w:rPr>
                <w:noProof/>
                <w:webHidden/>
              </w:rPr>
              <w:fldChar w:fldCharType="end"/>
            </w:r>
          </w:hyperlink>
        </w:p>
        <w:p w14:paraId="1C2EBDD7" w14:textId="2012AD09" w:rsidR="00925579" w:rsidRDefault="0000000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73" w:history="1">
            <w:r w:rsidR="00925579" w:rsidRPr="003D011B">
              <w:rPr>
                <w:rStyle w:val="Hipervnculo"/>
                <w:rFonts w:ascii="Altivo Light" w:hAnsi="Altivo Light"/>
                <w:noProof/>
                <w:lang w:val="es-MX"/>
              </w:rPr>
              <w:t>14.</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DE SEGUIMIENTO A LA POLÍTICA INSTITUCIONAL DE GÉNERO.</w:t>
            </w:r>
            <w:r w:rsidR="00925579">
              <w:rPr>
                <w:noProof/>
                <w:webHidden/>
              </w:rPr>
              <w:tab/>
            </w:r>
            <w:r w:rsidR="00925579">
              <w:rPr>
                <w:noProof/>
                <w:webHidden/>
              </w:rPr>
              <w:fldChar w:fldCharType="begin"/>
            </w:r>
            <w:r w:rsidR="00925579">
              <w:rPr>
                <w:noProof/>
                <w:webHidden/>
              </w:rPr>
              <w:instrText xml:space="preserve"> PAGEREF _Toc206488373 \h </w:instrText>
            </w:r>
            <w:r w:rsidR="00925579">
              <w:rPr>
                <w:noProof/>
                <w:webHidden/>
              </w:rPr>
            </w:r>
            <w:r w:rsidR="00925579">
              <w:rPr>
                <w:noProof/>
                <w:webHidden/>
              </w:rPr>
              <w:fldChar w:fldCharType="separate"/>
            </w:r>
            <w:r w:rsidR="009B7F37">
              <w:rPr>
                <w:noProof/>
                <w:webHidden/>
              </w:rPr>
              <w:t>28</w:t>
            </w:r>
            <w:r w:rsidR="00925579">
              <w:rPr>
                <w:noProof/>
                <w:webHidden/>
              </w:rPr>
              <w:fldChar w:fldCharType="end"/>
            </w:r>
          </w:hyperlink>
        </w:p>
        <w:p w14:paraId="4835A8A9" w14:textId="6AEAED16"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74" w:history="1">
            <w:r w:rsidR="00925579" w:rsidRPr="003D011B">
              <w:rPr>
                <w:rStyle w:val="Hipervnculo"/>
                <w:rFonts w:ascii="Altivo Light" w:hAnsi="Altivo Light"/>
                <w:noProof/>
              </w:rPr>
              <w:t>14.1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de Seguimientos a la Política Institucional de Género.</w:t>
            </w:r>
            <w:r w:rsidR="00925579">
              <w:rPr>
                <w:noProof/>
                <w:webHidden/>
              </w:rPr>
              <w:tab/>
            </w:r>
            <w:r w:rsidR="00925579">
              <w:rPr>
                <w:noProof/>
                <w:webHidden/>
              </w:rPr>
              <w:fldChar w:fldCharType="begin"/>
            </w:r>
            <w:r w:rsidR="00925579">
              <w:rPr>
                <w:noProof/>
                <w:webHidden/>
              </w:rPr>
              <w:instrText xml:space="preserve"> PAGEREF _Toc206488374 \h </w:instrText>
            </w:r>
            <w:r w:rsidR="00925579">
              <w:rPr>
                <w:noProof/>
                <w:webHidden/>
              </w:rPr>
            </w:r>
            <w:r w:rsidR="00925579">
              <w:rPr>
                <w:noProof/>
                <w:webHidden/>
              </w:rPr>
              <w:fldChar w:fldCharType="separate"/>
            </w:r>
            <w:r w:rsidR="009B7F37">
              <w:rPr>
                <w:noProof/>
                <w:webHidden/>
              </w:rPr>
              <w:t>28</w:t>
            </w:r>
            <w:r w:rsidR="00925579">
              <w:rPr>
                <w:noProof/>
                <w:webHidden/>
              </w:rPr>
              <w:fldChar w:fldCharType="end"/>
            </w:r>
          </w:hyperlink>
        </w:p>
        <w:p w14:paraId="4D944724" w14:textId="2E889232"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75" w:history="1">
            <w:r w:rsidR="00925579" w:rsidRPr="003D011B">
              <w:rPr>
                <w:rStyle w:val="Hipervnculo"/>
                <w:rFonts w:ascii="Altivo Light" w:hAnsi="Altivo Light"/>
                <w:noProof/>
              </w:rPr>
              <w:t>14.2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de Seguimientos a la Política Institucional de Género.</w:t>
            </w:r>
            <w:r w:rsidR="00925579">
              <w:rPr>
                <w:noProof/>
                <w:webHidden/>
              </w:rPr>
              <w:tab/>
            </w:r>
            <w:r w:rsidR="00925579">
              <w:rPr>
                <w:noProof/>
                <w:webHidden/>
              </w:rPr>
              <w:fldChar w:fldCharType="begin"/>
            </w:r>
            <w:r w:rsidR="00925579">
              <w:rPr>
                <w:noProof/>
                <w:webHidden/>
              </w:rPr>
              <w:instrText xml:space="preserve"> PAGEREF _Toc206488375 \h </w:instrText>
            </w:r>
            <w:r w:rsidR="00925579">
              <w:rPr>
                <w:noProof/>
                <w:webHidden/>
              </w:rPr>
            </w:r>
            <w:r w:rsidR="00925579">
              <w:rPr>
                <w:noProof/>
                <w:webHidden/>
              </w:rPr>
              <w:fldChar w:fldCharType="separate"/>
            </w:r>
            <w:r w:rsidR="009B7F37">
              <w:rPr>
                <w:noProof/>
                <w:webHidden/>
              </w:rPr>
              <w:t>29</w:t>
            </w:r>
            <w:r w:rsidR="00925579">
              <w:rPr>
                <w:noProof/>
                <w:webHidden/>
              </w:rPr>
              <w:fldChar w:fldCharType="end"/>
            </w:r>
          </w:hyperlink>
        </w:p>
        <w:p w14:paraId="4C7A118F" w14:textId="2A6AF009" w:rsidR="00925579" w:rsidRDefault="0000000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76" w:history="1">
            <w:r w:rsidR="00925579" w:rsidRPr="003D011B">
              <w:rPr>
                <w:rStyle w:val="Hipervnculo"/>
                <w:rFonts w:ascii="Altivo Light" w:hAnsi="Altivo Light"/>
                <w:noProof/>
                <w:lang w:val="es-MX"/>
              </w:rPr>
              <w:t>15.</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PROCEDIMIENTO ELABORACIÓN DEL INFORME SOCIOLINGÜISTICO.</w:t>
            </w:r>
            <w:r w:rsidR="00925579">
              <w:rPr>
                <w:noProof/>
                <w:webHidden/>
              </w:rPr>
              <w:tab/>
            </w:r>
            <w:r w:rsidR="00925579">
              <w:rPr>
                <w:noProof/>
                <w:webHidden/>
              </w:rPr>
              <w:fldChar w:fldCharType="begin"/>
            </w:r>
            <w:r w:rsidR="00925579">
              <w:rPr>
                <w:noProof/>
                <w:webHidden/>
              </w:rPr>
              <w:instrText xml:space="preserve"> PAGEREF _Toc206488376 \h </w:instrText>
            </w:r>
            <w:r w:rsidR="00925579">
              <w:rPr>
                <w:noProof/>
                <w:webHidden/>
              </w:rPr>
            </w:r>
            <w:r w:rsidR="00925579">
              <w:rPr>
                <w:noProof/>
                <w:webHidden/>
              </w:rPr>
              <w:fldChar w:fldCharType="separate"/>
            </w:r>
            <w:r w:rsidR="009B7F37">
              <w:rPr>
                <w:noProof/>
                <w:webHidden/>
              </w:rPr>
              <w:t>30</w:t>
            </w:r>
            <w:r w:rsidR="00925579">
              <w:rPr>
                <w:noProof/>
                <w:webHidden/>
              </w:rPr>
              <w:fldChar w:fldCharType="end"/>
            </w:r>
          </w:hyperlink>
        </w:p>
        <w:p w14:paraId="020080DB" w14:textId="1F3D44A4"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77" w:history="1">
            <w:r w:rsidR="00925579" w:rsidRPr="003D011B">
              <w:rPr>
                <w:rStyle w:val="Hipervnculo"/>
                <w:rFonts w:ascii="Altivo Light" w:hAnsi="Altivo Light"/>
                <w:noProof/>
              </w:rPr>
              <w:t>15.1</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Matriz de Procedimiento de Elaboración del Informe Sociolingüístico.</w:t>
            </w:r>
            <w:r w:rsidR="00925579">
              <w:rPr>
                <w:noProof/>
                <w:webHidden/>
              </w:rPr>
              <w:tab/>
            </w:r>
            <w:r w:rsidR="00925579">
              <w:rPr>
                <w:noProof/>
                <w:webHidden/>
              </w:rPr>
              <w:fldChar w:fldCharType="begin"/>
            </w:r>
            <w:r w:rsidR="00925579">
              <w:rPr>
                <w:noProof/>
                <w:webHidden/>
              </w:rPr>
              <w:instrText xml:space="preserve"> PAGEREF _Toc206488377 \h </w:instrText>
            </w:r>
            <w:r w:rsidR="00925579">
              <w:rPr>
                <w:noProof/>
                <w:webHidden/>
              </w:rPr>
            </w:r>
            <w:r w:rsidR="00925579">
              <w:rPr>
                <w:noProof/>
                <w:webHidden/>
              </w:rPr>
              <w:fldChar w:fldCharType="separate"/>
            </w:r>
            <w:r w:rsidR="009B7F37">
              <w:rPr>
                <w:noProof/>
                <w:webHidden/>
              </w:rPr>
              <w:t>30</w:t>
            </w:r>
            <w:r w:rsidR="00925579">
              <w:rPr>
                <w:noProof/>
                <w:webHidden/>
              </w:rPr>
              <w:fldChar w:fldCharType="end"/>
            </w:r>
          </w:hyperlink>
        </w:p>
        <w:p w14:paraId="685C063B" w14:textId="49D4F83E" w:rsidR="00925579" w:rsidRDefault="00000000">
          <w:pPr>
            <w:pStyle w:val="TDC2"/>
            <w:tabs>
              <w:tab w:val="left" w:pos="960"/>
              <w:tab w:val="right" w:leader="dot" w:pos="8828"/>
            </w:tabs>
            <w:rPr>
              <w:rFonts w:asciiTheme="minorHAnsi" w:eastAsiaTheme="minorEastAsia" w:hAnsiTheme="minorHAnsi" w:cstheme="minorBidi"/>
              <w:noProof/>
              <w:kern w:val="2"/>
              <w:sz w:val="24"/>
              <w:szCs w:val="24"/>
              <w14:ligatures w14:val="standardContextual"/>
            </w:rPr>
          </w:pPr>
          <w:hyperlink w:anchor="_Toc206488378" w:history="1">
            <w:r w:rsidR="00925579" w:rsidRPr="003D011B">
              <w:rPr>
                <w:rStyle w:val="Hipervnculo"/>
                <w:rFonts w:ascii="Altivo Light" w:hAnsi="Altivo Light"/>
                <w:noProof/>
              </w:rPr>
              <w:t>15.2</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rPr>
              <w:t>Flujograma de Procedimiento de Elaboración del Informe Sociolingüístico.</w:t>
            </w:r>
            <w:r w:rsidR="00925579">
              <w:rPr>
                <w:noProof/>
                <w:webHidden/>
              </w:rPr>
              <w:tab/>
            </w:r>
            <w:r w:rsidR="00925579">
              <w:rPr>
                <w:noProof/>
                <w:webHidden/>
              </w:rPr>
              <w:fldChar w:fldCharType="begin"/>
            </w:r>
            <w:r w:rsidR="00925579">
              <w:rPr>
                <w:noProof/>
                <w:webHidden/>
              </w:rPr>
              <w:instrText xml:space="preserve"> PAGEREF _Toc206488378 \h </w:instrText>
            </w:r>
            <w:r w:rsidR="00925579">
              <w:rPr>
                <w:noProof/>
                <w:webHidden/>
              </w:rPr>
            </w:r>
            <w:r w:rsidR="00925579">
              <w:rPr>
                <w:noProof/>
                <w:webHidden/>
              </w:rPr>
              <w:fldChar w:fldCharType="separate"/>
            </w:r>
            <w:r w:rsidR="009B7F37">
              <w:rPr>
                <w:noProof/>
                <w:webHidden/>
              </w:rPr>
              <w:t>31</w:t>
            </w:r>
            <w:r w:rsidR="00925579">
              <w:rPr>
                <w:noProof/>
                <w:webHidden/>
              </w:rPr>
              <w:fldChar w:fldCharType="end"/>
            </w:r>
          </w:hyperlink>
        </w:p>
        <w:p w14:paraId="0E8AD852" w14:textId="3A1FA681" w:rsidR="00925579" w:rsidRDefault="00000000" w:rsidP="00E97130">
          <w:pPr>
            <w:pStyle w:val="TDC1"/>
            <w:tabs>
              <w:tab w:val="left" w:pos="720"/>
              <w:tab w:val="right" w:leader="dot" w:pos="8828"/>
            </w:tabs>
            <w:rPr>
              <w:rFonts w:asciiTheme="minorHAnsi" w:eastAsiaTheme="minorEastAsia" w:hAnsiTheme="minorHAnsi" w:cstheme="minorBidi"/>
              <w:noProof/>
              <w:kern w:val="2"/>
              <w:sz w:val="24"/>
              <w:szCs w:val="24"/>
              <w14:ligatures w14:val="standardContextual"/>
            </w:rPr>
          </w:pPr>
          <w:hyperlink w:anchor="_Toc206488379" w:history="1">
            <w:r w:rsidR="00925579" w:rsidRPr="003D011B">
              <w:rPr>
                <w:rStyle w:val="Hipervnculo"/>
                <w:rFonts w:ascii="Altivo Light" w:hAnsi="Altivo Light"/>
                <w:noProof/>
                <w:lang w:val="es-MX"/>
              </w:rPr>
              <w:t>16.</w:t>
            </w:r>
            <w:r w:rsidR="00925579">
              <w:rPr>
                <w:rFonts w:asciiTheme="minorHAnsi" w:eastAsiaTheme="minorEastAsia" w:hAnsiTheme="minorHAnsi" w:cstheme="minorBidi"/>
                <w:noProof/>
                <w:kern w:val="2"/>
                <w:sz w:val="24"/>
                <w:szCs w:val="24"/>
                <w14:ligatures w14:val="standardContextual"/>
              </w:rPr>
              <w:tab/>
            </w:r>
            <w:r w:rsidR="00925579" w:rsidRPr="003D011B">
              <w:rPr>
                <w:rStyle w:val="Hipervnculo"/>
                <w:rFonts w:ascii="Altivo Light" w:hAnsi="Altivo Light"/>
                <w:noProof/>
                <w:lang w:val="es-MX"/>
              </w:rPr>
              <w:t>ANEXO</w:t>
            </w:r>
            <w:r w:rsidR="00E97130">
              <w:rPr>
                <w:rStyle w:val="Hipervnculo"/>
                <w:rFonts w:ascii="Altivo Light" w:hAnsi="Altivo Light"/>
                <w:noProof/>
                <w:lang w:val="es-MX"/>
              </w:rPr>
              <w:t>S</w:t>
            </w:r>
            <w:r w:rsidR="00925579">
              <w:rPr>
                <w:noProof/>
                <w:webHidden/>
              </w:rPr>
              <w:tab/>
            </w:r>
            <w:r w:rsidR="00925579">
              <w:rPr>
                <w:noProof/>
                <w:webHidden/>
              </w:rPr>
              <w:fldChar w:fldCharType="begin"/>
            </w:r>
            <w:r w:rsidR="00925579">
              <w:rPr>
                <w:noProof/>
                <w:webHidden/>
              </w:rPr>
              <w:instrText xml:space="preserve"> PAGEREF _Toc206488379 \h </w:instrText>
            </w:r>
            <w:r w:rsidR="00925579">
              <w:rPr>
                <w:noProof/>
                <w:webHidden/>
              </w:rPr>
            </w:r>
            <w:r w:rsidR="00925579">
              <w:rPr>
                <w:noProof/>
                <w:webHidden/>
              </w:rPr>
              <w:fldChar w:fldCharType="separate"/>
            </w:r>
            <w:r w:rsidR="009B7F37">
              <w:rPr>
                <w:noProof/>
                <w:webHidden/>
              </w:rPr>
              <w:t>32</w:t>
            </w:r>
            <w:r w:rsidR="00925579">
              <w:rPr>
                <w:noProof/>
                <w:webHidden/>
              </w:rPr>
              <w:fldChar w:fldCharType="end"/>
            </w:r>
          </w:hyperlink>
        </w:p>
        <w:p w14:paraId="5B800E3C" w14:textId="7F997C61" w:rsidR="009905DA" w:rsidRPr="00D5070D" w:rsidRDefault="009905DA">
          <w:pPr>
            <w:rPr>
              <w:rFonts w:ascii="Altivo Light" w:hAnsi="Altivo Light"/>
            </w:rPr>
          </w:pPr>
          <w:r w:rsidRPr="4D7FE97E">
            <w:rPr>
              <w:rFonts w:ascii="Altivo Light" w:hAnsi="Altivo Light"/>
              <w:b/>
              <w:bCs/>
              <w:lang w:val="es-ES"/>
            </w:rPr>
            <w:fldChar w:fldCharType="end"/>
          </w:r>
        </w:p>
      </w:sdtContent>
    </w:sdt>
    <w:p w14:paraId="0C55ACD6" w14:textId="77777777" w:rsidR="004F6A58" w:rsidRDefault="004F6A58" w:rsidP="004F6A58">
      <w:pPr>
        <w:pStyle w:val="Ttulo1"/>
        <w:numPr>
          <w:ilvl w:val="0"/>
          <w:numId w:val="0"/>
        </w:numPr>
        <w:ind w:left="720"/>
      </w:pPr>
      <w:bookmarkStart w:id="0" w:name="_Toc204951079"/>
      <w:bookmarkStart w:id="1" w:name="_Toc206488348"/>
    </w:p>
    <w:p w14:paraId="174751EB" w14:textId="77777777" w:rsidR="004F6A58" w:rsidRDefault="004F6A58" w:rsidP="004F6A58">
      <w:pPr>
        <w:rPr>
          <w:lang w:val="es-MX" w:eastAsia="en-US"/>
        </w:rPr>
      </w:pPr>
    </w:p>
    <w:p w14:paraId="76C65E5C" w14:textId="77777777" w:rsidR="004F6A58" w:rsidRDefault="004F6A58" w:rsidP="004F6A58">
      <w:pPr>
        <w:rPr>
          <w:lang w:val="es-MX" w:eastAsia="en-US"/>
        </w:rPr>
      </w:pPr>
    </w:p>
    <w:p w14:paraId="1D96E576" w14:textId="77777777" w:rsidR="00E97130" w:rsidRDefault="00E97130" w:rsidP="004F6A58">
      <w:pPr>
        <w:rPr>
          <w:lang w:val="es-MX" w:eastAsia="en-US"/>
        </w:rPr>
      </w:pPr>
    </w:p>
    <w:p w14:paraId="798D16D9" w14:textId="77777777" w:rsidR="00E97130" w:rsidRDefault="00E97130" w:rsidP="004F6A58">
      <w:pPr>
        <w:rPr>
          <w:lang w:val="es-MX" w:eastAsia="en-US"/>
        </w:rPr>
      </w:pPr>
    </w:p>
    <w:p w14:paraId="455FD8EC" w14:textId="77777777" w:rsidR="004F6A58" w:rsidRDefault="004F6A58" w:rsidP="004F6A58">
      <w:pPr>
        <w:rPr>
          <w:lang w:val="es-MX" w:eastAsia="en-US"/>
        </w:rPr>
      </w:pPr>
    </w:p>
    <w:p w14:paraId="371D944B" w14:textId="77777777" w:rsidR="004F6A58" w:rsidRPr="004F6A58" w:rsidRDefault="004F6A58" w:rsidP="004F6A58">
      <w:pPr>
        <w:rPr>
          <w:lang w:val="es-MX" w:eastAsia="en-US"/>
        </w:rPr>
      </w:pPr>
    </w:p>
    <w:p w14:paraId="6EB796DE" w14:textId="4DD44736" w:rsidR="00F11C9D" w:rsidRPr="00D5070D" w:rsidRDefault="00F11C9D" w:rsidP="007F2257">
      <w:pPr>
        <w:pStyle w:val="Ttulo1"/>
      </w:pPr>
      <w:r w:rsidRPr="00D5070D">
        <w:lastRenderedPageBreak/>
        <w:t>DI</w:t>
      </w:r>
      <w:r w:rsidR="00DE2361">
        <w:t>FUSIÓN</w:t>
      </w:r>
      <w:r w:rsidRPr="00D5070D">
        <w:t xml:space="preserve"> INSTITUCIONAL DEL MANUAL</w:t>
      </w:r>
      <w:bookmarkEnd w:id="0"/>
      <w:bookmarkEnd w:id="1"/>
    </w:p>
    <w:p w14:paraId="4ED83EBC" w14:textId="341E373A" w:rsidR="00F11C9D" w:rsidRPr="00D5070D" w:rsidRDefault="00F11C9D" w:rsidP="6428A5E2">
      <w:pPr>
        <w:jc w:val="both"/>
        <w:rPr>
          <w:rFonts w:ascii="Altivo Light" w:hAnsi="Altivo Light"/>
        </w:rPr>
      </w:pPr>
      <w:r w:rsidRPr="4D7FE97E">
        <w:rPr>
          <w:rFonts w:ascii="Altivo Light" w:hAnsi="Altivo Light"/>
        </w:rPr>
        <w:t>El Manual de Normas y Procedimientos de la Unidad de</w:t>
      </w:r>
      <w:r w:rsidR="00D1505C" w:rsidRPr="4D7FE97E">
        <w:rPr>
          <w:rFonts w:ascii="Altivo Light" w:hAnsi="Altivo Light"/>
        </w:rPr>
        <w:t xml:space="preserve"> Género</w:t>
      </w:r>
      <w:r w:rsidRPr="4D7FE97E">
        <w:rPr>
          <w:rFonts w:ascii="Altivo Light" w:hAnsi="Altivo Light"/>
        </w:rPr>
        <w:t xml:space="preserve"> de la Comisión Presidencial por la Paz y los Derechos Humanos –COPADEH– quedará bajo resguardo de la Unidad de Planificación. La versión digital será remitida, a través del correo institucional</w:t>
      </w:r>
      <w:r w:rsidR="22FD6FC0" w:rsidRPr="4D7FE97E">
        <w:rPr>
          <w:rFonts w:ascii="Altivo Light" w:hAnsi="Altivo Light"/>
        </w:rPr>
        <w:t xml:space="preserve"> a: </w:t>
      </w:r>
      <w:r w:rsidRPr="4D7FE97E">
        <w:rPr>
          <w:rFonts w:ascii="Altivo Light" w:hAnsi="Altivo Light"/>
        </w:rPr>
        <w:t xml:space="preserve">Dirección Ejecutiva, Unidad de Auditoría Interna </w:t>
      </w:r>
      <w:r w:rsidR="00DA1FE3" w:rsidRPr="4D7FE97E">
        <w:rPr>
          <w:rFonts w:ascii="Altivo Light" w:hAnsi="Altivo Light"/>
        </w:rPr>
        <w:t>y a</w:t>
      </w:r>
      <w:r w:rsidR="4F1A0FBE" w:rsidRPr="4D7FE97E">
        <w:rPr>
          <w:rFonts w:ascii="Altivo Light" w:hAnsi="Altivo Light"/>
        </w:rPr>
        <w:t xml:space="preserve"> </w:t>
      </w:r>
      <w:r w:rsidRPr="4D7FE97E">
        <w:rPr>
          <w:rFonts w:ascii="Altivo Light" w:hAnsi="Altivo Light"/>
        </w:rPr>
        <w:t>la Unidad de Asuntos Jurídicos.</w:t>
      </w:r>
    </w:p>
    <w:p w14:paraId="698C6084" w14:textId="77777777" w:rsidR="00584C14" w:rsidRPr="00D5070D" w:rsidRDefault="00584C14" w:rsidP="00584C14">
      <w:pPr>
        <w:pStyle w:val="Ttulo1"/>
      </w:pPr>
      <w:bookmarkStart w:id="2" w:name="_Toc204951080"/>
      <w:bookmarkStart w:id="3" w:name="_Toc206488349"/>
      <w:r w:rsidRPr="00D5070D">
        <w:t>BASE LEGAL</w:t>
      </w:r>
      <w:bookmarkEnd w:id="2"/>
      <w:bookmarkEnd w:id="3"/>
    </w:p>
    <w:p w14:paraId="27BE6641"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Constitución Política de la República de Guatemala</w:t>
      </w:r>
    </w:p>
    <w:p w14:paraId="630FBE3C" w14:textId="77777777" w:rsidR="00584C14" w:rsidRPr="00D5070D" w:rsidRDefault="00713453" w:rsidP="00584C14">
      <w:pPr>
        <w:pStyle w:val="Prrafodelista"/>
        <w:numPr>
          <w:ilvl w:val="0"/>
          <w:numId w:val="4"/>
        </w:numPr>
        <w:jc w:val="both"/>
        <w:rPr>
          <w:rFonts w:ascii="Altivo Light" w:hAnsi="Altivo Light" w:cs="Calibri"/>
          <w:szCs w:val="22"/>
          <w:lang w:val="es-MX"/>
        </w:rPr>
      </w:pPr>
      <w:r w:rsidRPr="00584C14">
        <w:rPr>
          <w:rFonts w:ascii="Altivo Light" w:hAnsi="Altivo Light" w:cs="Calibri"/>
          <w:szCs w:val="22"/>
          <w:lang w:val="es-MX"/>
        </w:rPr>
        <w:t xml:space="preserve">Convenio número 100 de la Organización Internacional del Trabajo, relativo a la igualdad de remuneración entre la mano de obra masculina y la mano de obra femenina por un trabajo de igual valor, adoptado por la </w:t>
      </w:r>
      <w:r w:rsidR="00584C14" w:rsidRPr="00DA1FE3">
        <w:rPr>
          <w:rFonts w:ascii="Altivo Light" w:hAnsi="Altivo Light" w:cs="Calibri"/>
          <w:szCs w:val="22"/>
          <w:lang w:val="es-MX"/>
        </w:rPr>
        <w:t>Conferencia Internacional del Trabajo.</w:t>
      </w:r>
    </w:p>
    <w:p w14:paraId="28927277" w14:textId="6E01EBB8" w:rsidR="00713453" w:rsidRPr="00584C14" w:rsidRDefault="00713453" w:rsidP="00713453">
      <w:pPr>
        <w:pStyle w:val="Prrafodelista"/>
        <w:numPr>
          <w:ilvl w:val="0"/>
          <w:numId w:val="4"/>
        </w:numPr>
        <w:jc w:val="both"/>
        <w:rPr>
          <w:rFonts w:ascii="Altivo Light" w:hAnsi="Altivo Light" w:cs="Calibri"/>
          <w:szCs w:val="22"/>
          <w:lang w:val="es-MX"/>
        </w:rPr>
      </w:pPr>
      <w:r w:rsidRPr="00584C14">
        <w:rPr>
          <w:rFonts w:ascii="Altivo Light" w:hAnsi="Altivo Light" w:cs="Calibri"/>
          <w:szCs w:val="22"/>
          <w:lang w:val="es-MX"/>
        </w:rPr>
        <w:t>Decreto Número 9-2009, Ley Contra la Violencia Sexual, Explotación y Trata de Personas;</w:t>
      </w:r>
    </w:p>
    <w:p w14:paraId="153E158D" w14:textId="1CFB38B3" w:rsidR="00713453"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Decreto 11-2022 del Congreso de la República de Guatemala</w:t>
      </w:r>
      <w:r w:rsidR="00DF2C91" w:rsidRPr="00D5070D">
        <w:rPr>
          <w:rFonts w:ascii="Altivo Light" w:hAnsi="Altivo Light" w:cs="Calibri"/>
          <w:szCs w:val="22"/>
          <w:lang w:val="es-MX"/>
        </w:rPr>
        <w:t xml:space="preserve"> el cual</w:t>
      </w:r>
      <w:r w:rsidRPr="00D5070D">
        <w:rPr>
          <w:rFonts w:ascii="Altivo Light" w:hAnsi="Altivo Light" w:cs="Calibri"/>
          <w:szCs w:val="22"/>
          <w:lang w:val="es-MX"/>
        </w:rPr>
        <w:t xml:space="preserve"> </w:t>
      </w:r>
      <w:r w:rsidR="00DF2C91" w:rsidRPr="00D5070D">
        <w:rPr>
          <w:rFonts w:ascii="Altivo Light" w:hAnsi="Altivo Light" w:cs="Calibri"/>
          <w:szCs w:val="22"/>
          <w:lang w:val="es-MX"/>
        </w:rPr>
        <w:t>introduce reformas al Código Penal relativas a delitos cometidos contra la niñez y adolescencia a través de medios tecnológicos.</w:t>
      </w:r>
    </w:p>
    <w:p w14:paraId="2420BF07" w14:textId="174D3C7F" w:rsidR="00DE0919" w:rsidRPr="000A21BD" w:rsidRDefault="00DE0919" w:rsidP="00713453">
      <w:pPr>
        <w:pStyle w:val="Prrafodelista"/>
        <w:numPr>
          <w:ilvl w:val="0"/>
          <w:numId w:val="4"/>
        </w:numPr>
        <w:jc w:val="both"/>
        <w:rPr>
          <w:rFonts w:ascii="Altivo Light" w:hAnsi="Altivo Light" w:cs="Calibri"/>
          <w:szCs w:val="22"/>
          <w:lang w:val="es-MX"/>
        </w:rPr>
      </w:pPr>
      <w:r w:rsidRPr="000A21BD">
        <w:t>Ley de Protección Integral de la Niñez y Adolescencia (Decreto 27-2003)</w:t>
      </w:r>
    </w:p>
    <w:p w14:paraId="43A5D01C" w14:textId="26A5B0BA" w:rsidR="00DE0919" w:rsidRPr="000A21BD" w:rsidRDefault="00CB605D" w:rsidP="00713453">
      <w:pPr>
        <w:pStyle w:val="Prrafodelista"/>
        <w:numPr>
          <w:ilvl w:val="0"/>
          <w:numId w:val="4"/>
        </w:numPr>
        <w:jc w:val="both"/>
        <w:rPr>
          <w:rFonts w:ascii="Altivo Light" w:hAnsi="Altivo Light" w:cs="Calibri"/>
          <w:szCs w:val="22"/>
          <w:lang w:val="es-MX"/>
        </w:rPr>
      </w:pPr>
      <w:r w:rsidRPr="000A21BD">
        <w:t>Ley contra el Feminicidio y otras Formas de Violencia contra la Mujer (Decreto 22-2008)</w:t>
      </w:r>
    </w:p>
    <w:p w14:paraId="62323BFE" w14:textId="0BF3962E" w:rsidR="00CB605D" w:rsidRPr="000A21BD" w:rsidRDefault="00CB605D" w:rsidP="00713453">
      <w:pPr>
        <w:pStyle w:val="Prrafodelista"/>
        <w:numPr>
          <w:ilvl w:val="0"/>
          <w:numId w:val="4"/>
        </w:numPr>
        <w:jc w:val="both"/>
        <w:rPr>
          <w:rFonts w:ascii="Altivo Light" w:hAnsi="Altivo Light" w:cs="Calibri"/>
          <w:szCs w:val="22"/>
          <w:lang w:val="es-MX"/>
        </w:rPr>
      </w:pPr>
      <w:r w:rsidRPr="000A21BD">
        <w:t>Ley de Acceso a la Información Pública (Decreto 57-2008)</w:t>
      </w:r>
    </w:p>
    <w:p w14:paraId="14D8F44B" w14:textId="6359FDEF" w:rsidR="00A945BA" w:rsidRPr="000A21BD" w:rsidRDefault="00E53C0C" w:rsidP="006C7DD6">
      <w:pPr>
        <w:pStyle w:val="Prrafodelista"/>
        <w:numPr>
          <w:ilvl w:val="0"/>
          <w:numId w:val="4"/>
        </w:numPr>
        <w:jc w:val="both"/>
        <w:rPr>
          <w:rFonts w:ascii="Altivo Light" w:hAnsi="Altivo Light" w:cs="Calibri"/>
          <w:szCs w:val="22"/>
          <w:lang w:val="es-MX"/>
        </w:rPr>
      </w:pPr>
      <w:r w:rsidRPr="000A21BD">
        <w:rPr>
          <w:rFonts w:ascii="Altivo Light" w:hAnsi="Altivo Light" w:cs="Calibri"/>
          <w:szCs w:val="22"/>
          <w:lang w:val="es-MX"/>
        </w:rPr>
        <w:t xml:space="preserve">Pacto Internacional de Derechos Civiles y Políticos (PIDCP) </w:t>
      </w:r>
      <w:r w:rsidR="00A945BA" w:rsidRPr="000A21BD">
        <w:rPr>
          <w:rFonts w:ascii="Altivo Light" w:hAnsi="Altivo Light" w:cs="Calibri"/>
          <w:szCs w:val="22"/>
          <w:lang w:val="es-MX"/>
        </w:rPr>
        <w:t xml:space="preserve">(Decreto 9-92) </w:t>
      </w:r>
    </w:p>
    <w:p w14:paraId="30607BE2" w14:textId="77777777" w:rsidR="006C7DD6" w:rsidRPr="000A21BD" w:rsidRDefault="006C7DD6" w:rsidP="006C7DD6">
      <w:pPr>
        <w:pStyle w:val="Prrafodelista"/>
        <w:numPr>
          <w:ilvl w:val="0"/>
          <w:numId w:val="4"/>
        </w:numPr>
        <w:jc w:val="both"/>
        <w:rPr>
          <w:rFonts w:ascii="Altivo Light" w:hAnsi="Altivo Light" w:cs="Calibri"/>
          <w:szCs w:val="22"/>
          <w:lang w:val="es-MX"/>
        </w:rPr>
      </w:pPr>
      <w:r w:rsidRPr="000A21BD">
        <w:t>Opiniones y Recomendaciones de la CIDH (Comisión Interamericana de Derechos Humanos)</w:t>
      </w:r>
    </w:p>
    <w:p w14:paraId="12BFDD20" w14:textId="3CE044C4" w:rsidR="006C7DD6" w:rsidRPr="000A21BD" w:rsidRDefault="006C7DD6" w:rsidP="006C7DD6">
      <w:pPr>
        <w:pStyle w:val="Prrafodelista"/>
        <w:numPr>
          <w:ilvl w:val="0"/>
          <w:numId w:val="4"/>
        </w:numPr>
        <w:jc w:val="both"/>
        <w:rPr>
          <w:rFonts w:ascii="Altivo Light" w:hAnsi="Altivo Light" w:cs="Calibri"/>
          <w:szCs w:val="22"/>
          <w:lang w:val="es-MX"/>
        </w:rPr>
      </w:pPr>
      <w:r w:rsidRPr="000A21BD">
        <w:t xml:space="preserve">Jurisprudencia de la Corte Interamericana de Derechos Humanos/Opinión Consultiva OC-24/17. </w:t>
      </w:r>
    </w:p>
    <w:p w14:paraId="1DB95FC9" w14:textId="47E75421" w:rsidR="00FE13AC" w:rsidRPr="000A21BD" w:rsidRDefault="00FE13AC" w:rsidP="006C7DD6">
      <w:pPr>
        <w:pStyle w:val="Prrafodelista"/>
        <w:numPr>
          <w:ilvl w:val="0"/>
          <w:numId w:val="4"/>
        </w:numPr>
        <w:jc w:val="both"/>
        <w:rPr>
          <w:rFonts w:ascii="Altivo Light" w:hAnsi="Altivo Light" w:cs="Calibri"/>
          <w:szCs w:val="22"/>
          <w:lang w:val="es-MX"/>
        </w:rPr>
      </w:pPr>
      <w:r w:rsidRPr="000A21BD">
        <w:rPr>
          <w:rFonts w:ascii="Altivo Light" w:hAnsi="Altivo Light" w:cs="Calibri"/>
          <w:szCs w:val="22"/>
        </w:rPr>
        <w:t xml:space="preserve">Ley de Servicio Civil (Decreto 1748 del Congreso de la República) </w:t>
      </w:r>
    </w:p>
    <w:p w14:paraId="67660153" w14:textId="77777777" w:rsidR="00630F61" w:rsidRPr="000A21BD" w:rsidRDefault="00FE13AC" w:rsidP="00630F61">
      <w:pPr>
        <w:pStyle w:val="Prrafodelista"/>
        <w:numPr>
          <w:ilvl w:val="0"/>
          <w:numId w:val="4"/>
        </w:numPr>
        <w:jc w:val="both"/>
        <w:rPr>
          <w:rFonts w:ascii="Altivo Light" w:hAnsi="Altivo Light" w:cs="Calibri"/>
          <w:szCs w:val="22"/>
          <w:lang w:val="es-MX"/>
        </w:rPr>
      </w:pPr>
      <w:r w:rsidRPr="000A21BD">
        <w:rPr>
          <w:rFonts w:ascii="Altivo Light" w:hAnsi="Altivo Light" w:cs="Calibri"/>
          <w:szCs w:val="22"/>
        </w:rPr>
        <w:t>Convenio 111 de la OIT sobre discriminación</w:t>
      </w:r>
      <w:r w:rsidR="00F47BB8" w:rsidRPr="000A21BD">
        <w:rPr>
          <w:rFonts w:ascii="Altivo Light" w:hAnsi="Altivo Light" w:cs="Calibri"/>
          <w:szCs w:val="22"/>
        </w:rPr>
        <w:t xml:space="preserve"> (empleo y ocupación) 195</w:t>
      </w:r>
      <w:r w:rsidR="00630F61" w:rsidRPr="000A21BD">
        <w:rPr>
          <w:rFonts w:ascii="Altivo Light" w:hAnsi="Altivo Light" w:cs="Calibri"/>
          <w:szCs w:val="22"/>
        </w:rPr>
        <w:t>8.</w:t>
      </w:r>
    </w:p>
    <w:p w14:paraId="16174DFA" w14:textId="1CC2675C" w:rsidR="00630F61" w:rsidRPr="000A21BD" w:rsidRDefault="00630F61" w:rsidP="00630F61">
      <w:pPr>
        <w:pStyle w:val="Prrafodelista"/>
        <w:numPr>
          <w:ilvl w:val="0"/>
          <w:numId w:val="4"/>
        </w:numPr>
        <w:jc w:val="both"/>
        <w:rPr>
          <w:rFonts w:ascii="Altivo Light" w:hAnsi="Altivo Light" w:cs="Calibri"/>
          <w:szCs w:val="22"/>
          <w:lang w:val="es-MX"/>
        </w:rPr>
      </w:pPr>
      <w:r w:rsidRPr="000A21BD">
        <w:rPr>
          <w:rFonts w:ascii="Altivo Light" w:hAnsi="Altivo Light" w:cs="Calibri"/>
          <w:szCs w:val="22"/>
        </w:rPr>
        <w:t xml:space="preserve"> </w:t>
      </w:r>
      <w:r w:rsidR="00130E54" w:rsidRPr="000A21BD">
        <w:rPr>
          <w:rFonts w:ascii="Altivo Light" w:hAnsi="Altivo Light" w:cs="Calibri"/>
          <w:szCs w:val="22"/>
        </w:rPr>
        <w:t xml:space="preserve">Ley orgánica del instituto para la Asistencia y atención a la víctima. (Decreto 21-2016) </w:t>
      </w:r>
    </w:p>
    <w:p w14:paraId="5AA6FD64" w14:textId="426E5236" w:rsidR="00130E54" w:rsidRPr="00A96430" w:rsidRDefault="00A96430" w:rsidP="00630F61">
      <w:pPr>
        <w:pStyle w:val="Prrafodelista"/>
        <w:numPr>
          <w:ilvl w:val="0"/>
          <w:numId w:val="4"/>
        </w:numPr>
        <w:jc w:val="both"/>
        <w:rPr>
          <w:rFonts w:ascii="Altivo Light" w:hAnsi="Altivo Light" w:cs="Calibri"/>
          <w:color w:val="EE0000"/>
          <w:szCs w:val="22"/>
          <w:lang w:val="es-MX"/>
        </w:rPr>
      </w:pPr>
      <w:r w:rsidRPr="000A21BD">
        <w:rPr>
          <w:rFonts w:ascii="Altivo Light" w:hAnsi="Altivo Light" w:cs="Calibri"/>
          <w:szCs w:val="22"/>
        </w:rPr>
        <w:t xml:space="preserve">La Declaración y la Plataforma de Beijing de 1995 </w:t>
      </w:r>
    </w:p>
    <w:p w14:paraId="09CD7F4B"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Decreto Número 49-82 del Congreso de la República de Guatemala – Se aprueba la Convención sobre la Eliminación de todas las formas de Discriminación contra la Mujer (CEDAW).</w:t>
      </w:r>
    </w:p>
    <w:p w14:paraId="2B991526" w14:textId="02F1E5C0"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Decreto Número 69-87 del Congreso de la República de Guatemala</w:t>
      </w:r>
      <w:r w:rsidR="00F26CA4" w:rsidRPr="00D5070D">
        <w:rPr>
          <w:rFonts w:ascii="Altivo Light" w:hAnsi="Altivo Light" w:cs="Calibri"/>
          <w:szCs w:val="22"/>
          <w:lang w:val="es-MX"/>
        </w:rPr>
        <w:t>,</w:t>
      </w:r>
      <w:r w:rsidRPr="00D5070D">
        <w:rPr>
          <w:rFonts w:ascii="Altivo Light" w:hAnsi="Altivo Light" w:cs="Calibri"/>
          <w:szCs w:val="22"/>
          <w:lang w:val="es-MX"/>
        </w:rPr>
        <w:t xml:space="preserve"> </w:t>
      </w:r>
      <w:r w:rsidR="00F26CA4" w:rsidRPr="00D5070D">
        <w:rPr>
          <w:rFonts w:ascii="Altivo Light" w:hAnsi="Altivo Light" w:cs="Calibri"/>
          <w:szCs w:val="22"/>
          <w:lang w:val="es-MX"/>
        </w:rPr>
        <w:t>Pacto Internacional de Derechos Económicos, Sociales y Culturales (PIDESC). </w:t>
      </w:r>
    </w:p>
    <w:p w14:paraId="2ACD0F6C"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Decreto Número 69-94 del Congreso de la República de Guatemala, Convención Interamericana para Prevenir, Sancionar y Erradicar la Violencia Contra la Mujer, "Convención de Belem do Para", suscrita en Belem do Para, Brasil, el 06/09/1994.</w:t>
      </w:r>
    </w:p>
    <w:p w14:paraId="17D57A0E"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Decreto Número 07-99 del Congreso de la República de Guatemala – Ley de Dignificación y Promoción Integral de la Mujer</w:t>
      </w:r>
    </w:p>
    <w:p w14:paraId="73B81A10"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lastRenderedPageBreak/>
        <w:t>Decreto Número 32-2010 Congreso de la República de Guatemala – Ley para la Maternidad saludable</w:t>
      </w:r>
    </w:p>
    <w:p w14:paraId="78CCD3BE"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Declaración de las Naciones Unidas aprobación sobre los Derechos de los Pueblos Indígenas 2007.</w:t>
      </w:r>
    </w:p>
    <w:p w14:paraId="64E40AA5"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 xml:space="preserve">Agenda 2030 para el Desarrollo Sostenible </w:t>
      </w:r>
    </w:p>
    <w:p w14:paraId="1B794811" w14:textId="3D756025"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Objetivos Desarrollo Sostenible 5</w:t>
      </w:r>
      <w:r w:rsidR="006C7DD6">
        <w:rPr>
          <w:rFonts w:ascii="Altivo Light" w:hAnsi="Altivo Light" w:cs="Calibri"/>
          <w:szCs w:val="22"/>
          <w:lang w:val="es-MX"/>
        </w:rPr>
        <w:t xml:space="preserve"> y 1</w:t>
      </w:r>
      <w:r w:rsidRPr="00D5070D">
        <w:rPr>
          <w:rFonts w:ascii="Altivo Light" w:hAnsi="Altivo Light" w:cs="Calibri"/>
          <w:szCs w:val="22"/>
          <w:lang w:val="es-MX"/>
        </w:rPr>
        <w:t>0</w:t>
      </w:r>
    </w:p>
    <w:p w14:paraId="16CE6BC7"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Decreto 44-2016, Código de Migración</w:t>
      </w:r>
    </w:p>
    <w:p w14:paraId="08095C3B" w14:textId="3349DB04"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 xml:space="preserve">Plan Nacional de Desarrollo </w:t>
      </w:r>
      <w:r w:rsidR="00DA1FE3" w:rsidRPr="00D5070D">
        <w:rPr>
          <w:rFonts w:ascii="Altivo Light" w:hAnsi="Altivo Light" w:cs="Calibri"/>
          <w:szCs w:val="22"/>
          <w:lang w:val="es-MX"/>
        </w:rPr>
        <w:t>katún</w:t>
      </w:r>
      <w:r w:rsidR="00005711" w:rsidRPr="00D5070D">
        <w:rPr>
          <w:rFonts w:ascii="Altivo Light" w:hAnsi="Altivo Light" w:cs="Calibri"/>
          <w:szCs w:val="22"/>
          <w:lang w:val="es-MX"/>
        </w:rPr>
        <w:t xml:space="preserve"> 2032.</w:t>
      </w:r>
    </w:p>
    <w:p w14:paraId="6A23F9FB" w14:textId="3779EABC"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 xml:space="preserve">Acuerdo </w:t>
      </w:r>
      <w:r w:rsidR="00005711" w:rsidRPr="00D5070D">
        <w:rPr>
          <w:rFonts w:ascii="Altivo Light" w:hAnsi="Altivo Light" w:cs="Calibri"/>
          <w:szCs w:val="22"/>
          <w:lang w:val="es-MX"/>
        </w:rPr>
        <w:t xml:space="preserve">Gubernativo </w:t>
      </w:r>
      <w:r w:rsidRPr="00D5070D">
        <w:rPr>
          <w:rFonts w:ascii="Altivo Light" w:hAnsi="Altivo Light" w:cs="Calibri"/>
          <w:szCs w:val="22"/>
          <w:lang w:val="es-MX"/>
        </w:rPr>
        <w:t>N</w:t>
      </w:r>
      <w:r w:rsidR="00DF2C91" w:rsidRPr="00D5070D">
        <w:rPr>
          <w:rFonts w:ascii="Altivo Light" w:hAnsi="Altivo Light" w:cs="Calibri"/>
          <w:szCs w:val="22"/>
          <w:lang w:val="es-MX"/>
        </w:rPr>
        <w:t>úmero</w:t>
      </w:r>
      <w:r w:rsidRPr="00D5070D">
        <w:rPr>
          <w:rFonts w:ascii="Altivo Light" w:hAnsi="Altivo Light" w:cs="Calibri"/>
          <w:szCs w:val="22"/>
          <w:lang w:val="es-MX"/>
        </w:rPr>
        <w:t xml:space="preserve"> 831-2000 reglamento de la </w:t>
      </w:r>
      <w:r w:rsidR="00DF2C91" w:rsidRPr="00D5070D">
        <w:rPr>
          <w:rFonts w:ascii="Altivo Light" w:hAnsi="Altivo Light" w:cs="Calibri"/>
          <w:szCs w:val="22"/>
          <w:lang w:val="es-MX"/>
        </w:rPr>
        <w:t xml:space="preserve">Ley </w:t>
      </w:r>
      <w:r w:rsidRPr="00D5070D">
        <w:rPr>
          <w:rFonts w:ascii="Altivo Light" w:hAnsi="Altivo Light" w:cs="Calibri"/>
          <w:szCs w:val="22"/>
          <w:lang w:val="es-MX"/>
        </w:rPr>
        <w:t xml:space="preserve">para </w:t>
      </w:r>
      <w:r w:rsidR="00DF2C91" w:rsidRPr="00D5070D">
        <w:rPr>
          <w:rFonts w:ascii="Altivo Light" w:hAnsi="Altivo Light" w:cs="Calibri"/>
          <w:szCs w:val="22"/>
          <w:lang w:val="es-MX"/>
        </w:rPr>
        <w:t>Prevenir</w:t>
      </w:r>
      <w:r w:rsidRPr="00D5070D">
        <w:rPr>
          <w:rFonts w:ascii="Altivo Light" w:hAnsi="Altivo Light" w:cs="Calibri"/>
          <w:szCs w:val="22"/>
          <w:lang w:val="es-MX"/>
        </w:rPr>
        <w:t xml:space="preserve">, </w:t>
      </w:r>
      <w:r w:rsidR="00DF2C91" w:rsidRPr="00D5070D">
        <w:rPr>
          <w:rFonts w:ascii="Altivo Light" w:hAnsi="Altivo Light" w:cs="Calibri"/>
          <w:szCs w:val="22"/>
          <w:lang w:val="es-MX"/>
        </w:rPr>
        <w:t xml:space="preserve">Sancionar </w:t>
      </w:r>
      <w:r w:rsidRPr="00D5070D">
        <w:rPr>
          <w:rFonts w:ascii="Altivo Light" w:hAnsi="Altivo Light" w:cs="Calibri"/>
          <w:szCs w:val="22"/>
          <w:lang w:val="es-MX"/>
        </w:rPr>
        <w:t xml:space="preserve">y </w:t>
      </w:r>
      <w:r w:rsidR="00DF2C91" w:rsidRPr="00D5070D">
        <w:rPr>
          <w:rFonts w:ascii="Altivo Light" w:hAnsi="Altivo Light" w:cs="Calibri"/>
          <w:szCs w:val="22"/>
          <w:lang w:val="es-MX"/>
        </w:rPr>
        <w:t xml:space="preserve">Erradicar </w:t>
      </w:r>
      <w:r w:rsidRPr="00D5070D">
        <w:rPr>
          <w:rFonts w:ascii="Altivo Light" w:hAnsi="Altivo Light" w:cs="Calibri"/>
          <w:szCs w:val="22"/>
          <w:lang w:val="es-MX"/>
        </w:rPr>
        <w:t xml:space="preserve">la </w:t>
      </w:r>
      <w:r w:rsidR="00DF2C91" w:rsidRPr="00D5070D">
        <w:rPr>
          <w:rFonts w:ascii="Altivo Light" w:hAnsi="Altivo Light" w:cs="Calibri"/>
          <w:szCs w:val="22"/>
          <w:lang w:val="es-MX"/>
        </w:rPr>
        <w:t>Violencia Intrafamiliar</w:t>
      </w:r>
    </w:p>
    <w:p w14:paraId="0139F505" w14:textId="5AC69F48"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Política Nacional de Promoción y Desarrollo Integral de las Mujeres -PNPDIM- y el Plan de Equidad de Oportunidades</w:t>
      </w:r>
      <w:r w:rsidR="00DF2C91" w:rsidRPr="00D5070D">
        <w:rPr>
          <w:rFonts w:ascii="Altivo Light" w:hAnsi="Altivo Light" w:cs="Calibri"/>
          <w:szCs w:val="22"/>
          <w:lang w:val="es-MX"/>
        </w:rPr>
        <w:t xml:space="preserve"> </w:t>
      </w:r>
      <w:r w:rsidRPr="00D5070D">
        <w:rPr>
          <w:rFonts w:ascii="Altivo Light" w:hAnsi="Altivo Light" w:cs="Calibri"/>
          <w:szCs w:val="22"/>
          <w:lang w:val="es-MX"/>
        </w:rPr>
        <w:t>–PEO-2008-2023</w:t>
      </w:r>
    </w:p>
    <w:p w14:paraId="27796456"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Acuerdo Gubernativo Número 260-2013 La Implementación de Unidades de Género en los Ministerios y Secretarías del Organismo Ejecutivo</w:t>
      </w:r>
    </w:p>
    <w:p w14:paraId="770AEE76"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Reglamento de la Ley Orgánica de la Contraloría General de Cuentas Acuerdo Gubernativo No 96-2019 y sus Reformas (Acuerdo Gubernativo No. 148-2022)</w:t>
      </w:r>
    </w:p>
    <w:p w14:paraId="200406D3" w14:textId="1CD37340" w:rsidR="0034245A" w:rsidRPr="0034245A" w:rsidRDefault="00713453" w:rsidP="0034245A">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Acuerdo Gubernativo Número 100-2020 y sus reformas.</w:t>
      </w:r>
    </w:p>
    <w:p w14:paraId="1F729A10"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Acuerdo Interno 072-2024 Manual de organización y funciones, de la Comisión Presidencial por la Paz y los Derechos Humanos -COPADEH-</w:t>
      </w:r>
    </w:p>
    <w:p w14:paraId="0A8D2990" w14:textId="16CEDEF9"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 xml:space="preserve">Acuerdo Interno 099-2023 Aprobación de la Política Institucional de Género </w:t>
      </w:r>
      <w:r w:rsidR="00517E1D" w:rsidRPr="00D5070D">
        <w:rPr>
          <w:rFonts w:ascii="Altivo Light" w:hAnsi="Altivo Light" w:cs="Calibri"/>
          <w:szCs w:val="22"/>
          <w:lang w:val="es-MX"/>
        </w:rPr>
        <w:t xml:space="preserve">Comisión Presidencial por la Paz y los Derechos Humanos </w:t>
      </w:r>
      <w:r w:rsidR="00BD13D5" w:rsidRPr="00D5070D">
        <w:rPr>
          <w:rFonts w:ascii="Altivo Light" w:hAnsi="Altivo Light" w:cs="Calibri"/>
          <w:szCs w:val="22"/>
          <w:lang w:val="es-MX"/>
        </w:rPr>
        <w:t>-COPADEH-</w:t>
      </w:r>
    </w:p>
    <w:p w14:paraId="5060E45B" w14:textId="77777777" w:rsidR="00517E1D" w:rsidRPr="00D5070D" w:rsidRDefault="00713453" w:rsidP="00517E1D">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 xml:space="preserve">Acuerdo Interno 135-2024, Versión 2 del Original Código de Ética </w:t>
      </w:r>
      <w:r w:rsidR="00517E1D" w:rsidRPr="00D5070D">
        <w:rPr>
          <w:rFonts w:ascii="Altivo Light" w:hAnsi="Altivo Light" w:cs="Calibri"/>
          <w:szCs w:val="22"/>
          <w:lang w:val="es-MX"/>
        </w:rPr>
        <w:t>Comisión Presidencial por la Paz y los Derechos Humanos -COPADEH-</w:t>
      </w:r>
    </w:p>
    <w:p w14:paraId="253D27CE" w14:textId="77777777" w:rsidR="00713453" w:rsidRPr="00D5070D" w:rsidRDefault="00713453" w:rsidP="00713453">
      <w:pPr>
        <w:pStyle w:val="Prrafodelista"/>
        <w:numPr>
          <w:ilvl w:val="0"/>
          <w:numId w:val="4"/>
        </w:numPr>
        <w:jc w:val="both"/>
        <w:rPr>
          <w:rFonts w:ascii="Altivo Light" w:hAnsi="Altivo Light" w:cs="Calibri"/>
          <w:szCs w:val="22"/>
          <w:lang w:val="es-MX"/>
        </w:rPr>
      </w:pPr>
      <w:r w:rsidRPr="00D5070D">
        <w:rPr>
          <w:rFonts w:ascii="Altivo Light" w:hAnsi="Altivo Light" w:cs="Calibri"/>
          <w:szCs w:val="22"/>
          <w:lang w:val="es-MX"/>
        </w:rPr>
        <w:t>Normas Generales y Técnicas de Control Interno Gubernamental Acuerdo Número A-039-2023.</w:t>
      </w:r>
    </w:p>
    <w:p w14:paraId="69DF3E3D" w14:textId="77777777" w:rsidR="00F11C9D" w:rsidRPr="006D2638" w:rsidRDefault="00F11C9D" w:rsidP="007F2257">
      <w:pPr>
        <w:pStyle w:val="Ttulo1"/>
        <w:rPr>
          <w:color w:val="4C94D8" w:themeColor="text2" w:themeTint="80"/>
        </w:rPr>
      </w:pPr>
      <w:bookmarkStart w:id="4" w:name="_Toc204951081"/>
      <w:bookmarkStart w:id="5" w:name="_Toc206488350"/>
      <w:r w:rsidRPr="006D2638">
        <w:rPr>
          <w:color w:val="4C94D8" w:themeColor="text2" w:themeTint="80"/>
        </w:rPr>
        <w:t>INTRODUCCIÓN</w:t>
      </w:r>
      <w:bookmarkEnd w:id="4"/>
      <w:bookmarkEnd w:id="5"/>
    </w:p>
    <w:p w14:paraId="76754502" w14:textId="77777777" w:rsidR="00345FA9" w:rsidRPr="00DA1FE3" w:rsidRDefault="00345FA9" w:rsidP="00345FA9">
      <w:pPr>
        <w:pStyle w:val="NormalWeb"/>
        <w:jc w:val="both"/>
        <w:rPr>
          <w:rFonts w:ascii="Altivo Light" w:hAnsi="Altivo Light"/>
          <w:sz w:val="22"/>
          <w:szCs w:val="22"/>
        </w:rPr>
      </w:pPr>
      <w:r w:rsidRPr="00DA1FE3">
        <w:rPr>
          <w:rFonts w:ascii="Altivo Light" w:hAnsi="Altivo Light"/>
          <w:sz w:val="22"/>
          <w:szCs w:val="22"/>
        </w:rPr>
        <w:t>La Comisión Presidencial por la Paz y los Derechos Humanos –COPADEH– cuenta, dentro de su estructura orgánica, con la Unidad de Género, un órgano técnico responsable de impulsar la institucionalización del enfoque de equidad de género, conforme a los lineamientos establecidos en la Política Nacional de Promoción y Desarrollo Integral de las Mujeres (PNPDIM) y el Plan de Equidad de Oportunidades (PEO) 2008-2023. Este enfoque se aplica en todos los ámbitos de actuación institucional, garantizando que la perspectiva de género sea transversal en las acciones de la entidad.</w:t>
      </w:r>
    </w:p>
    <w:p w14:paraId="0BE55C6F" w14:textId="77777777" w:rsidR="00345FA9" w:rsidRPr="00DA1FE3" w:rsidRDefault="00345FA9" w:rsidP="00345FA9">
      <w:pPr>
        <w:pStyle w:val="NormalWeb"/>
        <w:jc w:val="both"/>
        <w:rPr>
          <w:rFonts w:ascii="Altivo Light" w:hAnsi="Altivo Light"/>
          <w:sz w:val="22"/>
          <w:szCs w:val="22"/>
        </w:rPr>
      </w:pPr>
      <w:r w:rsidRPr="00DA1FE3">
        <w:rPr>
          <w:rFonts w:ascii="Altivo Light" w:hAnsi="Altivo Light"/>
          <w:sz w:val="22"/>
          <w:szCs w:val="22"/>
        </w:rPr>
        <w:t xml:space="preserve">La Unidad de Género de la COPADEH tiene como función principal asesorar, acompañar y supervisar el proceso de incorporación del enfoque de equidad entre mujeres y hombres, promoviendo la igualdad sustantiva y contribuyendo al pleno ejercicio de los derechos humanos. En este marco, también asume el compromiso de velar por la inclusión y el respeto de los derechos de todas las </w:t>
      </w:r>
      <w:r w:rsidRPr="00DA1FE3">
        <w:rPr>
          <w:rFonts w:ascii="Altivo Light" w:hAnsi="Altivo Light"/>
          <w:sz w:val="22"/>
          <w:szCs w:val="22"/>
        </w:rPr>
        <w:lastRenderedPageBreak/>
        <w:t>personas, independientemente de su orientación sexual, identidad y expresión de género, integrando así a la comunidad diversa LGBTIQ+ en las políticas, programas y acciones institucionales.</w:t>
      </w:r>
    </w:p>
    <w:p w14:paraId="7917C7CB" w14:textId="77777777" w:rsidR="00345FA9" w:rsidRPr="00DA1FE3" w:rsidRDefault="00345FA9" w:rsidP="00345FA9">
      <w:pPr>
        <w:pStyle w:val="NormalWeb"/>
        <w:jc w:val="both"/>
        <w:rPr>
          <w:rFonts w:ascii="Altivo Light" w:hAnsi="Altivo Light"/>
          <w:sz w:val="22"/>
          <w:szCs w:val="22"/>
        </w:rPr>
      </w:pPr>
      <w:r w:rsidRPr="00DA1FE3">
        <w:rPr>
          <w:rFonts w:ascii="Altivo Light" w:hAnsi="Altivo Light"/>
          <w:sz w:val="22"/>
          <w:szCs w:val="22"/>
        </w:rPr>
        <w:t>Asimismo, esta unidad se encarga del diseño, producción y difusión de materiales informativos y formativos con criterios de equidad entre mujeres, hombres, pueblos indígenas y personas de la diversidad sexual y de género, promoviendo una cultura institucional respetuosa, incluyente y no discriminatoria. También impulsa procesos de sensibilización dirigidos tanto al personal interno de la COPADEH como a actores externos, con el objetivo de fomentar una conciencia colectiva sobre la importancia de la igualdad, la inclusión y la no violencia.</w:t>
      </w:r>
    </w:p>
    <w:p w14:paraId="0284273D" w14:textId="77777777" w:rsidR="00345FA9" w:rsidRPr="00DA1FE3" w:rsidRDefault="00345FA9" w:rsidP="00345FA9">
      <w:pPr>
        <w:pStyle w:val="NormalWeb"/>
        <w:jc w:val="both"/>
        <w:rPr>
          <w:rFonts w:ascii="Altivo Light" w:hAnsi="Altivo Light"/>
          <w:sz w:val="22"/>
          <w:szCs w:val="22"/>
        </w:rPr>
      </w:pPr>
      <w:r w:rsidRPr="00DA1FE3">
        <w:rPr>
          <w:rFonts w:ascii="Altivo Light" w:hAnsi="Altivo Light"/>
          <w:sz w:val="22"/>
          <w:szCs w:val="22"/>
        </w:rPr>
        <w:t>El presente Manual tiene como propósito establecer los lineamientos y procedimientos que regirán la gestión institucional interna de la Unidad de Género, en el marco de la implementación de las Normas Generales y Técnicas de Control Interno. Su finalidad es formalizar y normar las acciones de coordinación, planificación y ejecución de actividades, fortaleciendo así el control interno institucional. Esto permitirá promover los valores de equidad, ética, inclusión y transparencia en el quehacer de la COPADEH, reafirmando su compromiso con la construcción de una sociedad más justa, igualitaria y respetuosa de la diversidad humana.</w:t>
      </w:r>
    </w:p>
    <w:p w14:paraId="69589F55" w14:textId="7823A35F" w:rsidR="00F11C9D" w:rsidRPr="00D5070D" w:rsidRDefault="00F11C9D" w:rsidP="007F2257">
      <w:pPr>
        <w:pStyle w:val="Ttulo1"/>
      </w:pPr>
      <w:bookmarkStart w:id="6" w:name="_Toc204951082"/>
      <w:bookmarkStart w:id="7" w:name="_Toc206488351"/>
      <w:r w:rsidRPr="00D5070D">
        <w:t>ACRÓNIMOS</w:t>
      </w:r>
      <w:bookmarkEnd w:id="6"/>
      <w:bookmarkEnd w:id="7"/>
      <w:r w:rsidRPr="00D5070D">
        <w:t xml:space="preserve"> </w:t>
      </w:r>
    </w:p>
    <w:p w14:paraId="07E57585" w14:textId="77777777" w:rsidR="00F11C9D" w:rsidRPr="00D5070D" w:rsidRDefault="00F11C9D" w:rsidP="00030735">
      <w:pPr>
        <w:jc w:val="both"/>
        <w:rPr>
          <w:rFonts w:ascii="Altivo Light" w:hAnsi="Altivo Light"/>
        </w:rPr>
      </w:pPr>
      <w:r w:rsidRPr="00D5070D">
        <w:rPr>
          <w:rFonts w:ascii="Altivo Light" w:hAnsi="Altivo Light"/>
        </w:rPr>
        <w:t>Los acrónimos empleados en este manual relacionados con los procesos de control tienen el significado siguiente:</w:t>
      </w:r>
    </w:p>
    <w:tbl>
      <w:tblPr>
        <w:tblW w:w="8358" w:type="dxa"/>
        <w:tblInd w:w="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7"/>
        <w:gridCol w:w="6351"/>
      </w:tblGrid>
      <w:tr w:rsidR="00F11C9D" w:rsidRPr="00D5070D" w14:paraId="05FFF76D" w14:textId="77777777" w:rsidTr="00733764">
        <w:trPr>
          <w:trHeight w:val="20"/>
        </w:trPr>
        <w:tc>
          <w:tcPr>
            <w:tcW w:w="2007" w:type="dxa"/>
            <w:vAlign w:val="center"/>
          </w:tcPr>
          <w:p w14:paraId="08DA298A" w14:textId="77777777" w:rsidR="00F11C9D" w:rsidRPr="00D5070D" w:rsidRDefault="00F11C9D" w:rsidP="00030735">
            <w:pPr>
              <w:spacing w:after="0"/>
              <w:ind w:hanging="2"/>
              <w:jc w:val="both"/>
              <w:rPr>
                <w:rFonts w:ascii="Altivo Light" w:hAnsi="Altivo Light"/>
              </w:rPr>
            </w:pPr>
            <w:r w:rsidRPr="00D5070D">
              <w:rPr>
                <w:rFonts w:ascii="Altivo Light" w:hAnsi="Altivo Light"/>
              </w:rPr>
              <w:t>COPADEH</w:t>
            </w:r>
          </w:p>
        </w:tc>
        <w:tc>
          <w:tcPr>
            <w:tcW w:w="6351" w:type="dxa"/>
            <w:vAlign w:val="center"/>
          </w:tcPr>
          <w:p w14:paraId="34784BC8" w14:textId="77777777" w:rsidR="00F11C9D" w:rsidRPr="00D5070D" w:rsidRDefault="00F11C9D" w:rsidP="00030735">
            <w:pPr>
              <w:spacing w:after="0"/>
              <w:ind w:hanging="2"/>
              <w:jc w:val="both"/>
              <w:rPr>
                <w:rFonts w:ascii="Altivo Light" w:hAnsi="Altivo Light"/>
              </w:rPr>
            </w:pPr>
            <w:r w:rsidRPr="00D5070D">
              <w:rPr>
                <w:rFonts w:ascii="Altivo Light" w:hAnsi="Altivo Light"/>
              </w:rPr>
              <w:t>Comisión Presidencial por la Paz y los Derechos Humanos</w:t>
            </w:r>
          </w:p>
        </w:tc>
      </w:tr>
      <w:tr w:rsidR="00F11C9D" w:rsidRPr="00D5070D" w14:paraId="65C8C484" w14:textId="77777777" w:rsidTr="00733764">
        <w:trPr>
          <w:trHeight w:val="20"/>
        </w:trPr>
        <w:tc>
          <w:tcPr>
            <w:tcW w:w="2007" w:type="dxa"/>
            <w:vAlign w:val="center"/>
          </w:tcPr>
          <w:p w14:paraId="47C3B3D0" w14:textId="5F1FECFD" w:rsidR="00F11C9D" w:rsidRPr="00D5070D" w:rsidRDefault="00776AD1" w:rsidP="00030735">
            <w:pPr>
              <w:spacing w:after="0"/>
              <w:ind w:hanging="2"/>
              <w:jc w:val="both"/>
              <w:rPr>
                <w:rFonts w:ascii="Altivo Light" w:hAnsi="Altivo Light"/>
              </w:rPr>
            </w:pPr>
            <w:r w:rsidRPr="00D5070D">
              <w:rPr>
                <w:rFonts w:ascii="Altivo Light" w:hAnsi="Altivo Light"/>
                <w:lang w:val="es-MX"/>
              </w:rPr>
              <w:t>PIG</w:t>
            </w:r>
          </w:p>
        </w:tc>
        <w:tc>
          <w:tcPr>
            <w:tcW w:w="6351" w:type="dxa"/>
            <w:vAlign w:val="center"/>
          </w:tcPr>
          <w:p w14:paraId="39D61AA3" w14:textId="0B9A4341" w:rsidR="00F11C9D" w:rsidRPr="00D5070D" w:rsidRDefault="00776AD1" w:rsidP="00776AD1">
            <w:pPr>
              <w:spacing w:after="0"/>
              <w:jc w:val="both"/>
              <w:rPr>
                <w:rFonts w:ascii="Altivo Light" w:hAnsi="Altivo Light"/>
              </w:rPr>
            </w:pPr>
            <w:r w:rsidRPr="00D5070D">
              <w:rPr>
                <w:rFonts w:ascii="Altivo Light" w:hAnsi="Altivo Light"/>
                <w:lang w:val="es-MX"/>
              </w:rPr>
              <w:t xml:space="preserve">Política Institucional de Género </w:t>
            </w:r>
          </w:p>
        </w:tc>
      </w:tr>
      <w:tr w:rsidR="00F11C9D" w:rsidRPr="00D5070D" w14:paraId="4AD1B7E6" w14:textId="77777777" w:rsidTr="00733764">
        <w:trPr>
          <w:trHeight w:val="20"/>
        </w:trPr>
        <w:tc>
          <w:tcPr>
            <w:tcW w:w="2007" w:type="dxa"/>
            <w:vAlign w:val="center"/>
          </w:tcPr>
          <w:p w14:paraId="6227EBF8" w14:textId="40C7A4C7" w:rsidR="00F11C9D" w:rsidRPr="00D5070D" w:rsidRDefault="00776AD1" w:rsidP="00030735">
            <w:pPr>
              <w:spacing w:after="0"/>
              <w:ind w:hanging="2"/>
              <w:jc w:val="both"/>
              <w:rPr>
                <w:rFonts w:ascii="Altivo Light" w:hAnsi="Altivo Light"/>
              </w:rPr>
            </w:pPr>
            <w:r w:rsidRPr="00D5070D">
              <w:rPr>
                <w:rFonts w:ascii="Altivo Light" w:hAnsi="Altivo Light"/>
                <w:lang w:val="es-MX"/>
              </w:rPr>
              <w:t>COPADEH</w:t>
            </w:r>
          </w:p>
        </w:tc>
        <w:tc>
          <w:tcPr>
            <w:tcW w:w="6351" w:type="dxa"/>
            <w:vAlign w:val="center"/>
          </w:tcPr>
          <w:p w14:paraId="30947824" w14:textId="60F20C1D" w:rsidR="00F11C9D" w:rsidRPr="00D5070D" w:rsidRDefault="00776AD1" w:rsidP="00776AD1">
            <w:pPr>
              <w:spacing w:after="0"/>
              <w:jc w:val="both"/>
              <w:rPr>
                <w:rFonts w:ascii="Altivo Light" w:hAnsi="Altivo Light"/>
                <w:lang w:val="es-MX"/>
              </w:rPr>
            </w:pPr>
            <w:r w:rsidRPr="00D5070D">
              <w:rPr>
                <w:rFonts w:ascii="Altivo Light" w:hAnsi="Altivo Light"/>
                <w:lang w:val="es-MX"/>
              </w:rPr>
              <w:t>Comisión Presidencial por la Paz y los Derechos Humanos</w:t>
            </w:r>
          </w:p>
        </w:tc>
      </w:tr>
      <w:tr w:rsidR="00F11C9D" w:rsidRPr="00D5070D" w14:paraId="0E75523F" w14:textId="77777777" w:rsidTr="00733764">
        <w:trPr>
          <w:trHeight w:val="20"/>
        </w:trPr>
        <w:tc>
          <w:tcPr>
            <w:tcW w:w="2007" w:type="dxa"/>
            <w:vAlign w:val="center"/>
          </w:tcPr>
          <w:p w14:paraId="6A88BC95" w14:textId="4ED5D1A2" w:rsidR="00F11C9D" w:rsidRPr="00D5070D" w:rsidRDefault="00B752A2" w:rsidP="00030735">
            <w:pPr>
              <w:spacing w:after="0"/>
              <w:ind w:hanging="2"/>
              <w:jc w:val="both"/>
              <w:rPr>
                <w:rFonts w:ascii="Altivo Light" w:hAnsi="Altivo Light"/>
              </w:rPr>
            </w:pPr>
            <w:r w:rsidRPr="00D5070D">
              <w:rPr>
                <w:rFonts w:ascii="Altivo Light" w:hAnsi="Altivo Light"/>
                <w:lang w:val="es-MX"/>
              </w:rPr>
              <w:t>CEDAW</w:t>
            </w:r>
          </w:p>
        </w:tc>
        <w:tc>
          <w:tcPr>
            <w:tcW w:w="6351" w:type="dxa"/>
            <w:vAlign w:val="center"/>
          </w:tcPr>
          <w:p w14:paraId="1AB78BA7" w14:textId="16C2EB9E" w:rsidR="00F11C9D" w:rsidRPr="00D5070D" w:rsidRDefault="00776AD1" w:rsidP="00776AD1">
            <w:pPr>
              <w:spacing w:after="0"/>
              <w:jc w:val="both"/>
              <w:rPr>
                <w:rFonts w:ascii="Altivo Light" w:hAnsi="Altivo Light"/>
              </w:rPr>
            </w:pPr>
            <w:r w:rsidRPr="00D5070D">
              <w:rPr>
                <w:rFonts w:ascii="Altivo Light" w:hAnsi="Altivo Light"/>
                <w:lang w:val="es-MX"/>
              </w:rPr>
              <w:t>Convención sobre la Eliminación de Todas las Formas de Discriminación contra la Mujer</w:t>
            </w:r>
          </w:p>
        </w:tc>
      </w:tr>
      <w:tr w:rsidR="00F11C9D" w:rsidRPr="00D5070D" w14:paraId="59783540" w14:textId="77777777" w:rsidTr="00733764">
        <w:trPr>
          <w:trHeight w:val="20"/>
        </w:trPr>
        <w:tc>
          <w:tcPr>
            <w:tcW w:w="2007" w:type="dxa"/>
            <w:vAlign w:val="center"/>
          </w:tcPr>
          <w:p w14:paraId="45E106CA" w14:textId="10706DF3" w:rsidR="00F11C9D" w:rsidRPr="00D5070D" w:rsidRDefault="00B752A2" w:rsidP="00030735">
            <w:pPr>
              <w:spacing w:after="0"/>
              <w:ind w:hanging="2"/>
              <w:jc w:val="both"/>
              <w:rPr>
                <w:rFonts w:ascii="Altivo Light" w:hAnsi="Altivo Light"/>
              </w:rPr>
            </w:pPr>
            <w:r w:rsidRPr="00D5070D">
              <w:rPr>
                <w:rFonts w:ascii="Altivo Light" w:hAnsi="Altivo Light"/>
                <w:lang w:val="es-MX"/>
              </w:rPr>
              <w:t>PEO</w:t>
            </w:r>
          </w:p>
        </w:tc>
        <w:tc>
          <w:tcPr>
            <w:tcW w:w="6351" w:type="dxa"/>
            <w:vAlign w:val="center"/>
          </w:tcPr>
          <w:p w14:paraId="64CE4D4B" w14:textId="117D569D" w:rsidR="00F11C9D" w:rsidRPr="00D5070D" w:rsidRDefault="00776AD1" w:rsidP="00B752A2">
            <w:pPr>
              <w:spacing w:after="0"/>
              <w:jc w:val="both"/>
              <w:rPr>
                <w:rFonts w:ascii="Altivo Light" w:hAnsi="Altivo Light"/>
              </w:rPr>
            </w:pPr>
            <w:r w:rsidRPr="00D5070D">
              <w:rPr>
                <w:rFonts w:ascii="Altivo Light" w:hAnsi="Altivo Light"/>
                <w:lang w:val="es-MX"/>
              </w:rPr>
              <w:t xml:space="preserve">Plan de Equidad de Oportunidades </w:t>
            </w:r>
          </w:p>
        </w:tc>
      </w:tr>
      <w:tr w:rsidR="00F11C9D" w:rsidRPr="00D5070D" w14:paraId="101420AE" w14:textId="77777777" w:rsidTr="00733764">
        <w:trPr>
          <w:trHeight w:val="20"/>
        </w:trPr>
        <w:tc>
          <w:tcPr>
            <w:tcW w:w="2007" w:type="dxa"/>
            <w:vAlign w:val="center"/>
          </w:tcPr>
          <w:p w14:paraId="739FAD84" w14:textId="61DCEE41" w:rsidR="00F11C9D" w:rsidRPr="00D5070D" w:rsidRDefault="00B752A2" w:rsidP="00030735">
            <w:pPr>
              <w:spacing w:after="0"/>
              <w:ind w:hanging="2"/>
              <w:jc w:val="both"/>
              <w:rPr>
                <w:rFonts w:ascii="Altivo Light" w:hAnsi="Altivo Light"/>
              </w:rPr>
            </w:pPr>
            <w:r w:rsidRPr="00D5070D">
              <w:rPr>
                <w:rFonts w:ascii="Altivo Light" w:hAnsi="Altivo Light"/>
                <w:lang w:val="es-MX"/>
              </w:rPr>
              <w:t>PNPDIM</w:t>
            </w:r>
          </w:p>
        </w:tc>
        <w:tc>
          <w:tcPr>
            <w:tcW w:w="6351" w:type="dxa"/>
            <w:vAlign w:val="center"/>
          </w:tcPr>
          <w:p w14:paraId="4FD095EA" w14:textId="3F98BECF" w:rsidR="00F11C9D" w:rsidRPr="00D5070D" w:rsidRDefault="00776AD1" w:rsidP="00416B64">
            <w:pPr>
              <w:spacing w:after="0"/>
              <w:jc w:val="both"/>
              <w:rPr>
                <w:rFonts w:ascii="Altivo Light" w:hAnsi="Altivo Light"/>
              </w:rPr>
            </w:pPr>
            <w:r w:rsidRPr="00D5070D">
              <w:rPr>
                <w:rFonts w:ascii="Altivo Light" w:hAnsi="Altivo Light"/>
                <w:lang w:val="es-MX"/>
              </w:rPr>
              <w:t>Política Nacional de Promoción y Desarrollo Integral de las Mujeres</w:t>
            </w:r>
          </w:p>
        </w:tc>
      </w:tr>
      <w:tr w:rsidR="00F11C9D" w:rsidRPr="00D5070D" w14:paraId="548D1748" w14:textId="77777777" w:rsidTr="00733764">
        <w:trPr>
          <w:trHeight w:val="20"/>
        </w:trPr>
        <w:tc>
          <w:tcPr>
            <w:tcW w:w="2007" w:type="dxa"/>
            <w:vAlign w:val="center"/>
          </w:tcPr>
          <w:p w14:paraId="6F36718C" w14:textId="55502071" w:rsidR="00F11C9D" w:rsidRPr="00D5070D" w:rsidRDefault="00B752A2" w:rsidP="00030735">
            <w:pPr>
              <w:spacing w:after="0"/>
              <w:ind w:hanging="2"/>
              <w:jc w:val="both"/>
              <w:rPr>
                <w:rFonts w:ascii="Altivo Light" w:hAnsi="Altivo Light"/>
              </w:rPr>
            </w:pPr>
            <w:r w:rsidRPr="00D5070D">
              <w:rPr>
                <w:rFonts w:ascii="Altivo Light" w:hAnsi="Altivo Light"/>
                <w:lang w:val="es-MX"/>
              </w:rPr>
              <w:t>SEPREM</w:t>
            </w:r>
          </w:p>
        </w:tc>
        <w:tc>
          <w:tcPr>
            <w:tcW w:w="6351" w:type="dxa"/>
            <w:vAlign w:val="center"/>
          </w:tcPr>
          <w:p w14:paraId="16AF0CDC" w14:textId="2E10CB33" w:rsidR="00F11C9D" w:rsidRPr="00D5070D" w:rsidRDefault="00776AD1" w:rsidP="00416B64">
            <w:pPr>
              <w:spacing w:after="0"/>
              <w:jc w:val="both"/>
              <w:rPr>
                <w:rFonts w:ascii="Altivo Light" w:hAnsi="Altivo Light"/>
              </w:rPr>
            </w:pPr>
            <w:r w:rsidRPr="00D5070D">
              <w:rPr>
                <w:rFonts w:ascii="Altivo Light" w:hAnsi="Altivo Light"/>
                <w:lang w:val="es-MX"/>
              </w:rPr>
              <w:t>Secretaría Presidencial de la Mujer.</w:t>
            </w:r>
          </w:p>
        </w:tc>
      </w:tr>
      <w:tr w:rsidR="00F11C9D" w:rsidRPr="00D5070D" w14:paraId="121AFCF6" w14:textId="77777777" w:rsidTr="00733764">
        <w:trPr>
          <w:trHeight w:val="20"/>
        </w:trPr>
        <w:tc>
          <w:tcPr>
            <w:tcW w:w="2007" w:type="dxa"/>
            <w:vAlign w:val="center"/>
          </w:tcPr>
          <w:p w14:paraId="4087557A" w14:textId="7A667856" w:rsidR="00F11C9D" w:rsidRPr="00D5070D" w:rsidRDefault="00B752A2" w:rsidP="00030735">
            <w:pPr>
              <w:spacing w:after="0"/>
              <w:ind w:hanging="2"/>
              <w:jc w:val="both"/>
              <w:rPr>
                <w:rFonts w:ascii="Altivo Light" w:hAnsi="Altivo Light"/>
              </w:rPr>
            </w:pPr>
            <w:r w:rsidRPr="00D5070D">
              <w:rPr>
                <w:rFonts w:ascii="Altivo Light" w:hAnsi="Altivo Light"/>
                <w:lang w:val="es-MX"/>
              </w:rPr>
              <w:t>RC</w:t>
            </w:r>
          </w:p>
        </w:tc>
        <w:tc>
          <w:tcPr>
            <w:tcW w:w="6351" w:type="dxa"/>
            <w:vAlign w:val="center"/>
          </w:tcPr>
          <w:p w14:paraId="22E6FA3F" w14:textId="30CE6E33" w:rsidR="00F11C9D" w:rsidRPr="00D5070D" w:rsidRDefault="00776AD1" w:rsidP="00416B64">
            <w:pPr>
              <w:spacing w:after="0"/>
              <w:jc w:val="both"/>
              <w:rPr>
                <w:rFonts w:ascii="Altivo Light" w:hAnsi="Altivo Light"/>
              </w:rPr>
            </w:pPr>
            <w:r w:rsidRPr="00D5070D">
              <w:rPr>
                <w:rFonts w:ascii="Altivo Light" w:hAnsi="Altivo Light"/>
                <w:lang w:val="es-MX"/>
              </w:rPr>
              <w:t>Requerimiento de Compra</w:t>
            </w:r>
            <w:r w:rsidRPr="00D5070D">
              <w:rPr>
                <w:rFonts w:ascii="Altivo Light" w:hAnsi="Altivo Light"/>
                <w:lang w:val="es-MX"/>
              </w:rPr>
              <w:tab/>
            </w:r>
          </w:p>
        </w:tc>
      </w:tr>
      <w:tr w:rsidR="00F11C9D" w:rsidRPr="00D5070D" w14:paraId="4E0F4542" w14:textId="77777777" w:rsidTr="00733764">
        <w:trPr>
          <w:trHeight w:val="20"/>
        </w:trPr>
        <w:tc>
          <w:tcPr>
            <w:tcW w:w="2007" w:type="dxa"/>
            <w:vAlign w:val="center"/>
          </w:tcPr>
          <w:p w14:paraId="30671414" w14:textId="7BA536D7" w:rsidR="00F11C9D" w:rsidRPr="00D5070D" w:rsidRDefault="00B752A2" w:rsidP="00030735">
            <w:pPr>
              <w:spacing w:after="0"/>
              <w:ind w:hanging="2"/>
              <w:jc w:val="both"/>
              <w:rPr>
                <w:rFonts w:ascii="Altivo Light" w:hAnsi="Altivo Light"/>
              </w:rPr>
            </w:pPr>
            <w:r w:rsidRPr="00D5070D">
              <w:rPr>
                <w:rFonts w:ascii="Altivo Light" w:hAnsi="Altivo Light"/>
                <w:lang w:val="es-MX"/>
              </w:rPr>
              <w:t>DRRHH</w:t>
            </w:r>
          </w:p>
        </w:tc>
        <w:tc>
          <w:tcPr>
            <w:tcW w:w="6351" w:type="dxa"/>
            <w:vAlign w:val="center"/>
          </w:tcPr>
          <w:p w14:paraId="7D7A0B45" w14:textId="0C35C467" w:rsidR="00F11C9D" w:rsidRPr="00D5070D" w:rsidRDefault="00776AD1" w:rsidP="00416B64">
            <w:pPr>
              <w:spacing w:after="0"/>
              <w:jc w:val="both"/>
              <w:rPr>
                <w:rFonts w:ascii="Altivo Light" w:hAnsi="Altivo Light"/>
              </w:rPr>
            </w:pPr>
            <w:r w:rsidRPr="00D5070D">
              <w:rPr>
                <w:rFonts w:ascii="Altivo Light" w:hAnsi="Altivo Light"/>
                <w:lang w:val="es-MX"/>
              </w:rPr>
              <w:t>Departamento de Recursos Humanos</w:t>
            </w:r>
          </w:p>
        </w:tc>
      </w:tr>
      <w:tr w:rsidR="00F11C9D" w:rsidRPr="00D5070D" w14:paraId="4213B4EC" w14:textId="77777777" w:rsidTr="00733764">
        <w:trPr>
          <w:trHeight w:val="20"/>
        </w:trPr>
        <w:tc>
          <w:tcPr>
            <w:tcW w:w="2007" w:type="dxa"/>
            <w:vAlign w:val="center"/>
          </w:tcPr>
          <w:p w14:paraId="3AE0E419" w14:textId="1B9125E5" w:rsidR="00F11C9D" w:rsidRPr="00D5070D" w:rsidRDefault="00471BDB" w:rsidP="00030735">
            <w:pPr>
              <w:spacing w:after="0"/>
              <w:ind w:hanging="2"/>
              <w:jc w:val="both"/>
              <w:rPr>
                <w:rFonts w:ascii="Altivo Light" w:hAnsi="Altivo Light"/>
              </w:rPr>
            </w:pPr>
            <w:r w:rsidRPr="00D5070D">
              <w:rPr>
                <w:rFonts w:ascii="Altivo Light" w:hAnsi="Altivo Light"/>
              </w:rPr>
              <w:t>DA</w:t>
            </w:r>
          </w:p>
        </w:tc>
        <w:tc>
          <w:tcPr>
            <w:tcW w:w="6351" w:type="dxa"/>
            <w:vAlign w:val="center"/>
          </w:tcPr>
          <w:p w14:paraId="609B54DE" w14:textId="7818B770" w:rsidR="00F11C9D" w:rsidRPr="00D5070D" w:rsidRDefault="00776AD1" w:rsidP="00416B64">
            <w:pPr>
              <w:spacing w:after="0"/>
              <w:jc w:val="both"/>
              <w:rPr>
                <w:rFonts w:ascii="Altivo Light" w:hAnsi="Altivo Light"/>
              </w:rPr>
            </w:pPr>
            <w:r w:rsidRPr="00D5070D">
              <w:rPr>
                <w:rFonts w:ascii="Altivo Light" w:hAnsi="Altivo Light"/>
                <w:lang w:val="es-MX"/>
              </w:rPr>
              <w:t xml:space="preserve">Departamento Administrativo </w:t>
            </w:r>
          </w:p>
        </w:tc>
      </w:tr>
      <w:tr w:rsidR="00776AD1" w:rsidRPr="00D5070D" w14:paraId="4C1797E4" w14:textId="77777777" w:rsidTr="00733764">
        <w:trPr>
          <w:trHeight w:val="20"/>
        </w:trPr>
        <w:tc>
          <w:tcPr>
            <w:tcW w:w="2007" w:type="dxa"/>
            <w:vAlign w:val="center"/>
          </w:tcPr>
          <w:p w14:paraId="1B229E37" w14:textId="14B17D18" w:rsidR="00776AD1" w:rsidRPr="00D5070D" w:rsidRDefault="00471BDB" w:rsidP="00030735">
            <w:pPr>
              <w:spacing w:after="0"/>
              <w:ind w:hanging="2"/>
              <w:jc w:val="both"/>
              <w:rPr>
                <w:rFonts w:ascii="Altivo Light" w:hAnsi="Altivo Light"/>
              </w:rPr>
            </w:pPr>
            <w:r w:rsidRPr="00D5070D">
              <w:rPr>
                <w:rFonts w:ascii="Altivo Light" w:hAnsi="Altivo Light"/>
              </w:rPr>
              <w:t>UCE</w:t>
            </w:r>
          </w:p>
        </w:tc>
        <w:tc>
          <w:tcPr>
            <w:tcW w:w="6351" w:type="dxa"/>
            <w:vAlign w:val="center"/>
          </w:tcPr>
          <w:p w14:paraId="1A1C55E3" w14:textId="2897B8B1" w:rsidR="00776AD1" w:rsidRPr="00D5070D" w:rsidRDefault="00776AD1" w:rsidP="00416B64">
            <w:pPr>
              <w:spacing w:after="0"/>
              <w:jc w:val="both"/>
              <w:rPr>
                <w:rFonts w:ascii="Altivo Light" w:hAnsi="Altivo Light"/>
                <w:lang w:val="es-MX"/>
              </w:rPr>
            </w:pPr>
            <w:r w:rsidRPr="00D5070D">
              <w:rPr>
                <w:rFonts w:ascii="Altivo Light" w:hAnsi="Altivo Light"/>
                <w:lang w:val="es-MX"/>
              </w:rPr>
              <w:t>Unidad de Comunicación Estratégica</w:t>
            </w:r>
          </w:p>
        </w:tc>
      </w:tr>
      <w:tr w:rsidR="00776AD1" w:rsidRPr="00D5070D" w14:paraId="3F8F4D27" w14:textId="77777777" w:rsidTr="00733764">
        <w:trPr>
          <w:trHeight w:val="20"/>
        </w:trPr>
        <w:tc>
          <w:tcPr>
            <w:tcW w:w="2007" w:type="dxa"/>
            <w:vAlign w:val="center"/>
          </w:tcPr>
          <w:p w14:paraId="7F92D21D" w14:textId="2BC11036" w:rsidR="00776AD1" w:rsidRPr="00D5070D" w:rsidRDefault="002932B6" w:rsidP="00030735">
            <w:pPr>
              <w:spacing w:after="0"/>
              <w:ind w:hanging="2"/>
              <w:jc w:val="both"/>
              <w:rPr>
                <w:rFonts w:ascii="Altivo Light" w:hAnsi="Altivo Light"/>
              </w:rPr>
            </w:pPr>
            <w:r w:rsidRPr="00D5070D">
              <w:rPr>
                <w:rFonts w:ascii="Altivo Light" w:hAnsi="Altivo Light"/>
                <w:lang w:val="es-MX"/>
              </w:rPr>
              <w:t>SCSP</w:t>
            </w:r>
          </w:p>
        </w:tc>
        <w:tc>
          <w:tcPr>
            <w:tcW w:w="6351" w:type="dxa"/>
            <w:vAlign w:val="center"/>
          </w:tcPr>
          <w:p w14:paraId="3E939A32" w14:textId="0C978474" w:rsidR="00776AD1" w:rsidRPr="00D5070D" w:rsidRDefault="00776AD1" w:rsidP="00416B64">
            <w:pPr>
              <w:spacing w:after="0"/>
              <w:jc w:val="both"/>
              <w:rPr>
                <w:rFonts w:ascii="Altivo Light" w:hAnsi="Altivo Light"/>
                <w:lang w:val="es-MX"/>
              </w:rPr>
            </w:pPr>
            <w:r w:rsidRPr="00D5070D">
              <w:rPr>
                <w:rFonts w:ascii="Altivo Light" w:hAnsi="Altivo Light"/>
                <w:lang w:val="es-MX"/>
              </w:rPr>
              <w:t>Secretaría de Comunicación Social de la Presidencia</w:t>
            </w:r>
          </w:p>
        </w:tc>
      </w:tr>
      <w:tr w:rsidR="00776AD1" w:rsidRPr="00D5070D" w14:paraId="7BF01925" w14:textId="77777777" w:rsidTr="00733764">
        <w:trPr>
          <w:trHeight w:val="20"/>
        </w:trPr>
        <w:tc>
          <w:tcPr>
            <w:tcW w:w="2007" w:type="dxa"/>
            <w:vAlign w:val="center"/>
          </w:tcPr>
          <w:p w14:paraId="59724293" w14:textId="2CACE41F" w:rsidR="00776AD1" w:rsidRPr="00D5070D" w:rsidRDefault="002932B6" w:rsidP="00030735">
            <w:pPr>
              <w:spacing w:after="0"/>
              <w:ind w:hanging="2"/>
              <w:jc w:val="both"/>
              <w:rPr>
                <w:rFonts w:ascii="Altivo Light" w:hAnsi="Altivo Light"/>
              </w:rPr>
            </w:pPr>
            <w:r w:rsidRPr="00D5070D">
              <w:rPr>
                <w:rFonts w:ascii="Altivo Light" w:hAnsi="Altivo Light"/>
                <w:lang w:val="es-MX"/>
              </w:rPr>
              <w:t>UG</w:t>
            </w:r>
          </w:p>
        </w:tc>
        <w:tc>
          <w:tcPr>
            <w:tcW w:w="6351" w:type="dxa"/>
            <w:vAlign w:val="center"/>
          </w:tcPr>
          <w:p w14:paraId="0F70F83E" w14:textId="1DD5C32A" w:rsidR="00776AD1" w:rsidRPr="00D5070D" w:rsidRDefault="00776AD1" w:rsidP="00416B64">
            <w:pPr>
              <w:spacing w:after="0"/>
              <w:jc w:val="both"/>
              <w:rPr>
                <w:rFonts w:ascii="Altivo Light" w:hAnsi="Altivo Light"/>
                <w:lang w:val="es-MX"/>
              </w:rPr>
            </w:pPr>
            <w:r w:rsidRPr="00D5070D">
              <w:rPr>
                <w:rFonts w:ascii="Altivo Light" w:hAnsi="Altivo Light"/>
                <w:lang w:val="es-MX"/>
              </w:rPr>
              <w:t>Unidad de Género</w:t>
            </w:r>
            <w:r w:rsidRPr="00D5070D">
              <w:rPr>
                <w:rFonts w:ascii="Altivo Light" w:hAnsi="Altivo Light"/>
                <w:lang w:val="es-MX"/>
              </w:rPr>
              <w:tab/>
            </w:r>
          </w:p>
        </w:tc>
      </w:tr>
      <w:tr w:rsidR="00776AD1" w:rsidRPr="00D5070D" w14:paraId="12B215EA" w14:textId="77777777" w:rsidTr="00733764">
        <w:trPr>
          <w:trHeight w:val="20"/>
        </w:trPr>
        <w:tc>
          <w:tcPr>
            <w:tcW w:w="2007" w:type="dxa"/>
            <w:vAlign w:val="center"/>
          </w:tcPr>
          <w:p w14:paraId="3F90089D" w14:textId="5191D7E6" w:rsidR="00776AD1" w:rsidRPr="00D5070D" w:rsidRDefault="002932B6" w:rsidP="00030735">
            <w:pPr>
              <w:spacing w:after="0"/>
              <w:ind w:hanging="2"/>
              <w:jc w:val="both"/>
              <w:rPr>
                <w:rFonts w:ascii="Altivo Light" w:hAnsi="Altivo Light"/>
              </w:rPr>
            </w:pPr>
            <w:r w:rsidRPr="00D5070D">
              <w:rPr>
                <w:rFonts w:ascii="Altivo Light" w:hAnsi="Altivo Light"/>
                <w:lang w:val="es-MX"/>
              </w:rPr>
              <w:t>UAIP</w:t>
            </w:r>
          </w:p>
        </w:tc>
        <w:tc>
          <w:tcPr>
            <w:tcW w:w="6351" w:type="dxa"/>
            <w:vAlign w:val="center"/>
          </w:tcPr>
          <w:p w14:paraId="13A74295" w14:textId="2FB86F48" w:rsidR="00776AD1" w:rsidRPr="00D5070D" w:rsidRDefault="00776AD1" w:rsidP="00416B64">
            <w:pPr>
              <w:spacing w:after="0"/>
              <w:jc w:val="both"/>
              <w:rPr>
                <w:rFonts w:ascii="Altivo Light" w:hAnsi="Altivo Light"/>
                <w:lang w:val="es-MX"/>
              </w:rPr>
            </w:pPr>
            <w:r w:rsidRPr="00D5070D">
              <w:rPr>
                <w:rFonts w:ascii="Altivo Light" w:hAnsi="Altivo Light"/>
                <w:lang w:val="es-MX"/>
              </w:rPr>
              <w:t>Unidad de Acceso a la Información Pública</w:t>
            </w:r>
          </w:p>
        </w:tc>
      </w:tr>
      <w:tr w:rsidR="00776AD1" w:rsidRPr="00D5070D" w14:paraId="66AF341B" w14:textId="77777777" w:rsidTr="00733764">
        <w:trPr>
          <w:trHeight w:val="20"/>
        </w:trPr>
        <w:tc>
          <w:tcPr>
            <w:tcW w:w="2007" w:type="dxa"/>
            <w:vAlign w:val="center"/>
          </w:tcPr>
          <w:p w14:paraId="7DE51D3F" w14:textId="7B826BBF" w:rsidR="00776AD1" w:rsidRPr="00D5070D" w:rsidRDefault="002932B6" w:rsidP="00030735">
            <w:pPr>
              <w:spacing w:after="0"/>
              <w:ind w:hanging="2"/>
              <w:jc w:val="both"/>
              <w:rPr>
                <w:rFonts w:ascii="Altivo Light" w:hAnsi="Altivo Light"/>
              </w:rPr>
            </w:pPr>
            <w:r w:rsidRPr="00D5070D">
              <w:rPr>
                <w:rFonts w:ascii="Altivo Light" w:hAnsi="Altivo Light"/>
                <w:lang w:val="es-MX"/>
              </w:rPr>
              <w:t>LAIP</w:t>
            </w:r>
          </w:p>
        </w:tc>
        <w:tc>
          <w:tcPr>
            <w:tcW w:w="6351" w:type="dxa"/>
            <w:vAlign w:val="center"/>
          </w:tcPr>
          <w:p w14:paraId="599FE8B4" w14:textId="2675426F" w:rsidR="00776AD1" w:rsidRPr="00D5070D" w:rsidRDefault="00776AD1" w:rsidP="00416B64">
            <w:pPr>
              <w:spacing w:after="0"/>
              <w:jc w:val="both"/>
              <w:rPr>
                <w:rFonts w:ascii="Altivo Light" w:hAnsi="Altivo Light"/>
                <w:lang w:val="es-MX"/>
              </w:rPr>
            </w:pPr>
            <w:r w:rsidRPr="00D5070D">
              <w:rPr>
                <w:rFonts w:ascii="Altivo Light" w:hAnsi="Altivo Light"/>
                <w:lang w:val="es-MX"/>
              </w:rPr>
              <w:t>Ley de Acceso a la Información Pública</w:t>
            </w:r>
            <w:r w:rsidRPr="00D5070D">
              <w:rPr>
                <w:rFonts w:ascii="Altivo Light" w:hAnsi="Altivo Light"/>
                <w:lang w:val="es-MX"/>
              </w:rPr>
              <w:tab/>
            </w:r>
          </w:p>
        </w:tc>
      </w:tr>
      <w:tr w:rsidR="00776AD1" w:rsidRPr="00D5070D" w14:paraId="53485F9D" w14:textId="77777777" w:rsidTr="00733764">
        <w:trPr>
          <w:trHeight w:val="20"/>
        </w:trPr>
        <w:tc>
          <w:tcPr>
            <w:tcW w:w="2007" w:type="dxa"/>
            <w:vAlign w:val="center"/>
          </w:tcPr>
          <w:p w14:paraId="7D6F6A49" w14:textId="12932697" w:rsidR="00776AD1" w:rsidRPr="00D5070D" w:rsidRDefault="002932B6" w:rsidP="00030735">
            <w:pPr>
              <w:spacing w:after="0"/>
              <w:ind w:hanging="2"/>
              <w:jc w:val="both"/>
              <w:rPr>
                <w:rFonts w:ascii="Altivo Light" w:hAnsi="Altivo Light"/>
              </w:rPr>
            </w:pPr>
            <w:r w:rsidRPr="00D5070D">
              <w:rPr>
                <w:rFonts w:ascii="Altivo Light" w:hAnsi="Altivo Light"/>
                <w:lang w:val="es-MX"/>
              </w:rPr>
              <w:t>ONU</w:t>
            </w:r>
          </w:p>
        </w:tc>
        <w:tc>
          <w:tcPr>
            <w:tcW w:w="6351" w:type="dxa"/>
            <w:vAlign w:val="center"/>
          </w:tcPr>
          <w:p w14:paraId="364D6C81" w14:textId="3E3BAE1B" w:rsidR="00776AD1" w:rsidRPr="00D5070D" w:rsidRDefault="00776AD1" w:rsidP="00416B64">
            <w:pPr>
              <w:spacing w:after="0"/>
              <w:jc w:val="both"/>
              <w:rPr>
                <w:rFonts w:ascii="Altivo Light" w:hAnsi="Altivo Light"/>
                <w:lang w:val="es-MX"/>
              </w:rPr>
            </w:pPr>
            <w:r w:rsidRPr="00D5070D">
              <w:rPr>
                <w:rFonts w:ascii="Altivo Light" w:hAnsi="Altivo Light"/>
                <w:lang w:val="es-MX"/>
              </w:rPr>
              <w:t>Organización de Naciones Unidas</w:t>
            </w:r>
          </w:p>
        </w:tc>
      </w:tr>
      <w:tr w:rsidR="0034245A" w:rsidRPr="00D5070D" w14:paraId="16202FA0" w14:textId="77777777" w:rsidTr="00733764">
        <w:trPr>
          <w:trHeight w:val="20"/>
        </w:trPr>
        <w:tc>
          <w:tcPr>
            <w:tcW w:w="2007" w:type="dxa"/>
            <w:vAlign w:val="center"/>
          </w:tcPr>
          <w:p w14:paraId="3A6573D1" w14:textId="4F760AB0" w:rsidR="0034245A" w:rsidRPr="00DA1FE3" w:rsidRDefault="00345FA9" w:rsidP="00030735">
            <w:pPr>
              <w:spacing w:after="0"/>
              <w:ind w:hanging="2"/>
              <w:jc w:val="both"/>
              <w:rPr>
                <w:rFonts w:ascii="Altivo Light" w:hAnsi="Altivo Light"/>
                <w:lang w:val="es-MX"/>
              </w:rPr>
            </w:pPr>
            <w:r w:rsidRPr="00DA1FE3">
              <w:rPr>
                <w:rFonts w:ascii="Altivo Light" w:hAnsi="Altivo Light"/>
                <w:lang w:val="es-MX"/>
              </w:rPr>
              <w:t>CIDH</w:t>
            </w:r>
          </w:p>
        </w:tc>
        <w:tc>
          <w:tcPr>
            <w:tcW w:w="6351" w:type="dxa"/>
            <w:vAlign w:val="center"/>
          </w:tcPr>
          <w:p w14:paraId="6118F948" w14:textId="042D1DCD" w:rsidR="0034245A" w:rsidRPr="00DA1FE3" w:rsidRDefault="00345FA9" w:rsidP="00416B64">
            <w:pPr>
              <w:spacing w:after="0"/>
              <w:jc w:val="both"/>
              <w:rPr>
                <w:rFonts w:ascii="Altivo Light" w:hAnsi="Altivo Light"/>
                <w:lang w:val="es-MX"/>
              </w:rPr>
            </w:pPr>
            <w:r w:rsidRPr="00DA1FE3">
              <w:rPr>
                <w:rFonts w:ascii="Altivo Light" w:hAnsi="Altivo Light"/>
                <w:lang w:val="es-MX"/>
              </w:rPr>
              <w:t xml:space="preserve">Comisión interamericana de Derechos Humanos </w:t>
            </w:r>
          </w:p>
        </w:tc>
      </w:tr>
      <w:tr w:rsidR="00345FA9" w:rsidRPr="00D5070D" w14:paraId="6AFCBD11" w14:textId="77777777" w:rsidTr="00733764">
        <w:trPr>
          <w:trHeight w:val="20"/>
        </w:trPr>
        <w:tc>
          <w:tcPr>
            <w:tcW w:w="2007" w:type="dxa"/>
            <w:vAlign w:val="center"/>
          </w:tcPr>
          <w:p w14:paraId="3D56298F" w14:textId="34250A4A" w:rsidR="00345FA9" w:rsidRPr="00DA1FE3" w:rsidRDefault="00345FA9" w:rsidP="00030735">
            <w:pPr>
              <w:spacing w:after="0"/>
              <w:ind w:hanging="2"/>
              <w:jc w:val="both"/>
              <w:rPr>
                <w:rFonts w:ascii="Altivo Light" w:hAnsi="Altivo Light"/>
                <w:lang w:val="es-MX"/>
              </w:rPr>
            </w:pPr>
            <w:r w:rsidRPr="00DA1FE3">
              <w:rPr>
                <w:rFonts w:ascii="Altivo Light" w:hAnsi="Altivo Light"/>
                <w:lang w:val="es-MX"/>
              </w:rPr>
              <w:lastRenderedPageBreak/>
              <w:t>OIT</w:t>
            </w:r>
          </w:p>
        </w:tc>
        <w:tc>
          <w:tcPr>
            <w:tcW w:w="6351" w:type="dxa"/>
            <w:vAlign w:val="center"/>
          </w:tcPr>
          <w:p w14:paraId="2D853987" w14:textId="6E586553" w:rsidR="00345FA9" w:rsidRPr="00DA1FE3" w:rsidRDefault="00345FA9" w:rsidP="00416B64">
            <w:pPr>
              <w:spacing w:after="0"/>
              <w:jc w:val="both"/>
              <w:rPr>
                <w:rFonts w:ascii="Altivo Light" w:hAnsi="Altivo Light"/>
                <w:lang w:val="es-MX"/>
              </w:rPr>
            </w:pPr>
            <w:r w:rsidRPr="00DA1FE3">
              <w:rPr>
                <w:rFonts w:ascii="Altivo Light" w:hAnsi="Altivo Light"/>
                <w:lang w:val="es-MX"/>
              </w:rPr>
              <w:t xml:space="preserve">Organización Internacional del Trabajo </w:t>
            </w:r>
          </w:p>
        </w:tc>
      </w:tr>
      <w:tr w:rsidR="00345FA9" w:rsidRPr="00D5070D" w14:paraId="171EDCA7" w14:textId="77777777" w:rsidTr="00733764">
        <w:trPr>
          <w:trHeight w:val="20"/>
        </w:trPr>
        <w:tc>
          <w:tcPr>
            <w:tcW w:w="2007" w:type="dxa"/>
            <w:vAlign w:val="center"/>
          </w:tcPr>
          <w:p w14:paraId="4FF0BBE9" w14:textId="4ED50A86" w:rsidR="00345FA9" w:rsidRPr="00DA1FE3" w:rsidRDefault="00345FA9" w:rsidP="00030735">
            <w:pPr>
              <w:spacing w:after="0"/>
              <w:ind w:hanging="2"/>
              <w:jc w:val="both"/>
              <w:rPr>
                <w:rFonts w:ascii="Altivo Light" w:hAnsi="Altivo Light"/>
                <w:lang w:val="es-MX"/>
              </w:rPr>
            </w:pPr>
            <w:r w:rsidRPr="00DA1FE3">
              <w:rPr>
                <w:rFonts w:ascii="Altivo Light" w:hAnsi="Altivo Light"/>
                <w:lang w:val="es-MX"/>
              </w:rPr>
              <w:t>LGBTIQ+</w:t>
            </w:r>
          </w:p>
        </w:tc>
        <w:tc>
          <w:tcPr>
            <w:tcW w:w="6351" w:type="dxa"/>
            <w:vAlign w:val="center"/>
          </w:tcPr>
          <w:p w14:paraId="6165BD5F" w14:textId="6601CF65" w:rsidR="00345FA9" w:rsidRPr="00DA1FE3" w:rsidRDefault="00345FA9" w:rsidP="00416B64">
            <w:pPr>
              <w:spacing w:after="0"/>
              <w:jc w:val="both"/>
              <w:rPr>
                <w:rFonts w:ascii="Altivo Light" w:hAnsi="Altivo Light"/>
                <w:lang w:val="es-MX"/>
              </w:rPr>
            </w:pPr>
            <w:r w:rsidRPr="00DA1FE3">
              <w:rPr>
                <w:rFonts w:ascii="Altivo Light" w:hAnsi="Altivo Light"/>
              </w:rPr>
              <w:t xml:space="preserve">Lesbianas, </w:t>
            </w:r>
            <w:proofErr w:type="spellStart"/>
            <w:r w:rsidRPr="00DA1FE3">
              <w:rPr>
                <w:rFonts w:ascii="Altivo Light" w:hAnsi="Altivo Light"/>
              </w:rPr>
              <w:t>Gays</w:t>
            </w:r>
            <w:proofErr w:type="spellEnd"/>
            <w:r w:rsidRPr="00DA1FE3">
              <w:rPr>
                <w:rFonts w:ascii="Altivo Light" w:hAnsi="Altivo Light"/>
              </w:rPr>
              <w:t>, Bisexuales, Transgénero, Intersexuales y Queer.  El signo "+" al final representa a todas las otras identidades de género y orientaciones sexuales</w:t>
            </w:r>
            <w:r w:rsidR="00F06E44" w:rsidRPr="00DA1FE3">
              <w:rPr>
                <w:rFonts w:ascii="Altivo Light" w:hAnsi="Altivo Light"/>
              </w:rPr>
              <w:t xml:space="preserve"> que no se incluyen en las letras anteriores, reconociendo la diversidad dentro del colectivo</w:t>
            </w:r>
          </w:p>
        </w:tc>
      </w:tr>
    </w:tbl>
    <w:p w14:paraId="617EAD9B" w14:textId="6358CB3B" w:rsidR="00776AD1" w:rsidRPr="00D5070D" w:rsidRDefault="004040D1" w:rsidP="007F2257">
      <w:pPr>
        <w:pStyle w:val="Ttulo1"/>
      </w:pPr>
      <w:bookmarkStart w:id="8" w:name="_Toc206488352"/>
      <w:r w:rsidRPr="00D5070D">
        <w:t>OBJETIVO GENERAL</w:t>
      </w:r>
      <w:bookmarkEnd w:id="8"/>
    </w:p>
    <w:p w14:paraId="2E8FD6B2" w14:textId="390E5407" w:rsidR="004040D1" w:rsidRPr="00D5070D" w:rsidRDefault="004040D1" w:rsidP="004040D1">
      <w:pPr>
        <w:jc w:val="both"/>
        <w:rPr>
          <w:rFonts w:ascii="Altivo Light" w:hAnsi="Altivo Light"/>
          <w:lang w:val="es-MX" w:eastAsia="en-US"/>
        </w:rPr>
      </w:pPr>
      <w:r w:rsidRPr="00D5070D">
        <w:rPr>
          <w:rFonts w:ascii="Altivo Light" w:hAnsi="Altivo Light"/>
          <w:lang w:val="es-MX" w:eastAsia="en-US"/>
        </w:rPr>
        <w:t>Establecer de forma ordenada y sistemática las normas y procedimientos operativos de la Unidad de Género de la COPADEH, con el propósito de formalizar y agilizar los trámites recurrentes, proporcionar una guía práctica para la correcta ejecución de las actividades, facilitar la verificación de los pasos a seguir y garantizar la continuidad y coherencia en el cumplimiento de sus funciones.</w:t>
      </w:r>
    </w:p>
    <w:p w14:paraId="1D3FF4F8" w14:textId="44E60D31" w:rsidR="004040D1" w:rsidRPr="00D5070D" w:rsidRDefault="00113BA1" w:rsidP="007F2257">
      <w:pPr>
        <w:pStyle w:val="Ttulo1"/>
      </w:pPr>
      <w:bookmarkStart w:id="9" w:name="_Toc206488353"/>
      <w:r w:rsidRPr="00D5070D">
        <w:t>OBJETIVOS ESPECÍFICOS</w:t>
      </w:r>
      <w:bookmarkEnd w:id="9"/>
    </w:p>
    <w:p w14:paraId="707F2111" w14:textId="77777777" w:rsidR="00113BA1" w:rsidRPr="00D5070D" w:rsidRDefault="00113BA1" w:rsidP="003438C5">
      <w:pPr>
        <w:pStyle w:val="Prrafodelista"/>
        <w:numPr>
          <w:ilvl w:val="0"/>
          <w:numId w:val="5"/>
        </w:numPr>
        <w:jc w:val="both"/>
        <w:rPr>
          <w:rFonts w:ascii="Altivo Light" w:hAnsi="Altivo Light" w:cs="Calibri"/>
          <w:szCs w:val="22"/>
          <w:lang w:val="es-MX"/>
        </w:rPr>
      </w:pPr>
      <w:r w:rsidRPr="00D5070D">
        <w:rPr>
          <w:rFonts w:ascii="Altivo Light" w:hAnsi="Altivo Light" w:cs="Calibri"/>
          <w:szCs w:val="22"/>
          <w:lang w:val="es-MX"/>
        </w:rPr>
        <w:t>Establecer los procedimientos y actividades de la Unidad de Género de la Comisión Presidencial por la Paz y los Derechos Humanos –COPADEH–, que sirvan como lineamientos para la institucionalización del enfoque de equidad de género.</w:t>
      </w:r>
    </w:p>
    <w:p w14:paraId="0A66FAA1" w14:textId="3F8EB098" w:rsidR="00113BA1" w:rsidRPr="00D5070D" w:rsidRDefault="00113BA1" w:rsidP="003438C5">
      <w:pPr>
        <w:pStyle w:val="Prrafodelista"/>
        <w:numPr>
          <w:ilvl w:val="0"/>
          <w:numId w:val="5"/>
        </w:numPr>
        <w:jc w:val="both"/>
        <w:rPr>
          <w:rFonts w:ascii="Altivo Light" w:hAnsi="Altivo Light" w:cs="Calibri"/>
          <w:szCs w:val="22"/>
          <w:lang w:val="es-MX"/>
        </w:rPr>
      </w:pPr>
      <w:r w:rsidRPr="00D5070D">
        <w:rPr>
          <w:rFonts w:ascii="Altivo Light" w:hAnsi="Altivo Light" w:cs="Calibri"/>
          <w:szCs w:val="22"/>
          <w:lang w:val="es-MX"/>
        </w:rPr>
        <w:t>Definir las funciones y responsabilidades en la elaboración y aplicación de procedimientos que contribuyan al establecimiento de una cultura organizacional basada en la igualdad de género dentro de la COPADEH.</w:t>
      </w:r>
    </w:p>
    <w:p w14:paraId="4F61DE22" w14:textId="3BCBA0CC" w:rsidR="00907379" w:rsidRDefault="00113BA1" w:rsidP="003438C5">
      <w:pPr>
        <w:pStyle w:val="Prrafodelista"/>
        <w:numPr>
          <w:ilvl w:val="0"/>
          <w:numId w:val="5"/>
        </w:numPr>
        <w:jc w:val="both"/>
        <w:rPr>
          <w:rFonts w:ascii="Altivo Light" w:hAnsi="Altivo Light" w:cs="Calibri"/>
          <w:szCs w:val="22"/>
          <w:lang w:val="es-MX"/>
        </w:rPr>
      </w:pPr>
      <w:r w:rsidRPr="00D5070D">
        <w:rPr>
          <w:rFonts w:ascii="Altivo Light" w:hAnsi="Altivo Light" w:cs="Calibri"/>
          <w:szCs w:val="22"/>
          <w:lang w:val="es-MX"/>
        </w:rPr>
        <w:t>Proporcionar los mecanismos necesarios para la implementación efectiva del enfoque de equidad de género entre los servidores públicos de la COPADEH, incluyendo procesos de formación y sensibilización en igualdad de género.</w:t>
      </w:r>
    </w:p>
    <w:p w14:paraId="1B865BDC" w14:textId="7B3F9EAF" w:rsidR="00672CA5" w:rsidRPr="00672CA5" w:rsidRDefault="00672CA5" w:rsidP="0098002C">
      <w:pPr>
        <w:pStyle w:val="Ttulo1"/>
      </w:pPr>
      <w:r w:rsidRPr="00672CA5">
        <w:t>POLÍTICAS GENERALES</w:t>
      </w:r>
    </w:p>
    <w:p w14:paraId="0D4B5E2B" w14:textId="0BDD535D" w:rsidR="00F06E44" w:rsidRPr="00DA1FE3" w:rsidRDefault="00F06E44" w:rsidP="00692A60">
      <w:pPr>
        <w:pStyle w:val="Prrafodelista"/>
        <w:numPr>
          <w:ilvl w:val="0"/>
          <w:numId w:val="41"/>
        </w:numPr>
        <w:jc w:val="both"/>
        <w:rPr>
          <w:rFonts w:ascii="Altivo Light" w:hAnsi="Altivo Light"/>
          <w:lang w:val="es-MX"/>
        </w:rPr>
      </w:pPr>
      <w:r w:rsidRPr="00DA1FE3">
        <w:rPr>
          <w:rFonts w:ascii="Altivo Light" w:hAnsi="Altivo Light"/>
        </w:rPr>
        <w:t>El presente Manual de Normas y Procedimientos constituye una guía para la Unidad de Género, orientada a promover, impulsar y gestionar procesos que fortalezcan la equidad entre mujeres, hombres y personas de la diversidad sexual y de género en la COPADEH.</w:t>
      </w:r>
    </w:p>
    <w:p w14:paraId="57585B17" w14:textId="4FDA85C9" w:rsidR="00692A60" w:rsidRPr="00692A60" w:rsidRDefault="00692A60" w:rsidP="00692A60">
      <w:pPr>
        <w:pStyle w:val="Prrafodelista"/>
        <w:numPr>
          <w:ilvl w:val="0"/>
          <w:numId w:val="41"/>
        </w:numPr>
        <w:jc w:val="both"/>
        <w:rPr>
          <w:rFonts w:ascii="Altivo Light" w:hAnsi="Altivo Light"/>
          <w:lang w:val="es-MX"/>
        </w:rPr>
      </w:pPr>
      <w:r w:rsidRPr="00692A60">
        <w:rPr>
          <w:rFonts w:ascii="Altivo Light" w:hAnsi="Altivo Light"/>
          <w:lang w:val="es-MX"/>
        </w:rPr>
        <w:t>Asimismo, los procesos y procedimientos establecidos por la Unidad de Género serán el marco de referencia para garantizar la transversalización e inclusión del enfoque de género en todas las acciones institucionales de la COPADEH.</w:t>
      </w:r>
    </w:p>
    <w:p w14:paraId="5AF9491D" w14:textId="6F046351" w:rsidR="00672CA5" w:rsidRPr="004F6A58" w:rsidRDefault="00692A60" w:rsidP="00692A60">
      <w:pPr>
        <w:pStyle w:val="Prrafodelista"/>
        <w:numPr>
          <w:ilvl w:val="0"/>
          <w:numId w:val="41"/>
        </w:numPr>
        <w:jc w:val="both"/>
        <w:rPr>
          <w:rFonts w:ascii="Altivo Light" w:hAnsi="Altivo Light" w:cs="Calibri"/>
          <w:szCs w:val="22"/>
          <w:lang w:val="es-MX"/>
        </w:rPr>
      </w:pPr>
      <w:r w:rsidRPr="00692A60">
        <w:rPr>
          <w:rFonts w:ascii="Altivo Light" w:hAnsi="Altivo Light"/>
          <w:lang w:val="es-MX"/>
        </w:rPr>
        <w:t>Las diferentes dependencias de la COPADEH deberán apoyar y proporcionar la información requerida por la Unidad de Género, a fin de contribuir al cumplimiento de sus objetivos.</w:t>
      </w:r>
    </w:p>
    <w:p w14:paraId="0224EE03" w14:textId="77777777" w:rsidR="00EE42E4" w:rsidRDefault="00EE42E4" w:rsidP="00EE42E4">
      <w:pPr>
        <w:pStyle w:val="Ttulo1"/>
      </w:pPr>
      <w:bookmarkStart w:id="10" w:name="_Toc206488354"/>
      <w:r w:rsidRPr="00D5070D">
        <w:t>DEFINICIONES</w:t>
      </w:r>
      <w:bookmarkEnd w:id="10"/>
    </w:p>
    <w:p w14:paraId="31093E99" w14:textId="77777777" w:rsidR="00083417" w:rsidRPr="00D5070D" w:rsidRDefault="00083417" w:rsidP="00083417">
      <w:pPr>
        <w:jc w:val="both"/>
        <w:rPr>
          <w:rFonts w:ascii="Altivo Light" w:hAnsi="Altivo Light"/>
          <w:lang w:val="es-MX"/>
        </w:rPr>
      </w:pPr>
      <w:r w:rsidRPr="00D5070D">
        <w:rPr>
          <w:rFonts w:ascii="Altivo Light" w:hAnsi="Altivo Light"/>
          <w:b/>
          <w:bCs/>
          <w:lang w:val="es-MX"/>
        </w:rPr>
        <w:t>CEDAW:</w:t>
      </w:r>
      <w:r w:rsidRPr="00D5070D">
        <w:rPr>
          <w:rFonts w:ascii="Altivo Light" w:hAnsi="Altivo Light"/>
          <w:lang w:val="es-MX"/>
        </w:rPr>
        <w:t xml:space="preserve"> Por sus siglas en inglés, es la Convención para la Eliminación de todas las Formas de Discriminación contra la Mujer. Es un instrumento jurídico internacional, aprobado por los Estados </w:t>
      </w:r>
      <w:r w:rsidRPr="00D5070D">
        <w:rPr>
          <w:rFonts w:ascii="Altivo Light" w:hAnsi="Altivo Light"/>
          <w:lang w:val="es-MX"/>
        </w:rPr>
        <w:lastRenderedPageBreak/>
        <w:t>y que los compromete con una serie de obligaciones para con las mujeres. (ONU Mujeres, Comisión de la Condición Jurídica y Social de la Mujer).</w:t>
      </w:r>
    </w:p>
    <w:p w14:paraId="58835E60" w14:textId="77777777" w:rsidR="00083417" w:rsidRPr="00D5070D" w:rsidRDefault="00083417" w:rsidP="00083417">
      <w:pPr>
        <w:jc w:val="both"/>
        <w:rPr>
          <w:rFonts w:ascii="Altivo Light" w:hAnsi="Altivo Light"/>
          <w:lang w:val="es-MX"/>
        </w:rPr>
      </w:pPr>
      <w:r w:rsidRPr="00D5070D">
        <w:rPr>
          <w:rFonts w:ascii="Altivo Light" w:hAnsi="Altivo Light"/>
          <w:b/>
          <w:bCs/>
          <w:lang w:val="es-MX"/>
        </w:rPr>
        <w:t>Declaración y Plataforma de Acción de Beijing:</w:t>
      </w:r>
      <w:r w:rsidRPr="00D5070D">
        <w:rPr>
          <w:rFonts w:ascii="Altivo Light" w:hAnsi="Altivo Light"/>
          <w:lang w:val="es-MX"/>
        </w:rPr>
        <w:t xml:space="preserve"> Es un programa donde se definen acciones a realizar para lograr la potenciación del papel de la mujer. Este documento fue aprobado por unanimidad en la Cuarta Conferencia Mundial sobre la Mujer, encuentro en que también se adoptó la Declaración de Beijing.  (Naciones Unidas).</w:t>
      </w:r>
    </w:p>
    <w:p w14:paraId="42C86D81" w14:textId="77777777" w:rsidR="00083417" w:rsidRPr="00D5070D" w:rsidRDefault="00083417" w:rsidP="00083417">
      <w:pPr>
        <w:jc w:val="both"/>
        <w:rPr>
          <w:rFonts w:ascii="Altivo Light" w:hAnsi="Altivo Light"/>
          <w:lang w:val="es-MX"/>
        </w:rPr>
      </w:pPr>
      <w:r w:rsidRPr="00D5070D">
        <w:rPr>
          <w:rFonts w:ascii="Altivo Light" w:hAnsi="Altivo Light"/>
          <w:b/>
          <w:bCs/>
          <w:lang w:val="es-MX"/>
        </w:rPr>
        <w:t>Derechos Humanos:</w:t>
      </w:r>
      <w:r w:rsidRPr="00D5070D">
        <w:rPr>
          <w:rFonts w:ascii="Altivo Light" w:hAnsi="Altivo Light"/>
          <w:lang w:val="es-MX"/>
        </w:rPr>
        <w:t xml:space="preserve"> Los derechos humanos son derechos inherentes a todos los seres humanos, sin distinción alguna de raza, sexo nacionalidad, origen étnico, lengua religión o cualquier otra condición. (ACNUR).</w:t>
      </w:r>
    </w:p>
    <w:p w14:paraId="772FB9CF" w14:textId="07B2C134" w:rsidR="00083417" w:rsidRPr="00D5070D" w:rsidRDefault="00083417" w:rsidP="00083417">
      <w:pPr>
        <w:jc w:val="both"/>
        <w:rPr>
          <w:rFonts w:ascii="Altivo Light" w:hAnsi="Altivo Light"/>
          <w:lang w:val="es-MX"/>
        </w:rPr>
      </w:pPr>
      <w:r w:rsidRPr="00D5070D">
        <w:rPr>
          <w:rFonts w:ascii="Altivo Light" w:hAnsi="Altivo Light"/>
          <w:b/>
          <w:bCs/>
          <w:lang w:val="es-MX"/>
        </w:rPr>
        <w:t>Discriminación contra la Mujer:</w:t>
      </w:r>
      <w:r w:rsidRPr="00D5070D">
        <w:rPr>
          <w:rFonts w:ascii="Altivo Light" w:hAnsi="Altivo Light"/>
          <w:lang w:val="es-MX"/>
        </w:rPr>
        <w:t xml:space="preserve"> Denotará toda distinción, exclusión o restricción basada en el sexo que tenga por objeto o por resultado menoscabar o anular el reconocimiento goce o ejercicio por la mujer, independientemente de su estado civil, sobre la base de la igualdad de hombre y la mujer, de los derechos humanos y las libertades fundamentales en las esferas política, económica, social, cultural y civil o en cualquier otra esfera. </w:t>
      </w:r>
    </w:p>
    <w:p w14:paraId="7CF83E5F" w14:textId="77777777" w:rsidR="00083417" w:rsidRPr="00D5070D" w:rsidRDefault="00083417" w:rsidP="00083417">
      <w:pPr>
        <w:jc w:val="both"/>
        <w:rPr>
          <w:rFonts w:ascii="Altivo Light" w:hAnsi="Altivo Light"/>
          <w:lang w:val="es-MX"/>
        </w:rPr>
      </w:pPr>
      <w:r w:rsidRPr="00D5070D">
        <w:rPr>
          <w:rFonts w:ascii="Altivo Light" w:hAnsi="Altivo Light"/>
          <w:lang w:val="es-MX"/>
        </w:rPr>
        <w:t>Fuente: “Convención sobre la eliminación de todas las formas de discriminación contra la mujer (CEDAW)”.</w:t>
      </w:r>
    </w:p>
    <w:p w14:paraId="22455F07" w14:textId="77777777" w:rsidR="00083417" w:rsidRPr="00D5070D" w:rsidRDefault="00083417" w:rsidP="00083417">
      <w:pPr>
        <w:jc w:val="both"/>
        <w:rPr>
          <w:rFonts w:ascii="Altivo Light" w:hAnsi="Altivo Light"/>
          <w:lang w:val="es-MX"/>
        </w:rPr>
      </w:pPr>
      <w:r w:rsidRPr="00D5070D">
        <w:rPr>
          <w:rFonts w:ascii="Altivo Light" w:hAnsi="Altivo Light"/>
          <w:b/>
          <w:bCs/>
          <w:lang w:val="es-MX"/>
        </w:rPr>
        <w:t>Empoderamiento de la Mujer:</w:t>
      </w:r>
      <w:r w:rsidRPr="00D5070D">
        <w:rPr>
          <w:rFonts w:ascii="Altivo Light" w:hAnsi="Altivo Light"/>
          <w:lang w:val="es-MX"/>
        </w:rPr>
        <w:t xml:space="preserve"> Es un término acuñado en la Conferencia Mundial de las Mujeres en Beijing (Pekín) en 1995 para referirse al aumento de la participación de las mujeres en los procesos de toma de decisiones y acceso al poder. (ONU Mujeres Entidad de las Naciones Unidas para la Igualdad de Género y el Empoderamiento de las Mujeres).</w:t>
      </w:r>
    </w:p>
    <w:p w14:paraId="7C6E6E3B" w14:textId="5BA40A63" w:rsidR="00083417" w:rsidRPr="00D5070D" w:rsidRDefault="00083417" w:rsidP="00083417">
      <w:pPr>
        <w:jc w:val="both"/>
        <w:rPr>
          <w:rFonts w:ascii="Altivo Light" w:hAnsi="Altivo Light"/>
          <w:lang w:val="es-MX"/>
        </w:rPr>
      </w:pPr>
      <w:r w:rsidRPr="00D5070D">
        <w:rPr>
          <w:rFonts w:ascii="Altivo Light" w:hAnsi="Altivo Light"/>
          <w:b/>
          <w:bCs/>
          <w:lang w:val="es-MX"/>
        </w:rPr>
        <w:t>Equidad de Género:</w:t>
      </w:r>
      <w:r w:rsidRPr="00D5070D">
        <w:rPr>
          <w:rFonts w:ascii="Altivo Light" w:hAnsi="Altivo Light"/>
          <w:lang w:val="es-MX"/>
        </w:rPr>
        <w:t xml:space="preserve"> Es un elemento de interpretación de la justicia social, generalmente basada en la tradición, costumbres, religión o cultura, más frecuentemente en detrimento de las mujeres (ONU Mujeres, OSAGI Gender Mainstreaming - </w:t>
      </w:r>
      <w:proofErr w:type="spellStart"/>
      <w:r w:rsidRPr="00D5070D">
        <w:rPr>
          <w:rFonts w:ascii="Altivo Light" w:hAnsi="Altivo Light"/>
          <w:lang w:val="es-MX"/>
        </w:rPr>
        <w:t>Concepts</w:t>
      </w:r>
      <w:proofErr w:type="spellEnd"/>
      <w:r w:rsidRPr="00D5070D">
        <w:rPr>
          <w:rFonts w:ascii="Altivo Light" w:hAnsi="Altivo Light"/>
          <w:lang w:val="es-MX"/>
        </w:rPr>
        <w:t xml:space="preserve"> and </w:t>
      </w:r>
      <w:proofErr w:type="spellStart"/>
      <w:r w:rsidRPr="00D5070D">
        <w:rPr>
          <w:rFonts w:ascii="Altivo Light" w:hAnsi="Altivo Light"/>
          <w:lang w:val="es-MX"/>
        </w:rPr>
        <w:t>definitions</w:t>
      </w:r>
      <w:proofErr w:type="spellEnd"/>
      <w:r w:rsidRPr="00D5070D">
        <w:rPr>
          <w:rFonts w:ascii="Altivo Light" w:hAnsi="Altivo Light"/>
          <w:lang w:val="es-MX"/>
        </w:rPr>
        <w:t>; Comité para la Eliminación de la Discriminación contra la Mujer (2010).</w:t>
      </w:r>
    </w:p>
    <w:p w14:paraId="7CF40BDB" w14:textId="3833D8BE" w:rsidR="00083417" w:rsidRPr="00D5070D" w:rsidRDefault="00083417" w:rsidP="00083417">
      <w:pPr>
        <w:jc w:val="both"/>
        <w:rPr>
          <w:rFonts w:ascii="Altivo Light" w:hAnsi="Altivo Light"/>
          <w:lang w:val="es-MX"/>
        </w:rPr>
      </w:pPr>
      <w:r w:rsidRPr="00D5070D">
        <w:rPr>
          <w:rFonts w:ascii="Altivo Light" w:hAnsi="Altivo Light"/>
          <w:b/>
          <w:bCs/>
          <w:lang w:val="es-MX"/>
        </w:rPr>
        <w:t>Femicidio:</w:t>
      </w:r>
      <w:r w:rsidRPr="00D5070D">
        <w:rPr>
          <w:rFonts w:ascii="Altivo Light" w:hAnsi="Altivo Light"/>
          <w:lang w:val="es-MX"/>
        </w:rPr>
        <w:t xml:space="preserve"> Es la muerte violenta de mujeres, por el hecho de ser tales o asesinato de mujeres por razones asociadas a su género (CEPAL, Comisión Económica para América Latina y el Caribe 2009).</w:t>
      </w:r>
    </w:p>
    <w:p w14:paraId="5DB7AFBC" w14:textId="2CADED87" w:rsidR="00D032FC" w:rsidRPr="00DA1FE3" w:rsidRDefault="00D032FC" w:rsidP="0002455E">
      <w:pPr>
        <w:jc w:val="both"/>
        <w:rPr>
          <w:rFonts w:ascii="Altivo Light" w:hAnsi="Altivo Light"/>
          <w:b/>
          <w:bCs/>
          <w:lang w:val="es-ES"/>
        </w:rPr>
      </w:pPr>
      <w:r w:rsidRPr="00DA1FE3">
        <w:rPr>
          <w:rFonts w:ascii="Altivo Light" w:hAnsi="Altivo Light"/>
          <w:b/>
          <w:bCs/>
          <w:lang w:val="es-ES"/>
        </w:rPr>
        <w:t xml:space="preserve">Género: </w:t>
      </w:r>
      <w:r w:rsidRPr="00DA1FE3">
        <w:rPr>
          <w:rFonts w:ascii="Altivo Light" w:hAnsi="Altivo Light"/>
          <w:lang w:val="es-ES"/>
        </w:rPr>
        <w:t>Se refiere a los roles, comportamientos, actividades y atributos que una sociedad, en un momento histórico y contexto determinados, considera apropiados para las personas según su identidad de género. Tradicionalmente, estos roles han sido asignados a hombres y mujeres; sin embargo, el enfoque actual reconoce que el género es una construcción social amplia y diversa, que incluye a las personas de la comunidad LGBTIQ+ y a quienes no se identifican dentro del sistema binario de género.</w:t>
      </w:r>
      <w:r w:rsidRPr="00DA1FE3">
        <w:rPr>
          <w:rFonts w:ascii="Altivo Light" w:hAnsi="Altivo Light"/>
          <w:b/>
          <w:bCs/>
          <w:lang w:val="es-ES"/>
        </w:rPr>
        <w:t xml:space="preserve">  </w:t>
      </w:r>
      <w:r w:rsidRPr="00DA1FE3">
        <w:rPr>
          <w:rFonts w:ascii="Altivo Light" w:hAnsi="Altivo Light"/>
          <w:lang w:val="es-ES"/>
        </w:rPr>
        <w:t xml:space="preserve">Esta definición parte de la comprensión de que las identidades y expresiones de género son múltiples, cambiantes y válidas, y que todas las personas deben tener derecho a vivir </w:t>
      </w:r>
      <w:r w:rsidRPr="00DA1FE3">
        <w:rPr>
          <w:rFonts w:ascii="Altivo Light" w:hAnsi="Altivo Light"/>
          <w:lang w:val="es-ES"/>
        </w:rPr>
        <w:lastRenderedPageBreak/>
        <w:t xml:space="preserve">libremente su identidad sin discriminación ni violencia. </w:t>
      </w:r>
      <w:r w:rsidRPr="00DA1FE3">
        <w:rPr>
          <w:rFonts w:ascii="Altivo Light" w:hAnsi="Altivo Light"/>
          <w:i/>
          <w:iCs/>
          <w:lang w:val="es-ES"/>
        </w:rPr>
        <w:t>(Basado en el Centro de Capacitación de ONU Mujeres: Profundicemos en Términos de Género).</w:t>
      </w:r>
    </w:p>
    <w:p w14:paraId="2C3A25FF" w14:textId="01AA4EB7" w:rsidR="00D032FC" w:rsidRPr="00DA1FE3" w:rsidRDefault="00D032FC" w:rsidP="0002455E">
      <w:pPr>
        <w:jc w:val="both"/>
        <w:rPr>
          <w:rFonts w:ascii="Altivo Light" w:hAnsi="Altivo Light"/>
          <w:b/>
          <w:bCs/>
          <w:lang w:val="es-ES"/>
        </w:rPr>
      </w:pPr>
      <w:r w:rsidRPr="00DA1FE3">
        <w:rPr>
          <w:rFonts w:ascii="Altivo Light" w:hAnsi="Altivo Light"/>
          <w:b/>
          <w:bCs/>
          <w:lang w:val="es-ES"/>
        </w:rPr>
        <w:t xml:space="preserve">Identidad de Género: </w:t>
      </w:r>
      <w:r w:rsidRPr="00DA1FE3">
        <w:rPr>
          <w:rFonts w:ascii="Altivo Light" w:hAnsi="Altivo Light"/>
          <w:lang w:val="es-ES"/>
        </w:rPr>
        <w:t>La identidad de género es la vivencia interna e individual del género tal como cada persona la siente profundamente, la cual puede corresponder o no con el sexo asignado al nacer. Esta identidad puede incluir, entre otras, ser mujer, ser hombre, ser una persona no binaria, trans, de género fluido o de cualquier otra identidad que exprese cómo se siente una persona respecto a sí misma en términos de género.</w:t>
      </w:r>
      <w:r w:rsidRPr="00DA1FE3">
        <w:rPr>
          <w:rFonts w:ascii="Altivo Light" w:hAnsi="Altivo Light"/>
          <w:b/>
          <w:bCs/>
          <w:lang w:val="es-ES"/>
        </w:rPr>
        <w:t xml:space="preserve">  </w:t>
      </w:r>
      <w:r w:rsidRPr="00DA1FE3">
        <w:rPr>
          <w:rFonts w:ascii="Altivo Light" w:hAnsi="Altivo Light"/>
          <w:lang w:val="es-ES"/>
        </w:rPr>
        <w:t>La identidad de género es un aspecto fundamental de la identidad personal y del derecho al libre desarrollo de la personalidad. Cada individuo tiene el derecho de autoidentificarse, ser reconocido y respetado según su identidad de género, sin discriminación. (</w:t>
      </w:r>
      <w:r w:rsidRPr="00DA1FE3">
        <w:rPr>
          <w:rFonts w:ascii="Altivo Light" w:hAnsi="Altivo Light"/>
        </w:rPr>
        <w:t xml:space="preserve">ONU Mujeres. (2020). </w:t>
      </w:r>
      <w:r w:rsidRPr="00DA1FE3">
        <w:rPr>
          <w:rFonts w:ascii="Altivo Light" w:hAnsi="Altivo Light"/>
          <w:i/>
          <w:iCs/>
        </w:rPr>
        <w:t>Profundicemos en términos de género</w:t>
      </w:r>
      <w:r w:rsidRPr="00DA1FE3">
        <w:rPr>
          <w:rFonts w:ascii="Altivo Light" w:hAnsi="Altivo Light"/>
        </w:rPr>
        <w:t>. Centro de Capacitación de ONU Mujeres. Recuperado de: https://trainingcentre.unwomen.org)</w:t>
      </w:r>
    </w:p>
    <w:p w14:paraId="6FB585DB" w14:textId="7FA0FA85" w:rsidR="0002455E" w:rsidRDefault="0002455E" w:rsidP="0002455E">
      <w:pPr>
        <w:jc w:val="both"/>
        <w:rPr>
          <w:rFonts w:ascii="Altivo Light" w:hAnsi="Altivo Light"/>
          <w:lang w:val="es-MX" w:eastAsia="en-US"/>
        </w:rPr>
      </w:pPr>
      <w:r w:rsidRPr="00A20108">
        <w:rPr>
          <w:rFonts w:ascii="Altivo Light" w:hAnsi="Altivo Light"/>
          <w:b/>
          <w:bCs/>
          <w:lang w:val="es-MX" w:eastAsia="en-US"/>
        </w:rPr>
        <w:t xml:space="preserve">IGUALDAD SUSTANTIVA: </w:t>
      </w:r>
      <w:r w:rsidRPr="00A20108">
        <w:rPr>
          <w:rFonts w:ascii="Altivo Light" w:hAnsi="Altivo Light"/>
          <w:lang w:val="es-MX" w:eastAsia="en-US"/>
        </w:rPr>
        <w:t>Hace referencia a la igualdad real y efectiva entre mujeres y hombres, más allá de la igualdad formal reconocida en leyes o normativas. Implica la adopción de medidas y acciones que eliminen desigualdades estructurales y garanticen que todas las personas, en la práctica, tengan las mismas oportunidades de acceso, participación y disfrute de derechos.</w:t>
      </w:r>
    </w:p>
    <w:p w14:paraId="71AF5DFC" w14:textId="2973B473" w:rsidR="0002455E" w:rsidRDefault="0002455E" w:rsidP="00083417">
      <w:pPr>
        <w:jc w:val="both"/>
        <w:rPr>
          <w:rFonts w:ascii="Altivo Light" w:hAnsi="Altivo Light"/>
          <w:lang w:val="es-MX" w:eastAsia="en-US"/>
        </w:rPr>
      </w:pPr>
      <w:r w:rsidRPr="00A20108">
        <w:rPr>
          <w:rFonts w:ascii="Altivo Light" w:hAnsi="Altivo Light"/>
          <w:b/>
          <w:bCs/>
          <w:lang w:val="es-MX" w:eastAsia="en-US"/>
        </w:rPr>
        <w:t xml:space="preserve">INTERSECCIONALIDAD: </w:t>
      </w:r>
      <w:r w:rsidRPr="00A20108">
        <w:rPr>
          <w:rFonts w:ascii="Altivo Light" w:hAnsi="Altivo Light"/>
          <w:lang w:val="es-MX" w:eastAsia="en-US"/>
        </w:rPr>
        <w:t>Es un enfoque analítico y metodológico que reconoce que las personas pueden vivir múltiples formas de discriminación y desigualdad al mismo tiempo, derivadas de la combinación de distintos factores como género, etnia, edad, discapacidad, orientación sexual, condición socioeconómica, entre otros. Permite entender cómo estas categorías interactúan y generan formas particulares de exclusión.</w:t>
      </w:r>
    </w:p>
    <w:p w14:paraId="04BAF735" w14:textId="1EF96A5D" w:rsidR="0051335E" w:rsidRPr="00DA1FE3" w:rsidRDefault="0051335E" w:rsidP="0051335E">
      <w:pPr>
        <w:jc w:val="both"/>
        <w:rPr>
          <w:rFonts w:ascii="Altivo Light" w:hAnsi="Altivo Light"/>
          <w:b/>
          <w:bCs/>
          <w:lang w:val="es-ES" w:eastAsia="en-US"/>
        </w:rPr>
      </w:pPr>
      <w:r w:rsidRPr="00DA1FE3">
        <w:rPr>
          <w:rFonts w:ascii="Altivo Light" w:hAnsi="Altivo Light"/>
          <w:b/>
          <w:bCs/>
          <w:lang w:val="es-ES" w:eastAsia="en-US"/>
        </w:rPr>
        <w:t xml:space="preserve">LGBTIQ+: </w:t>
      </w:r>
      <w:r w:rsidRPr="00DA1FE3">
        <w:rPr>
          <w:rFonts w:ascii="Altivo Light" w:hAnsi="Altivo Light"/>
          <w:lang w:val="es-ES" w:eastAsia="en-US"/>
        </w:rPr>
        <w:t>Hace referencia a un grupo diverso de identidades sexuales y de género. Cada letra representa una identidad específica:</w:t>
      </w:r>
    </w:p>
    <w:p w14:paraId="13AA6F2B"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t>L</w:t>
      </w:r>
      <w:r w:rsidRPr="00DA1FE3">
        <w:rPr>
          <w:rFonts w:ascii="Altivo Light" w:hAnsi="Altivo Light"/>
          <w:lang w:val="es-ES" w:eastAsia="en-US"/>
        </w:rPr>
        <w:t xml:space="preserve">: </w:t>
      </w:r>
      <w:r w:rsidRPr="00DA1FE3">
        <w:rPr>
          <w:rFonts w:ascii="Altivo Light" w:hAnsi="Altivo Light"/>
          <w:b/>
          <w:bCs/>
          <w:lang w:val="es-ES" w:eastAsia="en-US"/>
        </w:rPr>
        <w:t>Lesbianas</w:t>
      </w:r>
      <w:r w:rsidRPr="00DA1FE3">
        <w:rPr>
          <w:rFonts w:ascii="Altivo Light" w:hAnsi="Altivo Light"/>
          <w:lang w:val="es-ES" w:eastAsia="en-US"/>
        </w:rPr>
        <w:t xml:space="preserve"> – Mujeres que sienten atracción emocional, afectiva y/o sexual por otras mujeres.</w:t>
      </w:r>
    </w:p>
    <w:p w14:paraId="0C777FF8"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t>G</w:t>
      </w:r>
      <w:r w:rsidRPr="00DA1FE3">
        <w:rPr>
          <w:rFonts w:ascii="Altivo Light" w:hAnsi="Altivo Light"/>
          <w:lang w:val="es-ES" w:eastAsia="en-US"/>
        </w:rPr>
        <w:t xml:space="preserve">: </w:t>
      </w:r>
      <w:proofErr w:type="spellStart"/>
      <w:r w:rsidRPr="00DA1FE3">
        <w:rPr>
          <w:rFonts w:ascii="Altivo Light" w:hAnsi="Altivo Light"/>
          <w:b/>
          <w:bCs/>
          <w:lang w:val="es-ES" w:eastAsia="en-US"/>
        </w:rPr>
        <w:t>Gays</w:t>
      </w:r>
      <w:proofErr w:type="spellEnd"/>
      <w:r w:rsidRPr="00DA1FE3">
        <w:rPr>
          <w:rFonts w:ascii="Altivo Light" w:hAnsi="Altivo Light"/>
          <w:lang w:val="es-ES" w:eastAsia="en-US"/>
        </w:rPr>
        <w:t xml:space="preserve"> – Hombres que sienten atracción emocional, afectiva y/o sexual por otros hombres.</w:t>
      </w:r>
    </w:p>
    <w:p w14:paraId="5F74FB2C"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t>B</w:t>
      </w:r>
      <w:r w:rsidRPr="00DA1FE3">
        <w:rPr>
          <w:rFonts w:ascii="Altivo Light" w:hAnsi="Altivo Light"/>
          <w:lang w:val="es-ES" w:eastAsia="en-US"/>
        </w:rPr>
        <w:t xml:space="preserve">: </w:t>
      </w:r>
      <w:r w:rsidRPr="00DA1FE3">
        <w:rPr>
          <w:rFonts w:ascii="Altivo Light" w:hAnsi="Altivo Light"/>
          <w:b/>
          <w:bCs/>
          <w:lang w:val="es-ES" w:eastAsia="en-US"/>
        </w:rPr>
        <w:t>Bisexuales</w:t>
      </w:r>
      <w:r w:rsidRPr="00DA1FE3">
        <w:rPr>
          <w:rFonts w:ascii="Altivo Light" w:hAnsi="Altivo Light"/>
          <w:lang w:val="es-ES" w:eastAsia="en-US"/>
        </w:rPr>
        <w:t xml:space="preserve"> – Personas que sienten atracción por más de un género, no necesariamente al mismo tiempo, de la misma manera o con la misma intensidad.</w:t>
      </w:r>
    </w:p>
    <w:p w14:paraId="25D4BC06"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t>T</w:t>
      </w:r>
      <w:r w:rsidRPr="00DA1FE3">
        <w:rPr>
          <w:rFonts w:ascii="Altivo Light" w:hAnsi="Altivo Light"/>
          <w:lang w:val="es-ES" w:eastAsia="en-US"/>
        </w:rPr>
        <w:t xml:space="preserve">: </w:t>
      </w:r>
      <w:r w:rsidRPr="00DA1FE3">
        <w:rPr>
          <w:rFonts w:ascii="Altivo Light" w:hAnsi="Altivo Light"/>
          <w:b/>
          <w:bCs/>
          <w:lang w:val="es-ES" w:eastAsia="en-US"/>
        </w:rPr>
        <w:t>Transgénero o Trans</w:t>
      </w:r>
      <w:r w:rsidRPr="00DA1FE3">
        <w:rPr>
          <w:rFonts w:ascii="Altivo Light" w:hAnsi="Altivo Light"/>
          <w:lang w:val="es-ES" w:eastAsia="en-US"/>
        </w:rPr>
        <w:t xml:space="preserve"> – Personas cuya identidad de género no corresponde con el sexo asignado al nacer.</w:t>
      </w:r>
    </w:p>
    <w:p w14:paraId="6D3E0160"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t>I</w:t>
      </w:r>
      <w:r w:rsidRPr="00DA1FE3">
        <w:rPr>
          <w:rFonts w:ascii="Altivo Light" w:hAnsi="Altivo Light"/>
          <w:lang w:val="es-ES" w:eastAsia="en-US"/>
        </w:rPr>
        <w:t xml:space="preserve">: </w:t>
      </w:r>
      <w:r w:rsidRPr="00DA1FE3">
        <w:rPr>
          <w:rFonts w:ascii="Altivo Light" w:hAnsi="Altivo Light"/>
          <w:b/>
          <w:bCs/>
          <w:lang w:val="es-ES" w:eastAsia="en-US"/>
        </w:rPr>
        <w:t>Intersexuales</w:t>
      </w:r>
      <w:r w:rsidRPr="00DA1FE3">
        <w:rPr>
          <w:rFonts w:ascii="Altivo Light" w:hAnsi="Altivo Light"/>
          <w:lang w:val="es-ES" w:eastAsia="en-US"/>
        </w:rPr>
        <w:t xml:space="preserve"> – Personas que nacen con características sexuales (genitales, gónadas, cromosomas) que no se ajustan a las definiciones típicas de cuerpos masculinos o femeninos.</w:t>
      </w:r>
    </w:p>
    <w:p w14:paraId="7EC7BFD9"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t>Q</w:t>
      </w:r>
      <w:r w:rsidRPr="00DA1FE3">
        <w:rPr>
          <w:rFonts w:ascii="Altivo Light" w:hAnsi="Altivo Light"/>
          <w:lang w:val="es-ES" w:eastAsia="en-US"/>
        </w:rPr>
        <w:t xml:space="preserve">: </w:t>
      </w:r>
      <w:r w:rsidRPr="00DA1FE3">
        <w:rPr>
          <w:rFonts w:ascii="Altivo Light" w:hAnsi="Altivo Light"/>
          <w:b/>
          <w:bCs/>
          <w:lang w:val="es-ES" w:eastAsia="en-US"/>
        </w:rPr>
        <w:t>Queer</w:t>
      </w:r>
      <w:r w:rsidRPr="00DA1FE3">
        <w:rPr>
          <w:rFonts w:ascii="Altivo Light" w:hAnsi="Altivo Light"/>
          <w:lang w:val="es-ES" w:eastAsia="en-US"/>
        </w:rPr>
        <w:t xml:space="preserve"> – Término utilizado por personas que no se identifican dentro de las categorías tradicionales de orientación sexual o identidad de género; puede ser un término político y/o identitario.</w:t>
      </w:r>
    </w:p>
    <w:p w14:paraId="672C9B9E" w14:textId="77777777" w:rsidR="0051335E" w:rsidRPr="00DA1FE3" w:rsidRDefault="0051335E" w:rsidP="0051335E">
      <w:pPr>
        <w:numPr>
          <w:ilvl w:val="0"/>
          <w:numId w:val="45"/>
        </w:numPr>
        <w:spacing w:after="0"/>
        <w:jc w:val="both"/>
        <w:rPr>
          <w:rFonts w:ascii="Altivo Light" w:hAnsi="Altivo Light"/>
          <w:lang w:val="es-ES" w:eastAsia="en-US"/>
        </w:rPr>
      </w:pPr>
      <w:r w:rsidRPr="00DA1FE3">
        <w:rPr>
          <w:rFonts w:ascii="Altivo Light" w:hAnsi="Altivo Light"/>
          <w:b/>
          <w:bCs/>
          <w:lang w:val="es-ES" w:eastAsia="en-US"/>
        </w:rPr>
        <w:lastRenderedPageBreak/>
        <w:t>+ (más)</w:t>
      </w:r>
      <w:r w:rsidRPr="00DA1FE3">
        <w:rPr>
          <w:rFonts w:ascii="Altivo Light" w:hAnsi="Altivo Light"/>
          <w:lang w:val="es-ES" w:eastAsia="en-US"/>
        </w:rPr>
        <w:t>: Representa a otras identidades y orientaciones no mencionadas explícitamente en el acrónimo, como pansexuales, asexuales, personas no binarias, de género fluido, entre otras.</w:t>
      </w:r>
    </w:p>
    <w:p w14:paraId="56410B77" w14:textId="3E01D3F1" w:rsidR="0051335E" w:rsidRPr="00DA1FE3" w:rsidRDefault="0051335E" w:rsidP="0051335E">
      <w:pPr>
        <w:spacing w:after="0"/>
        <w:jc w:val="both"/>
        <w:rPr>
          <w:rFonts w:ascii="Altivo Light" w:hAnsi="Altivo Light"/>
          <w:lang w:eastAsia="en-US"/>
        </w:rPr>
      </w:pPr>
      <w:r w:rsidRPr="00DA1FE3">
        <w:rPr>
          <w:rFonts w:ascii="Altivo Light" w:hAnsi="Altivo Light"/>
          <w:lang w:val="es-ES" w:eastAsia="en-US"/>
        </w:rPr>
        <w:t>El término LGBTIQ+ busca visibilizar y reconocer la diversidad de expresiones, vivencias y experiencias relacionadas con la sexualidad y el género, así como promover el respeto, la inclusión y los derechos humanos de todas las personas, sin discriminación. (</w:t>
      </w:r>
      <w:r w:rsidRPr="00DA1FE3">
        <w:rPr>
          <w:rFonts w:ascii="Altivo Light" w:hAnsi="Altivo Light"/>
          <w:lang w:eastAsia="en-US"/>
        </w:rPr>
        <w:t xml:space="preserve">Comisión Interamericana de Derechos Humanos (CIDH). (2015). </w:t>
      </w:r>
      <w:r w:rsidRPr="00DA1FE3">
        <w:rPr>
          <w:rFonts w:ascii="Altivo Light" w:hAnsi="Altivo Light"/>
          <w:i/>
          <w:iCs/>
          <w:lang w:eastAsia="en-US"/>
        </w:rPr>
        <w:t xml:space="preserve">Violencia contra personas lesbianas, </w:t>
      </w:r>
      <w:proofErr w:type="spellStart"/>
      <w:r w:rsidRPr="00DA1FE3">
        <w:rPr>
          <w:rFonts w:ascii="Altivo Light" w:hAnsi="Altivo Light"/>
          <w:i/>
          <w:iCs/>
          <w:lang w:eastAsia="en-US"/>
        </w:rPr>
        <w:t>gays</w:t>
      </w:r>
      <w:proofErr w:type="spellEnd"/>
      <w:r w:rsidRPr="00DA1FE3">
        <w:rPr>
          <w:rFonts w:ascii="Altivo Light" w:hAnsi="Altivo Light"/>
          <w:i/>
          <w:iCs/>
          <w:lang w:eastAsia="en-US"/>
        </w:rPr>
        <w:t>, bisexuales, trans e intersex en América</w:t>
      </w:r>
      <w:r w:rsidRPr="00DA1FE3">
        <w:rPr>
          <w:rFonts w:ascii="Altivo Light" w:hAnsi="Altivo Light"/>
          <w:lang w:eastAsia="en-US"/>
        </w:rPr>
        <w:t>. OEA/</w:t>
      </w:r>
      <w:proofErr w:type="spellStart"/>
      <w:r w:rsidRPr="00DA1FE3">
        <w:rPr>
          <w:rFonts w:ascii="Altivo Light" w:hAnsi="Altivo Light"/>
          <w:lang w:eastAsia="en-US"/>
        </w:rPr>
        <w:t>Ser.L</w:t>
      </w:r>
      <w:proofErr w:type="spellEnd"/>
      <w:r w:rsidRPr="00DA1FE3">
        <w:rPr>
          <w:rFonts w:ascii="Altivo Light" w:hAnsi="Altivo Light"/>
          <w:lang w:eastAsia="en-US"/>
        </w:rPr>
        <w:t>/V/II. Doc. 36/15.)</w:t>
      </w:r>
    </w:p>
    <w:p w14:paraId="793B6F6F" w14:textId="77777777" w:rsidR="0051335E" w:rsidRPr="00EE42E4" w:rsidRDefault="0051335E" w:rsidP="0051335E">
      <w:pPr>
        <w:spacing w:after="0"/>
        <w:jc w:val="both"/>
        <w:rPr>
          <w:rFonts w:ascii="Altivo Light" w:hAnsi="Altivo Light"/>
          <w:color w:val="FF0000"/>
          <w:lang w:val="es-ES" w:eastAsia="en-US"/>
        </w:rPr>
      </w:pPr>
    </w:p>
    <w:p w14:paraId="0BF7E08B" w14:textId="1E962AFD" w:rsidR="00907379" w:rsidRDefault="00083417" w:rsidP="00083417">
      <w:pPr>
        <w:jc w:val="both"/>
        <w:rPr>
          <w:rFonts w:ascii="Altivo Light" w:hAnsi="Altivo Light"/>
          <w:lang w:val="es-MX"/>
        </w:rPr>
      </w:pPr>
      <w:r w:rsidRPr="00D5070D">
        <w:rPr>
          <w:rFonts w:ascii="Altivo Light" w:hAnsi="Altivo Light"/>
          <w:b/>
          <w:bCs/>
          <w:lang w:val="es-MX"/>
        </w:rPr>
        <w:t>Transversalización:</w:t>
      </w:r>
      <w:r w:rsidRPr="00D5070D">
        <w:rPr>
          <w:rFonts w:ascii="Altivo Light" w:hAnsi="Altivo Light"/>
          <w:lang w:val="es-MX"/>
        </w:rPr>
        <w:t xml:space="preserve"> Es el proceso de valorar las implicaciones para los diferentes géneros de cualquier acción planeada, incluyendo la legislación, políticas o programas, para todas las áreas y en todos los niveles. Es una estrategia por hacer de las preocupaciones de mujeres y hombres una dimensión integral del diseño, implementación, monitorización y evaluación de políticas y programas en todas las esferas políticas, económicas y sociales, de modo que mujeres y hombres se beneficien igualmente y se evite la perpetuación de la inequidad (Consejo Económico y Social de la ONU).</w:t>
      </w:r>
    </w:p>
    <w:p w14:paraId="1302EE7B" w14:textId="14E06F88" w:rsidR="007F2257" w:rsidRPr="00D5070D" w:rsidRDefault="0002455E" w:rsidP="00083417">
      <w:pPr>
        <w:jc w:val="both"/>
        <w:rPr>
          <w:rFonts w:ascii="Altivo Light" w:hAnsi="Altivo Light"/>
          <w:lang w:val="es-MX" w:eastAsia="en-US"/>
        </w:rPr>
      </w:pPr>
      <w:r w:rsidRPr="00A20108">
        <w:rPr>
          <w:rFonts w:ascii="Altivo Light" w:hAnsi="Altivo Light"/>
          <w:b/>
          <w:bCs/>
          <w:lang w:val="es-MX" w:eastAsia="en-US"/>
        </w:rPr>
        <w:t xml:space="preserve">VIOLENCIA INSTITUCIONAL: </w:t>
      </w:r>
      <w:r w:rsidRPr="00A20108">
        <w:rPr>
          <w:rFonts w:ascii="Altivo Light" w:hAnsi="Altivo Light"/>
          <w:lang w:val="es-MX" w:eastAsia="en-US"/>
        </w:rPr>
        <w:t>Se refiere a las acciones, omisiones o prácticas realizadas por instituciones públicas que obstaculizan, retrasan o impiden el ejercicio de los derechos humanos, en especial los derechos de las mujeres. Esto incluye la falta de servicios adecuados, la revictimización, la negación de justicia o la ausencia de mecanismos de protección.</w:t>
      </w:r>
    </w:p>
    <w:p w14:paraId="5C4181D2" w14:textId="77777777" w:rsidR="00DA5701" w:rsidRPr="00D5070D" w:rsidRDefault="00DA5701" w:rsidP="007F2257">
      <w:pPr>
        <w:pStyle w:val="Ttulo1"/>
      </w:pPr>
      <w:bookmarkStart w:id="11" w:name="_Toc206488355"/>
      <w:r w:rsidRPr="00D5070D">
        <w:t>PROCEDIMIENTO PARA LA ELABORACIÓN DE LA MATRIZ DEL PLAN OPERATIVO ANUAL DE LA UNIDAD DE GÉNERO (VARIABLE)</w:t>
      </w:r>
      <w:bookmarkEnd w:id="11"/>
    </w:p>
    <w:p w14:paraId="5F16D37E" w14:textId="581E3B57" w:rsidR="00083417" w:rsidRDefault="00DA5701" w:rsidP="00DA5701">
      <w:pPr>
        <w:jc w:val="both"/>
        <w:rPr>
          <w:rFonts w:ascii="Altivo Light" w:hAnsi="Altivo Light"/>
          <w:lang w:val="es-MX"/>
        </w:rPr>
      </w:pPr>
      <w:r w:rsidRPr="00D5070D">
        <w:rPr>
          <w:rFonts w:ascii="Altivo Light" w:hAnsi="Altivo Light"/>
          <w:lang w:val="es-MX"/>
        </w:rPr>
        <w:t>Este procedimiento establece las acciones que debe realizar la Unidad de Género de la COPADEH para la elaboración, revisión y validación de su matriz del Plan Operativo Anual (POA), alineada a los objetivos institucionales y en cumplimiento con la Política Nacional de Promoción y Desarrollo Integral de las Mujeres –PNPDIM– y el Plan de Equidad de Oportunidades –PEO–. Su propósito es planificar de manera estratégica y ordenada las actividades anuales con enfoque de género, asegurando su contribución a los resultados institucionales y el fortalecimiento del control interno.</w:t>
      </w:r>
    </w:p>
    <w:p w14:paraId="273184E0" w14:textId="506277F2" w:rsidR="002B1D94" w:rsidRPr="00D5070D" w:rsidRDefault="008C0D83" w:rsidP="004777CC">
      <w:pPr>
        <w:pStyle w:val="Ttulo2"/>
        <w:rPr>
          <w:rFonts w:ascii="Altivo Light" w:hAnsi="Altivo Light" w:cs="Calibri"/>
          <w:sz w:val="22"/>
          <w:szCs w:val="22"/>
        </w:rPr>
      </w:pPr>
      <w:bookmarkStart w:id="12" w:name="_Toc206488356"/>
      <w:r w:rsidRPr="00D5070D">
        <w:rPr>
          <w:rFonts w:ascii="Altivo Light" w:hAnsi="Altivo Light" w:cs="Calibri"/>
          <w:sz w:val="22"/>
          <w:szCs w:val="22"/>
        </w:rPr>
        <w:t>Matriz de Procedimiento para la Elaboración del Plan Operativo Anual de la Unidad de Género.</w:t>
      </w:r>
      <w:bookmarkEnd w:id="12"/>
      <w:r w:rsidR="004777CC" w:rsidRPr="00D5070D">
        <w:rPr>
          <w:rFonts w:ascii="Altivo Light" w:hAnsi="Altivo Light" w:cs="Calibri"/>
          <w:sz w:val="22"/>
          <w:szCs w:val="22"/>
        </w:rPr>
        <w:t xml:space="preserve"> </w:t>
      </w:r>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161"/>
        <w:gridCol w:w="5174"/>
      </w:tblGrid>
      <w:tr w:rsidR="002B1D94" w:rsidRPr="00D5070D" w14:paraId="166E1A9F" w14:textId="77777777" w:rsidTr="3268F2AD">
        <w:trPr>
          <w:tblHeader/>
        </w:trPr>
        <w:tc>
          <w:tcPr>
            <w:tcW w:w="562" w:type="dxa"/>
            <w:shd w:val="clear" w:color="auto" w:fill="D9D9D9" w:themeFill="background1" w:themeFillShade="D9"/>
            <w:vAlign w:val="center"/>
          </w:tcPr>
          <w:p w14:paraId="71B9245F" w14:textId="77777777" w:rsidR="002B1D94" w:rsidRPr="00D5070D" w:rsidRDefault="002B1D94" w:rsidP="00733764">
            <w:pPr>
              <w:spacing w:after="0"/>
              <w:rPr>
                <w:rFonts w:ascii="Altivo Light" w:eastAsia="Verdana" w:hAnsi="Altivo Light"/>
                <w:b/>
              </w:rPr>
            </w:pPr>
            <w:r w:rsidRPr="00D5070D">
              <w:rPr>
                <w:rFonts w:ascii="Altivo Light" w:eastAsia="Verdana" w:hAnsi="Altivo Light"/>
                <w:b/>
              </w:rPr>
              <w:t>No.</w:t>
            </w:r>
          </w:p>
        </w:tc>
        <w:tc>
          <w:tcPr>
            <w:tcW w:w="3161" w:type="dxa"/>
            <w:shd w:val="clear" w:color="auto" w:fill="D9D9D9" w:themeFill="background1" w:themeFillShade="D9"/>
            <w:vAlign w:val="center"/>
          </w:tcPr>
          <w:p w14:paraId="66B55402" w14:textId="77777777" w:rsidR="002B1D94" w:rsidRPr="00D5070D" w:rsidRDefault="002B1D94"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hemeFill="background1" w:themeFillShade="D9"/>
          </w:tcPr>
          <w:p w14:paraId="5564C889" w14:textId="77777777" w:rsidR="002B1D94" w:rsidRPr="00D5070D" w:rsidRDefault="002B1D94" w:rsidP="00733764">
            <w:pPr>
              <w:spacing w:after="0"/>
              <w:jc w:val="center"/>
              <w:rPr>
                <w:rFonts w:ascii="Altivo Light" w:eastAsia="Verdana" w:hAnsi="Altivo Light"/>
                <w:b/>
              </w:rPr>
            </w:pPr>
            <w:r w:rsidRPr="00D5070D">
              <w:rPr>
                <w:rFonts w:ascii="Altivo Light" w:eastAsia="Verdana" w:hAnsi="Altivo Light"/>
                <w:b/>
              </w:rPr>
              <w:t>DESCRIPCIÓN DE LAS ACTIVIDADES</w:t>
            </w:r>
          </w:p>
        </w:tc>
      </w:tr>
      <w:tr w:rsidR="002B1D94" w:rsidRPr="00D5070D" w14:paraId="3826E3D2" w14:textId="77777777" w:rsidTr="3268F2AD">
        <w:tc>
          <w:tcPr>
            <w:tcW w:w="562" w:type="dxa"/>
            <w:vAlign w:val="center"/>
          </w:tcPr>
          <w:p w14:paraId="18FFF9FD" w14:textId="77777777" w:rsidR="002B1D94" w:rsidRPr="00D5070D" w:rsidRDefault="002B1D94" w:rsidP="00733764">
            <w:pPr>
              <w:pStyle w:val="Prrafodelista"/>
              <w:numPr>
                <w:ilvl w:val="0"/>
                <w:numId w:val="10"/>
              </w:numPr>
              <w:spacing w:after="0"/>
              <w:rPr>
                <w:rFonts w:ascii="Altivo Light" w:eastAsia="Verdana" w:hAnsi="Altivo Light" w:cs="Calibri"/>
                <w:bCs/>
                <w:szCs w:val="22"/>
              </w:rPr>
            </w:pPr>
          </w:p>
        </w:tc>
        <w:tc>
          <w:tcPr>
            <w:tcW w:w="3161" w:type="dxa"/>
            <w:vAlign w:val="center"/>
          </w:tcPr>
          <w:p w14:paraId="2F26298A" w14:textId="62160821" w:rsidR="002B1D94" w:rsidRPr="00D5070D" w:rsidRDefault="002B1D94" w:rsidP="00733764">
            <w:pPr>
              <w:spacing w:after="0"/>
              <w:jc w:val="center"/>
              <w:rPr>
                <w:rFonts w:ascii="Altivo Light" w:eastAsia="Verdana" w:hAnsi="Altivo Light"/>
                <w:b/>
              </w:rPr>
            </w:pPr>
            <w:r w:rsidRPr="00D5070D">
              <w:rPr>
                <w:rFonts w:ascii="Altivo Light" w:hAnsi="Altivo Light"/>
                <w:b/>
                <w:lang w:val="es-MX"/>
              </w:rPr>
              <w:t>Encargado de Género</w:t>
            </w:r>
          </w:p>
        </w:tc>
        <w:tc>
          <w:tcPr>
            <w:tcW w:w="5174" w:type="dxa"/>
          </w:tcPr>
          <w:p w14:paraId="661469AC" w14:textId="7FA81568" w:rsidR="002B1D94" w:rsidRPr="00D5070D" w:rsidRDefault="002B1D94" w:rsidP="002B1D94">
            <w:pPr>
              <w:spacing w:after="0"/>
              <w:jc w:val="both"/>
              <w:rPr>
                <w:rFonts w:ascii="Altivo Light" w:hAnsi="Altivo Light"/>
                <w:lang w:val="es-MX"/>
              </w:rPr>
            </w:pPr>
            <w:r w:rsidRPr="00D5070D">
              <w:rPr>
                <w:rFonts w:ascii="Altivo Light" w:hAnsi="Altivo Light"/>
                <w:lang w:val="es-MX"/>
              </w:rPr>
              <w:t>Elabora la propuesta del Plan Operativo Anual (POA) con enfoque de género y la traslada a la Unidad de Planificación.</w:t>
            </w:r>
          </w:p>
        </w:tc>
      </w:tr>
      <w:tr w:rsidR="002B1D94" w:rsidRPr="00D5070D" w14:paraId="36F633A4" w14:textId="77777777" w:rsidTr="3268F2AD">
        <w:tc>
          <w:tcPr>
            <w:tcW w:w="562" w:type="dxa"/>
            <w:vAlign w:val="center"/>
          </w:tcPr>
          <w:p w14:paraId="46FEBE30" w14:textId="77777777" w:rsidR="002B1D94" w:rsidRPr="00D5070D" w:rsidRDefault="002B1D94" w:rsidP="00733764">
            <w:pPr>
              <w:pStyle w:val="Prrafodelista"/>
              <w:numPr>
                <w:ilvl w:val="0"/>
                <w:numId w:val="10"/>
              </w:numPr>
              <w:spacing w:after="0"/>
              <w:rPr>
                <w:rFonts w:ascii="Altivo Light" w:eastAsia="Verdana" w:hAnsi="Altivo Light" w:cs="Calibri"/>
                <w:bCs/>
                <w:szCs w:val="22"/>
              </w:rPr>
            </w:pPr>
          </w:p>
        </w:tc>
        <w:tc>
          <w:tcPr>
            <w:tcW w:w="3161" w:type="dxa"/>
            <w:vAlign w:val="center"/>
          </w:tcPr>
          <w:p w14:paraId="35D31B8B" w14:textId="008F6005" w:rsidR="002B1D94" w:rsidRPr="00D5070D" w:rsidRDefault="004777CC" w:rsidP="00733764">
            <w:pPr>
              <w:spacing w:after="0"/>
              <w:jc w:val="center"/>
              <w:rPr>
                <w:rFonts w:ascii="Altivo Light" w:eastAsia="Verdana" w:hAnsi="Altivo Light"/>
                <w:b/>
              </w:rPr>
            </w:pPr>
            <w:r w:rsidRPr="00D5070D">
              <w:rPr>
                <w:rFonts w:ascii="Altivo Light" w:eastAsia="Verdana" w:hAnsi="Altivo Light"/>
                <w:b/>
                <w:color w:val="000000"/>
              </w:rPr>
              <w:t>Unidad de Planificación</w:t>
            </w:r>
          </w:p>
        </w:tc>
        <w:tc>
          <w:tcPr>
            <w:tcW w:w="5174" w:type="dxa"/>
          </w:tcPr>
          <w:p w14:paraId="6A330CCB" w14:textId="597F0A68" w:rsidR="004777CC" w:rsidRPr="00D5070D" w:rsidRDefault="004777CC" w:rsidP="004777C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y revisa la propuesta.</w:t>
            </w:r>
          </w:p>
          <w:p w14:paraId="437EA64E" w14:textId="05C60CFD" w:rsidR="004777CC" w:rsidRPr="00D5070D" w:rsidRDefault="004777CC" w:rsidP="004777CC">
            <w:pPr>
              <w:pStyle w:val="Prrafodelista"/>
              <w:numPr>
                <w:ilvl w:val="0"/>
                <w:numId w:val="12"/>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lastRenderedPageBreak/>
              <w:t>Sí presenta observaciones, la devuelve al Encargado de Género para su ajuste</w:t>
            </w:r>
            <w:r w:rsidR="00F94E79" w:rsidRPr="00D5070D">
              <w:rPr>
                <w:rFonts w:ascii="Altivo Light" w:eastAsia="Verdana" w:hAnsi="Altivo Light" w:cs="Calibri"/>
                <w:color w:val="000000"/>
                <w:szCs w:val="22"/>
              </w:rPr>
              <w:t xml:space="preserve"> regre</w:t>
            </w:r>
            <w:r w:rsidR="00161039" w:rsidRPr="00D5070D">
              <w:rPr>
                <w:rFonts w:ascii="Altivo Light" w:eastAsia="Verdana" w:hAnsi="Altivo Light" w:cs="Calibri"/>
                <w:color w:val="000000"/>
                <w:szCs w:val="22"/>
              </w:rPr>
              <w:t>s</w:t>
            </w:r>
            <w:r w:rsidR="00F94E79" w:rsidRPr="00D5070D">
              <w:rPr>
                <w:rFonts w:ascii="Altivo Light" w:eastAsia="Verdana" w:hAnsi="Altivo Light" w:cs="Calibri"/>
                <w:color w:val="000000"/>
                <w:szCs w:val="22"/>
              </w:rPr>
              <w:t>a paso 1</w:t>
            </w:r>
            <w:r w:rsidRPr="00D5070D">
              <w:rPr>
                <w:rFonts w:ascii="Altivo Light" w:eastAsia="Verdana" w:hAnsi="Altivo Light" w:cs="Calibri"/>
                <w:color w:val="000000"/>
                <w:szCs w:val="22"/>
              </w:rPr>
              <w:t xml:space="preserve">. </w:t>
            </w:r>
          </w:p>
          <w:p w14:paraId="7ED470BE" w14:textId="1B0B6338" w:rsidR="002B1D94" w:rsidRPr="00D5070D" w:rsidRDefault="004777CC" w:rsidP="3268F2AD">
            <w:pPr>
              <w:pStyle w:val="Prrafodelista"/>
              <w:numPr>
                <w:ilvl w:val="0"/>
                <w:numId w:val="12"/>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themeColor="text1"/>
                <w:szCs w:val="22"/>
              </w:rPr>
              <w:t xml:space="preserve">Si cumple con los criterios establecidos, traslada a la Dirección Ejecutiva para </w:t>
            </w:r>
            <w:r w:rsidR="00F94E79" w:rsidRPr="00D5070D">
              <w:rPr>
                <w:rFonts w:ascii="Altivo Light" w:eastAsia="Verdana" w:hAnsi="Altivo Light" w:cs="Calibri"/>
                <w:color w:val="000000" w:themeColor="text1"/>
                <w:szCs w:val="22"/>
              </w:rPr>
              <w:t xml:space="preserve">firma de </w:t>
            </w:r>
            <w:r w:rsidRPr="00D5070D">
              <w:rPr>
                <w:rFonts w:ascii="Altivo Light" w:eastAsia="Verdana" w:hAnsi="Altivo Light" w:cs="Calibri"/>
                <w:color w:val="000000" w:themeColor="text1"/>
                <w:szCs w:val="22"/>
              </w:rPr>
              <w:t>aprobación.</w:t>
            </w:r>
          </w:p>
        </w:tc>
      </w:tr>
      <w:tr w:rsidR="002B1D94" w:rsidRPr="00D5070D" w14:paraId="5E0FDDD2" w14:textId="77777777" w:rsidTr="3268F2AD">
        <w:tc>
          <w:tcPr>
            <w:tcW w:w="562" w:type="dxa"/>
            <w:vAlign w:val="center"/>
          </w:tcPr>
          <w:p w14:paraId="1E27F5EB" w14:textId="77777777" w:rsidR="002B1D94" w:rsidRPr="00D5070D" w:rsidRDefault="002B1D94" w:rsidP="00733764">
            <w:pPr>
              <w:pStyle w:val="Prrafodelista"/>
              <w:numPr>
                <w:ilvl w:val="0"/>
                <w:numId w:val="10"/>
              </w:numPr>
              <w:spacing w:after="0"/>
              <w:rPr>
                <w:rFonts w:ascii="Altivo Light" w:eastAsia="Verdana" w:hAnsi="Altivo Light" w:cs="Calibri"/>
                <w:bCs/>
                <w:szCs w:val="22"/>
              </w:rPr>
            </w:pPr>
          </w:p>
        </w:tc>
        <w:tc>
          <w:tcPr>
            <w:tcW w:w="3161" w:type="dxa"/>
            <w:vAlign w:val="center"/>
          </w:tcPr>
          <w:p w14:paraId="7E11FBF4" w14:textId="797AFFD3" w:rsidR="002B1D94" w:rsidRPr="00D5070D" w:rsidRDefault="004777CC" w:rsidP="00733764">
            <w:pPr>
              <w:spacing w:after="0"/>
              <w:jc w:val="center"/>
              <w:rPr>
                <w:rFonts w:ascii="Altivo Light" w:eastAsia="Verdana" w:hAnsi="Altivo Light"/>
                <w:b/>
              </w:rPr>
            </w:pPr>
            <w:r w:rsidRPr="00D5070D">
              <w:rPr>
                <w:rFonts w:ascii="Altivo Light" w:eastAsia="Verdana" w:hAnsi="Altivo Light"/>
                <w:b/>
                <w:color w:val="000000"/>
              </w:rPr>
              <w:t>Dirección Ejecutiva</w:t>
            </w:r>
          </w:p>
        </w:tc>
        <w:tc>
          <w:tcPr>
            <w:tcW w:w="5174" w:type="dxa"/>
          </w:tcPr>
          <w:p w14:paraId="12FBB9B4" w14:textId="0AFBFD49" w:rsidR="002B1D94" w:rsidRPr="00D5070D" w:rsidRDefault="004777CC" w:rsidP="004777C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aprueba la matriz del POA y la remite a la Unidad de Planificación.</w:t>
            </w:r>
          </w:p>
        </w:tc>
      </w:tr>
      <w:tr w:rsidR="002B1D94" w:rsidRPr="00D5070D" w14:paraId="63FE9904" w14:textId="77777777" w:rsidTr="3268F2AD">
        <w:tc>
          <w:tcPr>
            <w:tcW w:w="562" w:type="dxa"/>
            <w:vAlign w:val="center"/>
          </w:tcPr>
          <w:p w14:paraId="21BD9A4E" w14:textId="77777777" w:rsidR="002B1D94" w:rsidRPr="00D5070D" w:rsidRDefault="002B1D94" w:rsidP="00733764">
            <w:pPr>
              <w:pStyle w:val="Prrafodelista"/>
              <w:numPr>
                <w:ilvl w:val="0"/>
                <w:numId w:val="10"/>
              </w:numPr>
              <w:spacing w:after="0"/>
              <w:rPr>
                <w:rFonts w:ascii="Altivo Light" w:eastAsia="Verdana" w:hAnsi="Altivo Light" w:cs="Calibri"/>
                <w:bCs/>
                <w:szCs w:val="22"/>
              </w:rPr>
            </w:pPr>
          </w:p>
        </w:tc>
        <w:tc>
          <w:tcPr>
            <w:tcW w:w="3161" w:type="dxa"/>
            <w:vAlign w:val="center"/>
          </w:tcPr>
          <w:p w14:paraId="01D57416" w14:textId="4ADBDE3A" w:rsidR="002B1D94" w:rsidRPr="00D5070D" w:rsidRDefault="004777CC" w:rsidP="00733764">
            <w:pPr>
              <w:spacing w:after="0"/>
              <w:jc w:val="center"/>
              <w:rPr>
                <w:rFonts w:ascii="Altivo Light" w:eastAsia="Verdana" w:hAnsi="Altivo Light"/>
                <w:b/>
              </w:rPr>
            </w:pPr>
            <w:r w:rsidRPr="00D5070D">
              <w:rPr>
                <w:rFonts w:ascii="Altivo Light" w:eastAsia="Verdana" w:hAnsi="Altivo Light"/>
                <w:b/>
                <w:color w:val="000000"/>
              </w:rPr>
              <w:t>Unidad de Planificación</w:t>
            </w:r>
          </w:p>
        </w:tc>
        <w:tc>
          <w:tcPr>
            <w:tcW w:w="5174" w:type="dxa"/>
          </w:tcPr>
          <w:p w14:paraId="74D329FC" w14:textId="5FD82E62" w:rsidR="002B1D94" w:rsidRPr="00D5070D" w:rsidRDefault="004777CC"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la versión aprobada y traslada una copia al Encargado de Género.</w:t>
            </w:r>
          </w:p>
        </w:tc>
      </w:tr>
      <w:tr w:rsidR="004777CC" w:rsidRPr="00D5070D" w14:paraId="39534282" w14:textId="77777777" w:rsidTr="3268F2AD">
        <w:tc>
          <w:tcPr>
            <w:tcW w:w="562" w:type="dxa"/>
            <w:vAlign w:val="center"/>
          </w:tcPr>
          <w:p w14:paraId="1FBBCA9E" w14:textId="77777777" w:rsidR="004777CC" w:rsidRPr="00D5070D" w:rsidRDefault="004777CC" w:rsidP="00733764">
            <w:pPr>
              <w:pStyle w:val="Prrafodelista"/>
              <w:numPr>
                <w:ilvl w:val="0"/>
                <w:numId w:val="10"/>
              </w:numPr>
              <w:spacing w:after="0"/>
              <w:rPr>
                <w:rFonts w:ascii="Altivo Light" w:eastAsia="Verdana" w:hAnsi="Altivo Light" w:cs="Calibri"/>
                <w:bCs/>
                <w:szCs w:val="22"/>
              </w:rPr>
            </w:pPr>
          </w:p>
        </w:tc>
        <w:tc>
          <w:tcPr>
            <w:tcW w:w="3161" w:type="dxa"/>
            <w:vAlign w:val="center"/>
          </w:tcPr>
          <w:p w14:paraId="0258CB45" w14:textId="4C313B7C" w:rsidR="004777CC" w:rsidRPr="00D5070D" w:rsidRDefault="004777CC" w:rsidP="00733764">
            <w:pPr>
              <w:spacing w:after="0"/>
              <w:jc w:val="center"/>
              <w:rPr>
                <w:rFonts w:ascii="Altivo Light" w:eastAsia="Verdana" w:hAnsi="Altivo Light"/>
                <w:b/>
                <w:color w:val="000000"/>
              </w:rPr>
            </w:pPr>
            <w:r w:rsidRPr="00D5070D">
              <w:rPr>
                <w:rFonts w:ascii="Altivo Light" w:eastAsia="Verdana" w:hAnsi="Altivo Light"/>
                <w:b/>
                <w:color w:val="000000"/>
              </w:rPr>
              <w:t>Encargado de Género</w:t>
            </w:r>
          </w:p>
        </w:tc>
        <w:tc>
          <w:tcPr>
            <w:tcW w:w="5174" w:type="dxa"/>
          </w:tcPr>
          <w:p w14:paraId="237ACE90" w14:textId="4E219649" w:rsidR="004777CC" w:rsidRPr="00D5070D" w:rsidRDefault="004777CC"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la matriz aprobada, inicia su implementación y remite mensualmente a la Unidad de Planificación el detalle de las actividades a ejecutar según el mes correspondiente.</w:t>
            </w:r>
          </w:p>
        </w:tc>
      </w:tr>
      <w:tr w:rsidR="004777CC" w:rsidRPr="00D5070D" w14:paraId="35B4D635" w14:textId="77777777" w:rsidTr="3268F2AD">
        <w:tc>
          <w:tcPr>
            <w:tcW w:w="562" w:type="dxa"/>
            <w:vAlign w:val="center"/>
          </w:tcPr>
          <w:p w14:paraId="39411196" w14:textId="77777777" w:rsidR="004777CC" w:rsidRPr="00D5070D" w:rsidRDefault="004777CC" w:rsidP="00733764">
            <w:pPr>
              <w:pStyle w:val="Prrafodelista"/>
              <w:numPr>
                <w:ilvl w:val="0"/>
                <w:numId w:val="10"/>
              </w:numPr>
              <w:spacing w:after="0"/>
              <w:rPr>
                <w:rFonts w:ascii="Altivo Light" w:eastAsia="Verdana" w:hAnsi="Altivo Light" w:cs="Calibri"/>
                <w:bCs/>
                <w:szCs w:val="22"/>
              </w:rPr>
            </w:pPr>
          </w:p>
        </w:tc>
        <w:tc>
          <w:tcPr>
            <w:tcW w:w="8335" w:type="dxa"/>
            <w:gridSpan w:val="2"/>
            <w:vAlign w:val="center"/>
          </w:tcPr>
          <w:p w14:paraId="5E13B934" w14:textId="2BEF31A8" w:rsidR="004777CC" w:rsidRPr="00D5070D" w:rsidRDefault="004777CC" w:rsidP="004777CC">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4A5B1416" w14:textId="77777777" w:rsidR="00F94E79" w:rsidRPr="00D5070D" w:rsidRDefault="00F94E79" w:rsidP="00EC57B1"/>
    <w:p w14:paraId="62A36CF8" w14:textId="77777777" w:rsidR="00F94E79" w:rsidRDefault="00F94E79" w:rsidP="00EC57B1"/>
    <w:p w14:paraId="0399D817" w14:textId="77777777" w:rsidR="00DE2361" w:rsidRDefault="00DE2361" w:rsidP="00EC57B1"/>
    <w:p w14:paraId="11524276" w14:textId="77777777" w:rsidR="00DE2361" w:rsidRDefault="00DE2361" w:rsidP="00EC57B1"/>
    <w:p w14:paraId="7EB48D55" w14:textId="77777777" w:rsidR="00DE2361" w:rsidRDefault="00DE2361" w:rsidP="00EC57B1"/>
    <w:p w14:paraId="6E08FAFF" w14:textId="77777777" w:rsidR="00DE2361" w:rsidRDefault="00DE2361" w:rsidP="00EC57B1"/>
    <w:p w14:paraId="509A4B3D" w14:textId="77777777" w:rsidR="00DE2361" w:rsidRDefault="00DE2361" w:rsidP="00EC57B1"/>
    <w:p w14:paraId="1A5DF3E2" w14:textId="77777777" w:rsidR="00DE2361" w:rsidRDefault="00DE2361" w:rsidP="00EC57B1"/>
    <w:p w14:paraId="33CF22B7" w14:textId="77777777" w:rsidR="00DE2361" w:rsidRDefault="00DE2361" w:rsidP="00EC57B1"/>
    <w:p w14:paraId="5BFC3BB5" w14:textId="77777777" w:rsidR="00DE2361" w:rsidRDefault="00DE2361" w:rsidP="00EC57B1"/>
    <w:p w14:paraId="442153D7" w14:textId="77777777" w:rsidR="00DE2361" w:rsidRDefault="00DE2361" w:rsidP="00EC57B1"/>
    <w:p w14:paraId="08EDDEA2" w14:textId="77777777" w:rsidR="00DE2361" w:rsidRDefault="00DE2361" w:rsidP="00EC57B1"/>
    <w:p w14:paraId="4AE5D4CC" w14:textId="77777777" w:rsidR="00DE2361" w:rsidRDefault="00DE2361" w:rsidP="00EC57B1"/>
    <w:p w14:paraId="06F692ED" w14:textId="77777777" w:rsidR="00DA1FE3" w:rsidRDefault="00DA1FE3" w:rsidP="00EC57B1"/>
    <w:p w14:paraId="36E2A868" w14:textId="597F36BC" w:rsidR="00F94E79" w:rsidRPr="00D5070D" w:rsidRDefault="00F94E79" w:rsidP="00F94E79">
      <w:pPr>
        <w:pStyle w:val="Ttulo2"/>
        <w:rPr>
          <w:rFonts w:ascii="Altivo Light" w:hAnsi="Altivo Light"/>
          <w:sz w:val="22"/>
          <w:szCs w:val="22"/>
        </w:rPr>
      </w:pPr>
      <w:bookmarkStart w:id="13" w:name="_Toc206488357"/>
      <w:r w:rsidRPr="00D5070D">
        <w:rPr>
          <w:rFonts w:ascii="Altivo Light" w:hAnsi="Altivo Light"/>
          <w:sz w:val="22"/>
          <w:szCs w:val="22"/>
        </w:rPr>
        <w:lastRenderedPageBreak/>
        <w:t>Flujograma de</w:t>
      </w:r>
      <w:r w:rsidR="003E2810">
        <w:rPr>
          <w:rFonts w:ascii="Altivo Light" w:hAnsi="Altivo Light"/>
          <w:sz w:val="22"/>
          <w:szCs w:val="22"/>
        </w:rPr>
        <w:t>l</w:t>
      </w:r>
      <w:r w:rsidRPr="00D5070D">
        <w:rPr>
          <w:rFonts w:ascii="Altivo Light" w:hAnsi="Altivo Light"/>
          <w:sz w:val="22"/>
          <w:szCs w:val="22"/>
        </w:rPr>
        <w:t xml:space="preserve"> Procedimiento para la Elaboración del Plan Operativo Anual de la Unidad de Género.</w:t>
      </w:r>
      <w:bookmarkEnd w:id="13"/>
      <w:r w:rsidRPr="00D5070D">
        <w:rPr>
          <w:rFonts w:ascii="Altivo Light" w:hAnsi="Altivo Light"/>
          <w:sz w:val="22"/>
          <w:szCs w:val="22"/>
        </w:rPr>
        <w:t xml:space="preserve"> </w:t>
      </w:r>
    </w:p>
    <w:p w14:paraId="1899C5D0" w14:textId="5237D396" w:rsidR="00F94E79" w:rsidRPr="00D5070D" w:rsidRDefault="003E2810" w:rsidP="00F94E79">
      <w:pPr>
        <w:rPr>
          <w:rFonts w:ascii="Altivo Light" w:hAnsi="Altivo Light"/>
          <w:lang w:val="es-MX" w:eastAsia="en-US"/>
        </w:rPr>
      </w:pPr>
      <w:r w:rsidRPr="00D5070D">
        <w:rPr>
          <w:rFonts w:ascii="Altivo Light" w:hAnsi="Altivo Light"/>
        </w:rPr>
        <w:object w:dxaOrig="11295" w:dyaOrig="14880" w14:anchorId="56C254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75pt;height:543pt" o:ole="">
            <v:imagedata r:id="rId9" o:title=""/>
          </v:shape>
          <o:OLEObject Type="Embed" ProgID="Visio.Drawing.15" ShapeID="_x0000_i1025" DrawAspect="Content" ObjectID="_1821256506" r:id="rId10"/>
        </w:object>
      </w:r>
    </w:p>
    <w:p w14:paraId="31B30C54" w14:textId="0C3A9370" w:rsidR="00907379" w:rsidRPr="00D5070D" w:rsidRDefault="00643A83" w:rsidP="007F2257">
      <w:pPr>
        <w:pStyle w:val="Ttulo1"/>
      </w:pPr>
      <w:bookmarkStart w:id="14" w:name="_Toc206488358"/>
      <w:r w:rsidRPr="00D5070D">
        <w:lastRenderedPageBreak/>
        <w:t>PROCEDIMIENTO DE ASESORÍA TÉCNICA A LAS AUTORIDADES DE LA COPADEH PARA LA ELABORACIÓN O ACTUALIZACIÓN DE LA POLÍTICA INSTITUCIONAL DE GÉNERO U OTROS INSTRUMENTOS DE GÉNERO</w:t>
      </w:r>
      <w:r w:rsidR="003525A3">
        <w:t xml:space="preserve"> </w:t>
      </w:r>
      <w:r w:rsidR="003525A3" w:rsidRPr="00D5070D">
        <w:t>(VARIABLE)</w:t>
      </w:r>
      <w:r w:rsidRPr="00D5070D">
        <w:t>.</w:t>
      </w:r>
      <w:bookmarkEnd w:id="14"/>
    </w:p>
    <w:p w14:paraId="78D7855B" w14:textId="24D5C197" w:rsidR="00907379" w:rsidRPr="00D5070D" w:rsidRDefault="009A29DD" w:rsidP="00643A83">
      <w:pPr>
        <w:jc w:val="both"/>
        <w:rPr>
          <w:rFonts w:ascii="Altivo Light" w:hAnsi="Altivo Light"/>
          <w:lang w:val="es-MX"/>
        </w:rPr>
      </w:pPr>
      <w:r w:rsidRPr="00D5070D">
        <w:rPr>
          <w:rFonts w:ascii="Altivo Light" w:hAnsi="Altivo Light"/>
          <w:lang w:val="es-MX"/>
        </w:rPr>
        <w:t>Este procedimiento establece los lineamientos para brindar asesoría técnica por parte de la Unidad de Género a las autoridades de la COPADEH, en la elaboración o actualización de la Política Institucional de Género u otros instrumentos relacionados. Su propósito es garantizar que dichos documentos se formulen de manera técnica, participativa y en coherencia con los marcos normativos nacionales e internacionales en materia de igualdad de género.</w:t>
      </w:r>
    </w:p>
    <w:p w14:paraId="08957F7B" w14:textId="7F0FA830" w:rsidR="009E6C53" w:rsidRPr="00D5070D" w:rsidRDefault="009E6C53" w:rsidP="00614DD1">
      <w:pPr>
        <w:pStyle w:val="Ttulo2"/>
        <w:rPr>
          <w:rFonts w:ascii="Altivo Light" w:hAnsi="Altivo Light" w:cs="Calibri"/>
          <w:sz w:val="22"/>
          <w:szCs w:val="22"/>
        </w:rPr>
      </w:pPr>
      <w:bookmarkStart w:id="15" w:name="_Toc206488359"/>
      <w:r w:rsidRPr="00D5070D">
        <w:rPr>
          <w:rFonts w:ascii="Altivo Light" w:hAnsi="Altivo Light" w:cs="Calibri"/>
          <w:sz w:val="22"/>
          <w:szCs w:val="22"/>
        </w:rPr>
        <w:t>Matriz</w:t>
      </w:r>
      <w:r w:rsidR="00161039" w:rsidRPr="00D5070D">
        <w:rPr>
          <w:rFonts w:ascii="Altivo Light" w:hAnsi="Altivo Light" w:cs="Calibri"/>
          <w:sz w:val="22"/>
          <w:szCs w:val="22"/>
        </w:rPr>
        <w:t xml:space="preserve"> de Procedimiento Asesoría Técnica para la Elaboración o Actualización de la Política Institucional de Género u otros Instrumentos de Género.</w:t>
      </w:r>
      <w:bookmarkEnd w:id="15"/>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C25710" w:rsidRPr="00D5070D" w14:paraId="015BA838" w14:textId="77777777" w:rsidTr="3268F2AD">
        <w:trPr>
          <w:tblHeader/>
        </w:trPr>
        <w:tc>
          <w:tcPr>
            <w:tcW w:w="860" w:type="dxa"/>
            <w:shd w:val="clear" w:color="auto" w:fill="D9D9D9" w:themeFill="background1" w:themeFillShade="D9"/>
            <w:vAlign w:val="center"/>
          </w:tcPr>
          <w:p w14:paraId="65CFA614" w14:textId="77777777" w:rsidR="00C25710" w:rsidRPr="00D5070D" w:rsidRDefault="00C25710" w:rsidP="00C25710">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themeFill="background1" w:themeFillShade="D9"/>
            <w:vAlign w:val="center"/>
          </w:tcPr>
          <w:p w14:paraId="653ABEF7" w14:textId="3D0CC3C4" w:rsidR="00C25710" w:rsidRPr="00D5070D" w:rsidRDefault="00C25710" w:rsidP="00AF298B">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hemeFill="background1" w:themeFillShade="D9"/>
          </w:tcPr>
          <w:p w14:paraId="19BCF6FB" w14:textId="77777777" w:rsidR="00C25710" w:rsidRPr="00D5070D" w:rsidRDefault="00C25710" w:rsidP="00C25710">
            <w:pPr>
              <w:spacing w:after="0"/>
              <w:jc w:val="center"/>
              <w:rPr>
                <w:rFonts w:ascii="Altivo Light" w:eastAsia="Verdana" w:hAnsi="Altivo Light"/>
                <w:b/>
              </w:rPr>
            </w:pPr>
            <w:r w:rsidRPr="00D5070D">
              <w:rPr>
                <w:rFonts w:ascii="Altivo Light" w:eastAsia="Verdana" w:hAnsi="Altivo Light"/>
                <w:b/>
              </w:rPr>
              <w:t>DESCRIPCIÓN DE LAS ACTIVIDADES</w:t>
            </w:r>
          </w:p>
        </w:tc>
      </w:tr>
      <w:tr w:rsidR="00C25710" w:rsidRPr="00D5070D" w14:paraId="68C4C815" w14:textId="77777777" w:rsidTr="3268F2AD">
        <w:tc>
          <w:tcPr>
            <w:tcW w:w="860" w:type="dxa"/>
            <w:vAlign w:val="center"/>
          </w:tcPr>
          <w:p w14:paraId="34512630" w14:textId="666EE259" w:rsidR="00C25710" w:rsidRPr="00D5070D" w:rsidRDefault="00161039" w:rsidP="00161039">
            <w:pPr>
              <w:spacing w:after="0"/>
              <w:rPr>
                <w:rFonts w:ascii="Altivo Light" w:eastAsia="Verdana" w:hAnsi="Altivo Light"/>
                <w:b/>
              </w:rPr>
            </w:pPr>
            <w:r w:rsidRPr="00D5070D">
              <w:rPr>
                <w:rFonts w:ascii="Altivo Light" w:eastAsia="Verdana" w:hAnsi="Altivo Light"/>
                <w:b/>
              </w:rPr>
              <w:t>1.</w:t>
            </w:r>
          </w:p>
        </w:tc>
        <w:tc>
          <w:tcPr>
            <w:tcW w:w="2863" w:type="dxa"/>
            <w:vAlign w:val="center"/>
          </w:tcPr>
          <w:p w14:paraId="2832E1F9" w14:textId="0BBBF1D7" w:rsidR="00C25710" w:rsidRPr="00D5070D" w:rsidRDefault="000349AE" w:rsidP="00CE7590">
            <w:pPr>
              <w:spacing w:after="0"/>
              <w:jc w:val="center"/>
              <w:rPr>
                <w:rFonts w:ascii="Altivo Light" w:eastAsia="Verdana" w:hAnsi="Altivo Light"/>
                <w:b/>
              </w:rPr>
            </w:pPr>
            <w:r w:rsidRPr="00D5070D">
              <w:rPr>
                <w:rFonts w:ascii="Altivo Light" w:eastAsia="Verdana" w:hAnsi="Altivo Light"/>
                <w:b/>
              </w:rPr>
              <w:t>Encargado de Género</w:t>
            </w:r>
          </w:p>
        </w:tc>
        <w:tc>
          <w:tcPr>
            <w:tcW w:w="5174" w:type="dxa"/>
          </w:tcPr>
          <w:p w14:paraId="4313C6F7" w14:textId="4FFA1F65" w:rsidR="00C25710" w:rsidRPr="00D5070D" w:rsidRDefault="00EE77A2"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w:t>
            </w:r>
            <w:r w:rsidR="00CE7590" w:rsidRPr="00D5070D">
              <w:rPr>
                <w:rFonts w:ascii="Altivo Light" w:eastAsia="Verdana" w:hAnsi="Altivo Light"/>
                <w:color w:val="000000"/>
              </w:rPr>
              <w:t>ealiza la solicitud mediante oficio firmado y sellado para el apoyo en la elaboración o actualización de la Política Institucional de Género u otros instrumentos de género, y envía dicha solicitud a la Dirección Ejecutiva.</w:t>
            </w:r>
          </w:p>
        </w:tc>
      </w:tr>
      <w:tr w:rsidR="00C25710" w:rsidRPr="00D5070D" w14:paraId="4F954856" w14:textId="77777777" w:rsidTr="3268F2AD">
        <w:tc>
          <w:tcPr>
            <w:tcW w:w="860" w:type="dxa"/>
            <w:vAlign w:val="center"/>
          </w:tcPr>
          <w:p w14:paraId="603CC7C3" w14:textId="4036E31E" w:rsidR="00C25710" w:rsidRPr="00D5070D" w:rsidRDefault="00161039" w:rsidP="00161039">
            <w:pPr>
              <w:spacing w:after="0"/>
              <w:rPr>
                <w:rFonts w:ascii="Altivo Light" w:eastAsia="Verdana" w:hAnsi="Altivo Light"/>
                <w:b/>
              </w:rPr>
            </w:pPr>
            <w:r w:rsidRPr="00D5070D">
              <w:rPr>
                <w:rFonts w:ascii="Altivo Light" w:eastAsia="Verdana" w:hAnsi="Altivo Light"/>
                <w:b/>
              </w:rPr>
              <w:t>2.</w:t>
            </w:r>
          </w:p>
        </w:tc>
        <w:tc>
          <w:tcPr>
            <w:tcW w:w="2863" w:type="dxa"/>
            <w:vAlign w:val="center"/>
          </w:tcPr>
          <w:p w14:paraId="16C86087" w14:textId="43F73204" w:rsidR="00C25710" w:rsidRPr="00D5070D" w:rsidRDefault="000349AE" w:rsidP="00CE7590">
            <w:pPr>
              <w:spacing w:after="0"/>
              <w:jc w:val="center"/>
              <w:rPr>
                <w:rFonts w:ascii="Altivo Light" w:eastAsia="Verdana" w:hAnsi="Altivo Light"/>
                <w:b/>
              </w:rPr>
            </w:pPr>
            <w:r w:rsidRPr="00D5070D">
              <w:rPr>
                <w:rFonts w:ascii="Altivo Light" w:eastAsia="Verdana" w:hAnsi="Altivo Light"/>
                <w:b/>
              </w:rPr>
              <w:t>Dirección Ejecutiva</w:t>
            </w:r>
          </w:p>
        </w:tc>
        <w:tc>
          <w:tcPr>
            <w:tcW w:w="5174" w:type="dxa"/>
          </w:tcPr>
          <w:p w14:paraId="202BE8F8" w14:textId="209CB628" w:rsidR="00C25710" w:rsidRPr="00D5070D" w:rsidRDefault="00EE77A2"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la solicitud, autoriza y remite la autorización al Encargado de Género para que gestione con la Secretaría Presidencial de la Mujer (SEPREM) u otras entidades públicas.</w:t>
            </w:r>
          </w:p>
        </w:tc>
      </w:tr>
      <w:tr w:rsidR="00C25710" w:rsidRPr="00D5070D" w14:paraId="669C39C1" w14:textId="77777777" w:rsidTr="3268F2AD">
        <w:tc>
          <w:tcPr>
            <w:tcW w:w="860" w:type="dxa"/>
            <w:vAlign w:val="center"/>
          </w:tcPr>
          <w:p w14:paraId="2D04E7B5" w14:textId="496DBDDE" w:rsidR="00C25710" w:rsidRPr="00D5070D" w:rsidRDefault="00161039" w:rsidP="00161039">
            <w:pPr>
              <w:spacing w:after="0"/>
              <w:rPr>
                <w:rFonts w:ascii="Altivo Light" w:eastAsia="Verdana" w:hAnsi="Altivo Light"/>
                <w:b/>
              </w:rPr>
            </w:pPr>
            <w:r w:rsidRPr="00D5070D">
              <w:rPr>
                <w:rFonts w:ascii="Altivo Light" w:eastAsia="Verdana" w:hAnsi="Altivo Light"/>
                <w:b/>
              </w:rPr>
              <w:t>3.</w:t>
            </w:r>
          </w:p>
        </w:tc>
        <w:tc>
          <w:tcPr>
            <w:tcW w:w="2863" w:type="dxa"/>
            <w:vAlign w:val="center"/>
          </w:tcPr>
          <w:p w14:paraId="3039C3C7" w14:textId="6DCF1EE0" w:rsidR="00C25710" w:rsidRPr="00D5070D" w:rsidRDefault="000349AE" w:rsidP="00CE7590">
            <w:pPr>
              <w:spacing w:after="0"/>
              <w:jc w:val="center"/>
              <w:rPr>
                <w:rFonts w:ascii="Altivo Light" w:eastAsia="Verdana" w:hAnsi="Altivo Light"/>
                <w:b/>
              </w:rPr>
            </w:pPr>
            <w:r w:rsidRPr="00D5070D">
              <w:rPr>
                <w:rFonts w:ascii="Altivo Light" w:eastAsia="Verdana" w:hAnsi="Altivo Light"/>
                <w:b/>
              </w:rPr>
              <w:t>Encargado de Género</w:t>
            </w:r>
          </w:p>
        </w:tc>
        <w:tc>
          <w:tcPr>
            <w:tcW w:w="5174" w:type="dxa"/>
          </w:tcPr>
          <w:p w14:paraId="49FC141B" w14:textId="56F5B6FD" w:rsidR="00C25710" w:rsidRPr="00D5070D" w:rsidRDefault="00C25710"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la solicitud debidamente firmada y sellada y envía la solicitud a la Secretaría Presidencial de la Mujer (SEPREM) u otras entidades públicas</w:t>
            </w:r>
            <w:r w:rsidR="00624F3F" w:rsidRPr="00D5070D">
              <w:rPr>
                <w:rFonts w:ascii="Altivo Light" w:eastAsia="Verdana" w:hAnsi="Altivo Light"/>
                <w:color w:val="000000"/>
              </w:rPr>
              <w:t>.</w:t>
            </w:r>
          </w:p>
        </w:tc>
      </w:tr>
      <w:tr w:rsidR="00C25710" w:rsidRPr="00D5070D" w14:paraId="6368F98E" w14:textId="77777777" w:rsidTr="3268F2AD">
        <w:tc>
          <w:tcPr>
            <w:tcW w:w="860" w:type="dxa"/>
            <w:vAlign w:val="center"/>
          </w:tcPr>
          <w:p w14:paraId="12609B2D" w14:textId="450C4ACF" w:rsidR="00C25710" w:rsidRPr="00D5070D" w:rsidRDefault="00161039" w:rsidP="00161039">
            <w:pPr>
              <w:spacing w:after="0"/>
              <w:rPr>
                <w:rFonts w:ascii="Altivo Light" w:eastAsia="Verdana" w:hAnsi="Altivo Light"/>
                <w:b/>
              </w:rPr>
            </w:pPr>
            <w:r w:rsidRPr="00D5070D">
              <w:rPr>
                <w:rFonts w:ascii="Altivo Light" w:eastAsia="Verdana" w:hAnsi="Altivo Light"/>
                <w:b/>
              </w:rPr>
              <w:t>4.</w:t>
            </w:r>
          </w:p>
        </w:tc>
        <w:tc>
          <w:tcPr>
            <w:tcW w:w="2863" w:type="dxa"/>
            <w:vAlign w:val="center"/>
          </w:tcPr>
          <w:p w14:paraId="1F2DBCB4" w14:textId="77777777" w:rsidR="00C25710" w:rsidRPr="00D5070D" w:rsidRDefault="00C25710" w:rsidP="00CE7590">
            <w:pPr>
              <w:spacing w:after="0"/>
              <w:jc w:val="center"/>
              <w:rPr>
                <w:rFonts w:ascii="Altivo Light" w:eastAsia="Verdana" w:hAnsi="Altivo Light"/>
                <w:b/>
              </w:rPr>
            </w:pPr>
            <w:r w:rsidRPr="00D5070D">
              <w:rPr>
                <w:rFonts w:ascii="Altivo Light" w:eastAsia="Verdana" w:hAnsi="Altivo Light"/>
                <w:b/>
              </w:rPr>
              <w:t>SEPREM</w:t>
            </w:r>
          </w:p>
        </w:tc>
        <w:tc>
          <w:tcPr>
            <w:tcW w:w="5174" w:type="dxa"/>
          </w:tcPr>
          <w:p w14:paraId="38AD1770" w14:textId="77777777" w:rsidR="00C25710" w:rsidRPr="00D5070D" w:rsidRDefault="00C25710"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solicitud, realiza respuesta y traslada.</w:t>
            </w:r>
          </w:p>
        </w:tc>
      </w:tr>
      <w:tr w:rsidR="00DF50AC" w:rsidRPr="00D5070D" w14:paraId="35802D2E" w14:textId="77777777" w:rsidTr="3268F2AD">
        <w:tc>
          <w:tcPr>
            <w:tcW w:w="860" w:type="dxa"/>
            <w:vAlign w:val="center"/>
          </w:tcPr>
          <w:p w14:paraId="64267C5E" w14:textId="3DF7B29B" w:rsidR="00DF50AC" w:rsidRPr="00D5070D" w:rsidRDefault="00161039" w:rsidP="00161039">
            <w:pPr>
              <w:spacing w:after="0"/>
              <w:rPr>
                <w:rFonts w:ascii="Altivo Light" w:eastAsia="Verdana" w:hAnsi="Altivo Light"/>
                <w:b/>
              </w:rPr>
            </w:pPr>
            <w:r w:rsidRPr="00D5070D">
              <w:rPr>
                <w:rFonts w:ascii="Altivo Light" w:eastAsia="Verdana" w:hAnsi="Altivo Light"/>
                <w:b/>
              </w:rPr>
              <w:t>5.</w:t>
            </w:r>
          </w:p>
        </w:tc>
        <w:tc>
          <w:tcPr>
            <w:tcW w:w="2863" w:type="dxa"/>
            <w:vAlign w:val="center"/>
          </w:tcPr>
          <w:p w14:paraId="337E0056" w14:textId="3C9FB00E" w:rsidR="00DF50AC" w:rsidRPr="00D5070D" w:rsidRDefault="000349AE" w:rsidP="00CE7590">
            <w:pPr>
              <w:spacing w:after="0"/>
              <w:jc w:val="center"/>
              <w:rPr>
                <w:rFonts w:ascii="Altivo Light" w:eastAsia="Verdana" w:hAnsi="Altivo Light"/>
                <w:b/>
              </w:rPr>
            </w:pPr>
            <w:r w:rsidRPr="00D5070D">
              <w:rPr>
                <w:rFonts w:ascii="Altivo Light" w:eastAsia="Verdana" w:hAnsi="Altivo Light"/>
                <w:b/>
              </w:rPr>
              <w:t>Dirección Ejecutiva</w:t>
            </w:r>
          </w:p>
        </w:tc>
        <w:tc>
          <w:tcPr>
            <w:tcW w:w="5174" w:type="dxa"/>
          </w:tcPr>
          <w:p w14:paraId="03DFA316" w14:textId="6D170976" w:rsidR="00DF50AC" w:rsidRPr="00D5070D" w:rsidRDefault="00DF50AC"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la respuesta de SEPREM y emite la instrucción formal al Encargado de Género para continuar con el proceso.</w:t>
            </w:r>
          </w:p>
        </w:tc>
      </w:tr>
      <w:tr w:rsidR="000C54C6" w:rsidRPr="00D5070D" w14:paraId="1B53F4F2" w14:textId="77777777" w:rsidTr="3268F2AD">
        <w:trPr>
          <w:trHeight w:val="784"/>
        </w:trPr>
        <w:tc>
          <w:tcPr>
            <w:tcW w:w="860" w:type="dxa"/>
            <w:vAlign w:val="center"/>
          </w:tcPr>
          <w:p w14:paraId="4D3A9C92" w14:textId="41009370" w:rsidR="000C54C6" w:rsidRPr="00D5070D" w:rsidRDefault="00161039" w:rsidP="00161039">
            <w:pPr>
              <w:spacing w:after="0"/>
              <w:rPr>
                <w:rFonts w:ascii="Altivo Light" w:eastAsia="Verdana" w:hAnsi="Altivo Light"/>
                <w:b/>
              </w:rPr>
            </w:pPr>
            <w:r w:rsidRPr="00D5070D">
              <w:rPr>
                <w:rFonts w:ascii="Altivo Light" w:eastAsia="Verdana" w:hAnsi="Altivo Light"/>
                <w:b/>
              </w:rPr>
              <w:t>6.</w:t>
            </w:r>
          </w:p>
        </w:tc>
        <w:tc>
          <w:tcPr>
            <w:tcW w:w="2863" w:type="dxa"/>
            <w:vMerge w:val="restart"/>
            <w:vAlign w:val="center"/>
          </w:tcPr>
          <w:p w14:paraId="68C40C7D" w14:textId="6713548B" w:rsidR="000C54C6" w:rsidRPr="00D5070D" w:rsidRDefault="000C54C6" w:rsidP="00CE7590">
            <w:pPr>
              <w:spacing w:after="0"/>
              <w:jc w:val="center"/>
              <w:rPr>
                <w:rFonts w:ascii="Altivo Light" w:eastAsia="Verdana" w:hAnsi="Altivo Light"/>
                <w:b/>
              </w:rPr>
            </w:pPr>
            <w:r w:rsidRPr="00D5070D">
              <w:rPr>
                <w:rFonts w:ascii="Altivo Light" w:eastAsia="Verdana" w:hAnsi="Altivo Light"/>
                <w:b/>
              </w:rPr>
              <w:t>Encargado de Género</w:t>
            </w:r>
          </w:p>
        </w:tc>
        <w:tc>
          <w:tcPr>
            <w:tcW w:w="5174" w:type="dxa"/>
          </w:tcPr>
          <w:p w14:paraId="4420045B" w14:textId="38FF0880" w:rsidR="000C54C6" w:rsidRPr="00D5070D" w:rsidRDefault="000C54C6" w:rsidP="00CE7590">
            <w:pPr>
              <w:pBdr>
                <w:top w:val="nil"/>
                <w:left w:val="nil"/>
                <w:bottom w:val="nil"/>
                <w:right w:val="nil"/>
                <w:between w:val="nil"/>
              </w:pBdr>
              <w:spacing w:after="0"/>
              <w:jc w:val="both"/>
              <w:rPr>
                <w:rFonts w:ascii="Altivo Light" w:eastAsia="Verdana" w:hAnsi="Altivo Light"/>
                <w:strike/>
                <w:color w:val="000000"/>
              </w:rPr>
            </w:pPr>
            <w:r w:rsidRPr="00D5070D">
              <w:rPr>
                <w:rFonts w:ascii="Altivo Light" w:eastAsia="Verdana" w:hAnsi="Altivo Light"/>
                <w:color w:val="000000"/>
              </w:rPr>
              <w:t>Recibe la instrucción y coordina las reuniones necesarias para la elaboración o actualización de la Política Institucional de Género u otros instrumentos de género.</w:t>
            </w:r>
          </w:p>
        </w:tc>
      </w:tr>
      <w:tr w:rsidR="000C54C6" w:rsidRPr="00D5070D" w14:paraId="252768ED" w14:textId="77777777" w:rsidTr="3268F2AD">
        <w:tc>
          <w:tcPr>
            <w:tcW w:w="860" w:type="dxa"/>
            <w:vAlign w:val="center"/>
          </w:tcPr>
          <w:p w14:paraId="7EE8B23D" w14:textId="603AE2C8" w:rsidR="000C54C6" w:rsidRPr="00D5070D" w:rsidRDefault="000C54C6" w:rsidP="005A02D9">
            <w:pPr>
              <w:pStyle w:val="Prrafodelista"/>
              <w:numPr>
                <w:ilvl w:val="0"/>
                <w:numId w:val="10"/>
              </w:numPr>
              <w:spacing w:after="0"/>
              <w:rPr>
                <w:rFonts w:ascii="Altivo Light" w:eastAsia="Verdana" w:hAnsi="Altivo Light" w:cs="Calibri"/>
                <w:b/>
                <w:szCs w:val="22"/>
              </w:rPr>
            </w:pPr>
          </w:p>
        </w:tc>
        <w:tc>
          <w:tcPr>
            <w:tcW w:w="2863" w:type="dxa"/>
            <w:vMerge/>
            <w:vAlign w:val="center"/>
          </w:tcPr>
          <w:p w14:paraId="400AD58E" w14:textId="77777777" w:rsidR="000C54C6" w:rsidRPr="00D5070D" w:rsidRDefault="000C54C6" w:rsidP="00CE7590">
            <w:pPr>
              <w:widowControl w:val="0"/>
              <w:pBdr>
                <w:top w:val="nil"/>
                <w:left w:val="nil"/>
                <w:bottom w:val="nil"/>
                <w:right w:val="nil"/>
                <w:between w:val="nil"/>
              </w:pBdr>
              <w:spacing w:after="0"/>
              <w:jc w:val="center"/>
              <w:rPr>
                <w:rFonts w:ascii="Altivo Light" w:eastAsia="Verdana" w:hAnsi="Altivo Light"/>
                <w:b/>
              </w:rPr>
            </w:pPr>
          </w:p>
        </w:tc>
        <w:tc>
          <w:tcPr>
            <w:tcW w:w="5174" w:type="dxa"/>
          </w:tcPr>
          <w:p w14:paraId="6323016A" w14:textId="77777777" w:rsidR="000C54C6" w:rsidRPr="00D5070D" w:rsidRDefault="000C54C6" w:rsidP="000349AE">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 xml:space="preserve">Convoca mediante oficio con Vo. Bo. del Despacho Superior a las dependencias de la COPADEH para informar sobre la elaboración o actualización de la Política Institucional de Género, solicitando su participación. </w:t>
            </w:r>
          </w:p>
          <w:p w14:paraId="29CFDA48" w14:textId="7D776C5D" w:rsidR="000C54C6" w:rsidRPr="00D5070D" w:rsidRDefault="000C54C6" w:rsidP="000C54C6">
            <w:pPr>
              <w:pStyle w:val="Prrafodelista"/>
              <w:numPr>
                <w:ilvl w:val="0"/>
                <w:numId w:val="9"/>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t xml:space="preserve">Si se trata de elaboración, continúa </w:t>
            </w:r>
            <w:r w:rsidR="00806B02" w:rsidRPr="00D5070D">
              <w:rPr>
                <w:rFonts w:ascii="Altivo Light" w:eastAsia="Verdana" w:hAnsi="Altivo Light" w:cs="Calibri"/>
                <w:color w:val="000000"/>
                <w:szCs w:val="22"/>
              </w:rPr>
              <w:t>al</w:t>
            </w:r>
            <w:r w:rsidRPr="00D5070D">
              <w:rPr>
                <w:rFonts w:ascii="Altivo Light" w:eastAsia="Verdana" w:hAnsi="Altivo Light" w:cs="Calibri"/>
                <w:color w:val="000000"/>
                <w:szCs w:val="22"/>
              </w:rPr>
              <w:t xml:space="preserve"> paso</w:t>
            </w:r>
            <w:r w:rsidR="00806B02" w:rsidRPr="00D5070D">
              <w:rPr>
                <w:rFonts w:ascii="Altivo Light" w:eastAsia="Verdana" w:hAnsi="Altivo Light" w:cs="Calibri"/>
                <w:color w:val="000000"/>
                <w:szCs w:val="22"/>
              </w:rPr>
              <w:t xml:space="preserve"> 9</w:t>
            </w:r>
            <w:r w:rsidRPr="00D5070D">
              <w:rPr>
                <w:rFonts w:ascii="Altivo Light" w:eastAsia="Verdana" w:hAnsi="Altivo Light" w:cs="Calibri"/>
                <w:color w:val="000000"/>
                <w:szCs w:val="22"/>
              </w:rPr>
              <w:t xml:space="preserve">; </w:t>
            </w:r>
          </w:p>
          <w:p w14:paraId="3B78D245" w14:textId="13B06504" w:rsidR="000C54C6" w:rsidRPr="00D5070D" w:rsidRDefault="000C54C6" w:rsidP="000C54C6">
            <w:pPr>
              <w:pStyle w:val="Prrafodelista"/>
              <w:numPr>
                <w:ilvl w:val="0"/>
                <w:numId w:val="9"/>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t>Si es actualización, procede al paso</w:t>
            </w:r>
            <w:r w:rsidR="00806B02" w:rsidRPr="00D5070D">
              <w:rPr>
                <w:rFonts w:ascii="Altivo Light" w:eastAsia="Verdana" w:hAnsi="Altivo Light" w:cs="Calibri"/>
                <w:color w:val="000000"/>
                <w:szCs w:val="22"/>
              </w:rPr>
              <w:t xml:space="preserve"> 8</w:t>
            </w:r>
            <w:r w:rsidRPr="00D5070D">
              <w:rPr>
                <w:rFonts w:ascii="Altivo Light" w:eastAsia="Verdana" w:hAnsi="Altivo Light" w:cs="Calibri"/>
                <w:color w:val="000000"/>
                <w:szCs w:val="22"/>
              </w:rPr>
              <w:t>.</w:t>
            </w:r>
          </w:p>
        </w:tc>
      </w:tr>
      <w:tr w:rsidR="00806B02" w:rsidRPr="00D5070D" w14:paraId="4142D9AC" w14:textId="77777777" w:rsidTr="3268F2AD">
        <w:tc>
          <w:tcPr>
            <w:tcW w:w="860" w:type="dxa"/>
            <w:vAlign w:val="center"/>
          </w:tcPr>
          <w:p w14:paraId="00A60F46" w14:textId="77777777" w:rsidR="00806B02" w:rsidRPr="00D5070D" w:rsidRDefault="00806B02" w:rsidP="005A02D9">
            <w:pPr>
              <w:pStyle w:val="Prrafodelista"/>
              <w:numPr>
                <w:ilvl w:val="0"/>
                <w:numId w:val="10"/>
              </w:numPr>
              <w:spacing w:after="0"/>
              <w:rPr>
                <w:rFonts w:ascii="Altivo Light" w:eastAsia="Verdana" w:hAnsi="Altivo Light" w:cs="Calibri"/>
                <w:bCs/>
                <w:szCs w:val="22"/>
              </w:rPr>
            </w:pPr>
          </w:p>
        </w:tc>
        <w:tc>
          <w:tcPr>
            <w:tcW w:w="2863" w:type="dxa"/>
            <w:vMerge w:val="restart"/>
            <w:vAlign w:val="center"/>
          </w:tcPr>
          <w:p w14:paraId="7DA4B18A" w14:textId="7818041B" w:rsidR="00806B02" w:rsidRPr="00D5070D" w:rsidRDefault="00806B02" w:rsidP="00CE7590">
            <w:pPr>
              <w:spacing w:after="0"/>
              <w:jc w:val="center"/>
              <w:rPr>
                <w:rFonts w:ascii="Altivo Light" w:eastAsia="Verdana" w:hAnsi="Altivo Light"/>
                <w:b/>
              </w:rPr>
            </w:pPr>
            <w:r w:rsidRPr="00D5070D">
              <w:rPr>
                <w:rFonts w:ascii="Altivo Light" w:eastAsia="Verdana" w:hAnsi="Altivo Light"/>
                <w:b/>
              </w:rPr>
              <w:t>Encargado de Género y SEPREM</w:t>
            </w:r>
          </w:p>
        </w:tc>
        <w:tc>
          <w:tcPr>
            <w:tcW w:w="5174" w:type="dxa"/>
          </w:tcPr>
          <w:p w14:paraId="323BF56B" w14:textId="35C51AF9" w:rsidR="00806B02" w:rsidRPr="00D5070D" w:rsidRDefault="00806B02"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 xml:space="preserve">Realizan el diagnóstico institucional con base en la información recopilada de todas las dependencias de la COPADEH, cumplen con el cronograma y metodología para la elaboración de la política, </w:t>
            </w:r>
          </w:p>
        </w:tc>
      </w:tr>
      <w:tr w:rsidR="00806B02" w:rsidRPr="00D5070D" w14:paraId="7219226A" w14:textId="77777777" w:rsidTr="3268F2AD">
        <w:tc>
          <w:tcPr>
            <w:tcW w:w="860" w:type="dxa"/>
            <w:vAlign w:val="center"/>
          </w:tcPr>
          <w:p w14:paraId="72A08F76" w14:textId="77777777" w:rsidR="00806B02" w:rsidRPr="00D5070D" w:rsidRDefault="00806B02" w:rsidP="005A02D9">
            <w:pPr>
              <w:pStyle w:val="Prrafodelista"/>
              <w:numPr>
                <w:ilvl w:val="0"/>
                <w:numId w:val="10"/>
              </w:numPr>
              <w:spacing w:after="0"/>
              <w:rPr>
                <w:rFonts w:ascii="Altivo Light" w:eastAsia="Verdana" w:hAnsi="Altivo Light" w:cs="Calibri"/>
                <w:bCs/>
                <w:szCs w:val="22"/>
              </w:rPr>
            </w:pPr>
          </w:p>
        </w:tc>
        <w:tc>
          <w:tcPr>
            <w:tcW w:w="2863" w:type="dxa"/>
            <w:vMerge/>
            <w:vAlign w:val="center"/>
          </w:tcPr>
          <w:p w14:paraId="14AC98B5" w14:textId="77777777" w:rsidR="00806B02" w:rsidRPr="00D5070D" w:rsidRDefault="00806B02" w:rsidP="00CE7590">
            <w:pPr>
              <w:spacing w:after="0"/>
              <w:jc w:val="center"/>
              <w:rPr>
                <w:rFonts w:ascii="Altivo Light" w:eastAsia="Verdana" w:hAnsi="Altivo Light"/>
                <w:b/>
              </w:rPr>
            </w:pPr>
          </w:p>
        </w:tc>
        <w:tc>
          <w:tcPr>
            <w:tcW w:w="5174" w:type="dxa"/>
          </w:tcPr>
          <w:p w14:paraId="3C6B0E87" w14:textId="150F5685" w:rsidR="00806B02" w:rsidRPr="00D5070D" w:rsidRDefault="00806B02" w:rsidP="00CE7590">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Elaboran el documento.</w:t>
            </w:r>
          </w:p>
        </w:tc>
      </w:tr>
      <w:tr w:rsidR="00DC5F9A" w:rsidRPr="00D5070D" w14:paraId="0828C027" w14:textId="77777777" w:rsidTr="3268F2AD">
        <w:tc>
          <w:tcPr>
            <w:tcW w:w="860" w:type="dxa"/>
            <w:vAlign w:val="center"/>
          </w:tcPr>
          <w:p w14:paraId="46AAC9E5" w14:textId="55C6B76F" w:rsidR="00DC5F9A" w:rsidRPr="00D5070D" w:rsidRDefault="00DC5F9A" w:rsidP="005A02D9">
            <w:pPr>
              <w:pStyle w:val="Prrafodelista"/>
              <w:numPr>
                <w:ilvl w:val="0"/>
                <w:numId w:val="10"/>
              </w:numPr>
              <w:spacing w:after="0"/>
              <w:rPr>
                <w:rFonts w:ascii="Altivo Light" w:eastAsia="Verdana" w:hAnsi="Altivo Light" w:cs="Calibri"/>
                <w:bCs/>
                <w:szCs w:val="22"/>
              </w:rPr>
            </w:pPr>
          </w:p>
        </w:tc>
        <w:tc>
          <w:tcPr>
            <w:tcW w:w="2863" w:type="dxa"/>
            <w:vAlign w:val="center"/>
          </w:tcPr>
          <w:p w14:paraId="211021A5" w14:textId="407221BA" w:rsidR="00DC5F9A" w:rsidRPr="00D5070D" w:rsidRDefault="00DC5F9A" w:rsidP="00DC5F9A">
            <w:pPr>
              <w:spacing w:after="0"/>
              <w:jc w:val="center"/>
              <w:rPr>
                <w:rFonts w:ascii="Altivo Light" w:eastAsia="Verdana" w:hAnsi="Altivo Light"/>
                <w:b/>
              </w:rPr>
            </w:pPr>
            <w:r w:rsidRPr="00D5070D">
              <w:rPr>
                <w:rFonts w:ascii="Altivo Light" w:eastAsia="Verdana" w:hAnsi="Altivo Light"/>
                <w:b/>
              </w:rPr>
              <w:t>Encargado de Género</w:t>
            </w:r>
          </w:p>
        </w:tc>
        <w:tc>
          <w:tcPr>
            <w:tcW w:w="5174" w:type="dxa"/>
          </w:tcPr>
          <w:p w14:paraId="02E78D6A" w14:textId="4BE26399" w:rsidR="00DC5F9A" w:rsidRPr="00D5070D" w:rsidRDefault="00523EB4" w:rsidP="3268F2AD">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themeColor="text1"/>
              </w:rPr>
              <w:t>Elabora y r</w:t>
            </w:r>
            <w:r w:rsidR="00DC5F9A" w:rsidRPr="00D5070D">
              <w:rPr>
                <w:rFonts w:ascii="Altivo Light" w:eastAsia="Verdana" w:hAnsi="Altivo Light"/>
                <w:color w:val="000000" w:themeColor="text1"/>
              </w:rPr>
              <w:t xml:space="preserve">emite el acuerdo interno para la aprobación del </w:t>
            </w:r>
            <w:r w:rsidR="0051335E" w:rsidRPr="00D5070D">
              <w:rPr>
                <w:rFonts w:ascii="Altivo Light" w:eastAsia="Verdana" w:hAnsi="Altivo Light"/>
                <w:color w:val="000000" w:themeColor="text1"/>
              </w:rPr>
              <w:t>director ejecutivo</w:t>
            </w:r>
            <w:r w:rsidR="00DC5F9A" w:rsidRPr="00D5070D">
              <w:rPr>
                <w:rFonts w:ascii="Altivo Light" w:eastAsia="Verdana" w:hAnsi="Altivo Light"/>
                <w:color w:val="000000" w:themeColor="text1"/>
              </w:rPr>
              <w:t xml:space="preserve">. </w:t>
            </w:r>
          </w:p>
        </w:tc>
      </w:tr>
      <w:tr w:rsidR="00DC5F9A" w:rsidRPr="00D5070D" w14:paraId="1DEAC625" w14:textId="77777777" w:rsidTr="3268F2AD">
        <w:tc>
          <w:tcPr>
            <w:tcW w:w="860" w:type="dxa"/>
            <w:vAlign w:val="center"/>
          </w:tcPr>
          <w:p w14:paraId="5E98C63E" w14:textId="4377F9DC" w:rsidR="00DC5F9A" w:rsidRPr="00D5070D" w:rsidRDefault="00DC5F9A" w:rsidP="005A02D9">
            <w:pPr>
              <w:pStyle w:val="Prrafodelista"/>
              <w:numPr>
                <w:ilvl w:val="0"/>
                <w:numId w:val="10"/>
              </w:numPr>
              <w:spacing w:after="0"/>
              <w:rPr>
                <w:rFonts w:ascii="Altivo Light" w:eastAsia="Verdana" w:hAnsi="Altivo Light" w:cs="Calibri"/>
                <w:bCs/>
                <w:szCs w:val="22"/>
              </w:rPr>
            </w:pPr>
          </w:p>
        </w:tc>
        <w:tc>
          <w:tcPr>
            <w:tcW w:w="2863" w:type="dxa"/>
            <w:vAlign w:val="center"/>
          </w:tcPr>
          <w:p w14:paraId="25FA0EC5" w14:textId="7F0D9259" w:rsidR="00DC5F9A" w:rsidRPr="00D5070D" w:rsidRDefault="00DC5F9A" w:rsidP="00DC5F9A">
            <w:pPr>
              <w:spacing w:after="0"/>
              <w:jc w:val="center"/>
              <w:rPr>
                <w:rFonts w:ascii="Altivo Light" w:eastAsia="Verdana" w:hAnsi="Altivo Light"/>
                <w:b/>
              </w:rPr>
            </w:pPr>
            <w:r w:rsidRPr="00D5070D">
              <w:rPr>
                <w:rFonts w:ascii="Altivo Light" w:eastAsia="Verdana" w:hAnsi="Altivo Light"/>
                <w:b/>
              </w:rPr>
              <w:t>Director Ejecutivo</w:t>
            </w:r>
          </w:p>
        </w:tc>
        <w:tc>
          <w:tcPr>
            <w:tcW w:w="5174" w:type="dxa"/>
          </w:tcPr>
          <w:p w14:paraId="051551AB" w14:textId="609BC1E7" w:rsidR="00DC5F9A" w:rsidRPr="00D5070D" w:rsidRDefault="00DC5F9A" w:rsidP="00DC5F9A">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documento</w:t>
            </w:r>
            <w:r w:rsidR="00964D1B" w:rsidRPr="00D5070D">
              <w:rPr>
                <w:rFonts w:ascii="Altivo Light" w:eastAsia="Verdana" w:hAnsi="Altivo Light"/>
                <w:color w:val="000000"/>
              </w:rPr>
              <w:t>, autoriza y devuelve para las respectivas gestiones.</w:t>
            </w:r>
          </w:p>
        </w:tc>
      </w:tr>
      <w:tr w:rsidR="00964D1B" w:rsidRPr="00D5070D" w14:paraId="5DE1BFE4" w14:textId="77777777" w:rsidTr="3268F2AD">
        <w:tc>
          <w:tcPr>
            <w:tcW w:w="860" w:type="dxa"/>
            <w:vAlign w:val="center"/>
          </w:tcPr>
          <w:p w14:paraId="41BB334E" w14:textId="6CB95346" w:rsidR="00964D1B" w:rsidRPr="00D5070D" w:rsidRDefault="00964D1B" w:rsidP="005A02D9">
            <w:pPr>
              <w:pStyle w:val="Prrafodelista"/>
              <w:numPr>
                <w:ilvl w:val="0"/>
                <w:numId w:val="10"/>
              </w:numPr>
              <w:spacing w:after="0"/>
              <w:rPr>
                <w:rFonts w:ascii="Altivo Light" w:eastAsia="Verdana" w:hAnsi="Altivo Light" w:cs="Calibri"/>
                <w:bCs/>
                <w:szCs w:val="22"/>
              </w:rPr>
            </w:pPr>
          </w:p>
        </w:tc>
        <w:tc>
          <w:tcPr>
            <w:tcW w:w="2863" w:type="dxa"/>
            <w:vAlign w:val="center"/>
          </w:tcPr>
          <w:p w14:paraId="45AC0D47" w14:textId="0D5BBA6D" w:rsidR="00964D1B" w:rsidRPr="00D5070D" w:rsidRDefault="00964D1B" w:rsidP="00DC5F9A">
            <w:pPr>
              <w:spacing w:after="0"/>
              <w:jc w:val="center"/>
              <w:rPr>
                <w:rFonts w:ascii="Altivo Light" w:eastAsia="Verdana" w:hAnsi="Altivo Light"/>
                <w:b/>
              </w:rPr>
            </w:pPr>
            <w:r w:rsidRPr="00D5070D">
              <w:rPr>
                <w:rFonts w:ascii="Altivo Light" w:eastAsia="Verdana" w:hAnsi="Altivo Light"/>
                <w:b/>
              </w:rPr>
              <w:t>Encargado de Género</w:t>
            </w:r>
          </w:p>
        </w:tc>
        <w:tc>
          <w:tcPr>
            <w:tcW w:w="5174" w:type="dxa"/>
          </w:tcPr>
          <w:p w14:paraId="748643BE" w14:textId="1C3D3870" w:rsidR="00964D1B" w:rsidRPr="00D5070D" w:rsidRDefault="00F95898" w:rsidP="00DC5F9A">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Socializa la Política Institucional de Género u otros instrumentos con las dependencias correspondientes.</w:t>
            </w:r>
          </w:p>
        </w:tc>
      </w:tr>
      <w:tr w:rsidR="00C25710" w:rsidRPr="00D5070D" w14:paraId="61C7900C" w14:textId="77777777" w:rsidTr="3268F2AD">
        <w:trPr>
          <w:trHeight w:val="123"/>
        </w:trPr>
        <w:tc>
          <w:tcPr>
            <w:tcW w:w="860" w:type="dxa"/>
            <w:vAlign w:val="center"/>
          </w:tcPr>
          <w:p w14:paraId="5431EA6F" w14:textId="1CBC82EB" w:rsidR="00C25710" w:rsidRPr="00D5070D" w:rsidRDefault="00C25710" w:rsidP="005A02D9">
            <w:pPr>
              <w:pStyle w:val="Prrafodelista"/>
              <w:numPr>
                <w:ilvl w:val="0"/>
                <w:numId w:val="10"/>
              </w:numPr>
              <w:spacing w:after="0"/>
              <w:rPr>
                <w:rFonts w:ascii="Altivo Light" w:eastAsia="Verdana" w:hAnsi="Altivo Light" w:cs="Calibri"/>
                <w:bCs/>
                <w:szCs w:val="22"/>
              </w:rPr>
            </w:pPr>
          </w:p>
        </w:tc>
        <w:tc>
          <w:tcPr>
            <w:tcW w:w="8037" w:type="dxa"/>
            <w:gridSpan w:val="2"/>
            <w:vAlign w:val="center"/>
          </w:tcPr>
          <w:p w14:paraId="19FB891B" w14:textId="77777777" w:rsidR="00C25710" w:rsidRPr="00D5070D" w:rsidRDefault="00C25710" w:rsidP="00F95898">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33AEBD04" w14:textId="540A0093" w:rsidR="0019625C" w:rsidRPr="00D5070D" w:rsidRDefault="0019625C" w:rsidP="00643A83">
      <w:pPr>
        <w:jc w:val="both"/>
        <w:rPr>
          <w:rFonts w:ascii="Altivo Light" w:hAnsi="Altivo Light"/>
          <w:lang w:val="es-MX"/>
        </w:rPr>
      </w:pPr>
    </w:p>
    <w:p w14:paraId="68EC9510" w14:textId="77777777" w:rsidR="00487071" w:rsidRPr="00D5070D" w:rsidRDefault="00487071">
      <w:pPr>
        <w:spacing w:after="160" w:line="278" w:lineRule="auto"/>
        <w:rPr>
          <w:rFonts w:ascii="Altivo Light" w:hAnsi="Altivo Light"/>
          <w:lang w:val="es-MX"/>
        </w:rPr>
      </w:pPr>
    </w:p>
    <w:p w14:paraId="6E97211D" w14:textId="77777777" w:rsidR="00487071" w:rsidRPr="00D5070D" w:rsidRDefault="00487071">
      <w:pPr>
        <w:spacing w:after="160" w:line="278" w:lineRule="auto"/>
        <w:rPr>
          <w:rFonts w:ascii="Altivo Light" w:hAnsi="Altivo Light"/>
          <w:lang w:val="es-MX"/>
        </w:rPr>
      </w:pPr>
    </w:p>
    <w:p w14:paraId="0B3B5D72" w14:textId="77777777" w:rsidR="00487071" w:rsidRPr="00D5070D" w:rsidRDefault="00487071">
      <w:pPr>
        <w:spacing w:after="160" w:line="278" w:lineRule="auto"/>
        <w:rPr>
          <w:rFonts w:ascii="Altivo Light" w:hAnsi="Altivo Light"/>
          <w:lang w:val="es-MX"/>
        </w:rPr>
      </w:pPr>
    </w:p>
    <w:p w14:paraId="6B76ACA8" w14:textId="77777777" w:rsidR="00487071" w:rsidRPr="00D5070D" w:rsidRDefault="00487071">
      <w:pPr>
        <w:spacing w:after="160" w:line="278" w:lineRule="auto"/>
        <w:rPr>
          <w:rFonts w:ascii="Altivo Light" w:hAnsi="Altivo Light"/>
          <w:lang w:val="es-MX"/>
        </w:rPr>
      </w:pPr>
    </w:p>
    <w:p w14:paraId="73FEF237" w14:textId="77777777" w:rsidR="00487071" w:rsidRPr="00D5070D" w:rsidRDefault="00487071">
      <w:pPr>
        <w:spacing w:after="160" w:line="278" w:lineRule="auto"/>
        <w:rPr>
          <w:rFonts w:ascii="Altivo Light" w:hAnsi="Altivo Light"/>
          <w:lang w:val="es-MX"/>
        </w:rPr>
      </w:pPr>
    </w:p>
    <w:p w14:paraId="6E71774F" w14:textId="77777777" w:rsidR="00487071" w:rsidRPr="00D5070D" w:rsidRDefault="00487071">
      <w:pPr>
        <w:spacing w:after="160" w:line="278" w:lineRule="auto"/>
        <w:rPr>
          <w:rFonts w:ascii="Altivo Light" w:hAnsi="Altivo Light"/>
          <w:lang w:val="es-MX"/>
        </w:rPr>
      </w:pPr>
    </w:p>
    <w:p w14:paraId="67DC3D62" w14:textId="77777777" w:rsidR="00487071" w:rsidRPr="00D5070D" w:rsidRDefault="00487071">
      <w:pPr>
        <w:spacing w:after="160" w:line="278" w:lineRule="auto"/>
        <w:rPr>
          <w:rFonts w:ascii="Altivo Light" w:hAnsi="Altivo Light"/>
          <w:lang w:val="es-MX"/>
        </w:rPr>
      </w:pPr>
    </w:p>
    <w:p w14:paraId="59358C11" w14:textId="77777777" w:rsidR="00487071" w:rsidRDefault="00487071">
      <w:pPr>
        <w:spacing w:after="160" w:line="278" w:lineRule="auto"/>
        <w:rPr>
          <w:rFonts w:ascii="Altivo Light" w:hAnsi="Altivo Light"/>
          <w:lang w:val="es-MX"/>
        </w:rPr>
      </w:pPr>
    </w:p>
    <w:p w14:paraId="59E1F966" w14:textId="77777777" w:rsidR="0051335E" w:rsidRDefault="0051335E">
      <w:pPr>
        <w:spacing w:after="160" w:line="278" w:lineRule="auto"/>
        <w:rPr>
          <w:rFonts w:ascii="Altivo Light" w:hAnsi="Altivo Light"/>
          <w:lang w:val="es-MX"/>
        </w:rPr>
      </w:pPr>
    </w:p>
    <w:p w14:paraId="51B786B7" w14:textId="77777777" w:rsidR="0051335E" w:rsidRDefault="0051335E">
      <w:pPr>
        <w:spacing w:after="160" w:line="278" w:lineRule="auto"/>
        <w:rPr>
          <w:rFonts w:ascii="Altivo Light" w:hAnsi="Altivo Light"/>
          <w:lang w:val="es-MX"/>
        </w:rPr>
      </w:pPr>
    </w:p>
    <w:p w14:paraId="12C32F5F" w14:textId="77777777" w:rsidR="0051335E" w:rsidRDefault="0051335E">
      <w:pPr>
        <w:spacing w:after="160" w:line="278" w:lineRule="auto"/>
        <w:rPr>
          <w:rFonts w:ascii="Altivo Light" w:hAnsi="Altivo Light"/>
          <w:lang w:val="es-MX"/>
        </w:rPr>
      </w:pPr>
    </w:p>
    <w:p w14:paraId="5A908843" w14:textId="77777777" w:rsidR="0051335E" w:rsidRDefault="0051335E">
      <w:pPr>
        <w:spacing w:after="160" w:line="278" w:lineRule="auto"/>
        <w:rPr>
          <w:rFonts w:ascii="Altivo Light" w:hAnsi="Altivo Light"/>
          <w:lang w:val="es-MX"/>
        </w:rPr>
      </w:pPr>
    </w:p>
    <w:p w14:paraId="1FAF376E" w14:textId="77777777" w:rsidR="0051335E" w:rsidRDefault="0051335E">
      <w:pPr>
        <w:spacing w:after="160" w:line="278" w:lineRule="auto"/>
        <w:rPr>
          <w:rFonts w:ascii="Altivo Light" w:hAnsi="Altivo Light"/>
          <w:lang w:val="es-MX"/>
        </w:rPr>
      </w:pPr>
    </w:p>
    <w:p w14:paraId="0FE75077" w14:textId="77777777" w:rsidR="0051335E" w:rsidRDefault="0051335E">
      <w:pPr>
        <w:spacing w:after="160" w:line="278" w:lineRule="auto"/>
        <w:rPr>
          <w:rFonts w:ascii="Altivo Light" w:hAnsi="Altivo Light"/>
          <w:lang w:val="es-MX"/>
        </w:rPr>
      </w:pPr>
    </w:p>
    <w:p w14:paraId="70B86271" w14:textId="77777777" w:rsidR="0051335E" w:rsidRPr="00D5070D" w:rsidRDefault="0051335E">
      <w:pPr>
        <w:spacing w:after="160" w:line="278" w:lineRule="auto"/>
        <w:rPr>
          <w:rFonts w:ascii="Altivo Light" w:hAnsi="Altivo Light"/>
          <w:lang w:val="es-MX"/>
        </w:rPr>
      </w:pPr>
    </w:p>
    <w:p w14:paraId="5D2B0474" w14:textId="65B485D5" w:rsidR="00487071" w:rsidRPr="00D5070D" w:rsidRDefault="00487071" w:rsidP="00487071">
      <w:pPr>
        <w:pStyle w:val="Ttulo2"/>
        <w:rPr>
          <w:rFonts w:ascii="Altivo Light" w:hAnsi="Altivo Light"/>
          <w:sz w:val="22"/>
          <w:szCs w:val="22"/>
        </w:rPr>
      </w:pPr>
      <w:r w:rsidRPr="00D5070D">
        <w:rPr>
          <w:rFonts w:ascii="Altivo Light" w:hAnsi="Altivo Light"/>
          <w:sz w:val="22"/>
          <w:szCs w:val="22"/>
        </w:rPr>
        <w:lastRenderedPageBreak/>
        <w:t xml:space="preserve"> </w:t>
      </w:r>
      <w:bookmarkStart w:id="16" w:name="_Toc206488360"/>
      <w:r w:rsidRPr="00D5070D">
        <w:rPr>
          <w:rFonts w:ascii="Altivo Light" w:hAnsi="Altivo Light"/>
          <w:sz w:val="22"/>
          <w:szCs w:val="22"/>
        </w:rPr>
        <w:t>Flujograma de</w:t>
      </w:r>
      <w:r w:rsidR="003E2810">
        <w:rPr>
          <w:rFonts w:ascii="Altivo Light" w:hAnsi="Altivo Light"/>
          <w:sz w:val="22"/>
          <w:szCs w:val="22"/>
        </w:rPr>
        <w:t>l</w:t>
      </w:r>
      <w:r w:rsidRPr="00D5070D">
        <w:rPr>
          <w:rFonts w:ascii="Altivo Light" w:hAnsi="Altivo Light"/>
          <w:sz w:val="22"/>
          <w:szCs w:val="22"/>
        </w:rPr>
        <w:t xml:space="preserve"> Procedimiento Asesoría Técnica para la Elaboración o Actualización de la Política Institucional de Género u otros Instrumentos de Género.</w:t>
      </w:r>
      <w:bookmarkEnd w:id="16"/>
    </w:p>
    <w:p w14:paraId="1EC4D9C0" w14:textId="2DCAD5B9" w:rsidR="0019625C" w:rsidRPr="00D5070D" w:rsidRDefault="00396E03">
      <w:pPr>
        <w:spacing w:after="160" w:line="278" w:lineRule="auto"/>
        <w:rPr>
          <w:rFonts w:ascii="Altivo Light" w:hAnsi="Altivo Light"/>
          <w:lang w:val="es-MX"/>
        </w:rPr>
      </w:pPr>
      <w:r w:rsidRPr="00D5070D">
        <w:rPr>
          <w:rFonts w:ascii="Altivo Light" w:hAnsi="Altivo Light"/>
        </w:rPr>
        <w:object w:dxaOrig="11520" w:dyaOrig="15180" w14:anchorId="34188354">
          <v:shape id="_x0000_i1026" type="#_x0000_t75" style="width:441.75pt;height:544.5pt" o:ole="">
            <v:imagedata r:id="rId11" o:title=""/>
          </v:shape>
          <o:OLEObject Type="Embed" ProgID="Visio.Drawing.15" ShapeID="_x0000_i1026" DrawAspect="Content" ObjectID="_1821256507" r:id="rId12"/>
        </w:object>
      </w:r>
      <w:r w:rsidR="0019625C" w:rsidRPr="00D5070D">
        <w:rPr>
          <w:rFonts w:ascii="Altivo Light" w:hAnsi="Altivo Light"/>
          <w:lang w:val="es-MX"/>
        </w:rPr>
        <w:br w:type="page"/>
      </w:r>
    </w:p>
    <w:p w14:paraId="132C534B" w14:textId="02C701E0" w:rsidR="009E6C53" w:rsidRPr="00D5070D" w:rsidRDefault="009E6C53" w:rsidP="007F2257">
      <w:pPr>
        <w:pStyle w:val="Ttulo1"/>
      </w:pPr>
      <w:bookmarkStart w:id="17" w:name="_Toc206488361"/>
      <w:r w:rsidRPr="00D5070D">
        <w:lastRenderedPageBreak/>
        <w:t>PROCEDIMIENTO PARA COORDINAR LAS ACCIONES RELACIONADAS CON LA IMPLEMENTACIÓN DE LA PNPDIM</w:t>
      </w:r>
      <w:bookmarkEnd w:id="17"/>
      <w:r w:rsidR="003525A3" w:rsidRPr="003525A3">
        <w:t xml:space="preserve"> </w:t>
      </w:r>
      <w:r w:rsidR="003525A3" w:rsidRPr="00D5070D">
        <w:t>(VARIABLE)</w:t>
      </w:r>
      <w:r w:rsidR="003525A3">
        <w:t>.</w:t>
      </w:r>
    </w:p>
    <w:p w14:paraId="2153009B" w14:textId="20E38A29" w:rsidR="00907379" w:rsidRPr="00D5070D" w:rsidRDefault="009E6C53" w:rsidP="009E6C53">
      <w:pPr>
        <w:jc w:val="both"/>
        <w:rPr>
          <w:rFonts w:ascii="Altivo Light" w:hAnsi="Altivo Light"/>
          <w:lang w:val="es-MX"/>
        </w:rPr>
      </w:pPr>
      <w:r w:rsidRPr="00D5070D">
        <w:rPr>
          <w:rFonts w:ascii="Altivo Light" w:hAnsi="Altivo Light"/>
          <w:lang w:val="es-MX"/>
        </w:rPr>
        <w:t xml:space="preserve">La Política Nacional de Promoción y Desarrollo Integral de las Mujeres (PNPDIM) constituye el marco estratégico fundamental para la promoción de la igualdad y la equidad de género en las instituciones públicas. La Comisión Presidencial por la Paz y los Derechos Humanos –COPADEH–, a través de la Unidad de Género, establece este procedimiento con el propósito de coordinar de manera eficiente y sistemática las acciones institucionales dirigidas a la implementación de la PNPDIM. Este procedimiento busca asegurar la articulación de esfuerzos, la </w:t>
      </w:r>
      <w:r w:rsidR="0051335E" w:rsidRPr="00D5070D">
        <w:rPr>
          <w:rFonts w:ascii="Altivo Light" w:hAnsi="Altivo Light"/>
          <w:lang w:val="es-MX"/>
        </w:rPr>
        <w:t>participación</w:t>
      </w:r>
      <w:r w:rsidRPr="00D5070D">
        <w:rPr>
          <w:rFonts w:ascii="Altivo Light" w:hAnsi="Altivo Light"/>
          <w:lang w:val="es-MX"/>
        </w:rPr>
        <w:t xml:space="preserve"> de las dependencias involucradas y el cumplimiento de los objetivos planteados en la política, contribuyendo así al avance hacia la igualdad sustantiva y el respeto pleno de los derechos de las mujeres.</w:t>
      </w:r>
    </w:p>
    <w:p w14:paraId="000FCC33" w14:textId="0F7FAF58" w:rsidR="00572967" w:rsidRPr="00D5070D" w:rsidRDefault="00572967" w:rsidP="00572967">
      <w:pPr>
        <w:pStyle w:val="Ttulo2"/>
        <w:rPr>
          <w:rFonts w:ascii="Altivo Light" w:hAnsi="Altivo Light" w:cs="Calibri"/>
          <w:sz w:val="22"/>
          <w:szCs w:val="22"/>
        </w:rPr>
      </w:pPr>
      <w:bookmarkStart w:id="18" w:name="_Toc206488362"/>
      <w:r w:rsidRPr="00D5070D">
        <w:rPr>
          <w:rFonts w:ascii="Altivo Light" w:hAnsi="Altivo Light" w:cs="Calibri"/>
          <w:sz w:val="22"/>
          <w:szCs w:val="22"/>
        </w:rPr>
        <w:t xml:space="preserve">Matriz </w:t>
      </w:r>
      <w:r w:rsidR="00487071" w:rsidRPr="00D5070D">
        <w:rPr>
          <w:rFonts w:ascii="Altivo Light" w:hAnsi="Altivo Light" w:cs="Calibri"/>
          <w:sz w:val="22"/>
          <w:szCs w:val="22"/>
        </w:rPr>
        <w:t>de Procedimiento para coordinar las Acciones relacionadas con la Implementación de la PNPDIM.</w:t>
      </w:r>
      <w:bookmarkEnd w:id="18"/>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19625C" w:rsidRPr="00D5070D" w14:paraId="30903B8E" w14:textId="77777777" w:rsidTr="00733764">
        <w:trPr>
          <w:tblHeader/>
        </w:trPr>
        <w:tc>
          <w:tcPr>
            <w:tcW w:w="860" w:type="dxa"/>
            <w:shd w:val="clear" w:color="auto" w:fill="D9D9D9"/>
            <w:vAlign w:val="center"/>
          </w:tcPr>
          <w:p w14:paraId="7F737678" w14:textId="77777777" w:rsidR="0019625C" w:rsidRPr="00D5070D" w:rsidRDefault="0019625C" w:rsidP="00733764">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vAlign w:val="center"/>
          </w:tcPr>
          <w:p w14:paraId="0B94C9B1" w14:textId="77777777" w:rsidR="0019625C" w:rsidRPr="00D5070D" w:rsidRDefault="0019625C"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cPr>
          <w:p w14:paraId="660A3496" w14:textId="77777777" w:rsidR="0019625C" w:rsidRPr="00D5070D" w:rsidRDefault="0019625C" w:rsidP="00C65D8C">
            <w:pPr>
              <w:spacing w:after="0"/>
              <w:jc w:val="center"/>
              <w:rPr>
                <w:rFonts w:ascii="Altivo Light" w:eastAsia="Verdana" w:hAnsi="Altivo Light"/>
                <w:b/>
              </w:rPr>
            </w:pPr>
            <w:r w:rsidRPr="00D5070D">
              <w:rPr>
                <w:rFonts w:ascii="Altivo Light" w:eastAsia="Verdana" w:hAnsi="Altivo Light"/>
                <w:b/>
              </w:rPr>
              <w:t>DESCRIPCIÓN DE LAS ACTIVIDADES</w:t>
            </w:r>
          </w:p>
        </w:tc>
      </w:tr>
      <w:tr w:rsidR="006B2C8C" w:rsidRPr="00D5070D" w14:paraId="16E0ABF6" w14:textId="77777777" w:rsidTr="00733764">
        <w:tc>
          <w:tcPr>
            <w:tcW w:w="860" w:type="dxa"/>
            <w:vAlign w:val="center"/>
          </w:tcPr>
          <w:p w14:paraId="284980FE" w14:textId="77777777" w:rsidR="006B2C8C" w:rsidRPr="00D5070D" w:rsidRDefault="006B2C8C" w:rsidP="0019625C">
            <w:pPr>
              <w:pStyle w:val="Prrafodelista"/>
              <w:numPr>
                <w:ilvl w:val="0"/>
                <w:numId w:val="13"/>
              </w:numPr>
              <w:spacing w:after="0"/>
              <w:rPr>
                <w:rFonts w:ascii="Altivo Light" w:eastAsia="Verdana" w:hAnsi="Altivo Light" w:cs="Calibri"/>
                <w:bCs/>
                <w:szCs w:val="22"/>
              </w:rPr>
            </w:pPr>
          </w:p>
        </w:tc>
        <w:tc>
          <w:tcPr>
            <w:tcW w:w="2863" w:type="dxa"/>
            <w:vMerge w:val="restart"/>
            <w:vAlign w:val="center"/>
          </w:tcPr>
          <w:p w14:paraId="26E651EA" w14:textId="77777777" w:rsidR="006B2C8C" w:rsidRPr="00D5070D" w:rsidRDefault="006B2C8C" w:rsidP="00733764">
            <w:pPr>
              <w:spacing w:after="0"/>
              <w:jc w:val="center"/>
              <w:rPr>
                <w:rFonts w:ascii="Altivo Light" w:eastAsia="Verdana" w:hAnsi="Altivo Light"/>
                <w:b/>
              </w:rPr>
            </w:pPr>
            <w:r w:rsidRPr="00D5070D">
              <w:rPr>
                <w:rFonts w:ascii="Altivo Light" w:hAnsi="Altivo Light"/>
                <w:b/>
                <w:lang w:val="es-MX"/>
              </w:rPr>
              <w:t>Encargado de Género</w:t>
            </w:r>
          </w:p>
        </w:tc>
        <w:tc>
          <w:tcPr>
            <w:tcW w:w="5174" w:type="dxa"/>
          </w:tcPr>
          <w:p w14:paraId="6CE135FA" w14:textId="3191A2DF" w:rsidR="006B2C8C" w:rsidRPr="00D5070D" w:rsidRDefault="006B2C8C" w:rsidP="00C65D8C">
            <w:pPr>
              <w:spacing w:after="0"/>
              <w:jc w:val="both"/>
              <w:rPr>
                <w:rFonts w:ascii="Altivo Light" w:hAnsi="Altivo Light"/>
                <w:lang w:val="es-MX"/>
              </w:rPr>
            </w:pPr>
            <w:r w:rsidRPr="00D5070D">
              <w:rPr>
                <w:rFonts w:ascii="Altivo Light" w:hAnsi="Altivo Light"/>
                <w:lang w:val="es-MX"/>
              </w:rPr>
              <w:t>Realiza un análisis de la Política Nacional de Promoción y Desarrollo Integral de las Mujeres (PNPDIM) con base en el mandato institucional de la COPADEH y remite el documento a la Dirección Ejecutiva para su revisión y aprobación.</w:t>
            </w:r>
          </w:p>
        </w:tc>
      </w:tr>
      <w:tr w:rsidR="006B2C8C" w:rsidRPr="00D5070D" w14:paraId="09278DC8" w14:textId="77777777" w:rsidTr="00733764">
        <w:tc>
          <w:tcPr>
            <w:tcW w:w="860" w:type="dxa"/>
            <w:vAlign w:val="center"/>
          </w:tcPr>
          <w:p w14:paraId="4431C4D3" w14:textId="77777777" w:rsidR="006B2C8C" w:rsidRPr="00D5070D" w:rsidRDefault="006B2C8C" w:rsidP="0019625C">
            <w:pPr>
              <w:pStyle w:val="Prrafodelista"/>
              <w:numPr>
                <w:ilvl w:val="0"/>
                <w:numId w:val="13"/>
              </w:numPr>
              <w:spacing w:after="0"/>
              <w:rPr>
                <w:rFonts w:ascii="Altivo Light" w:eastAsia="Verdana" w:hAnsi="Altivo Light" w:cs="Calibri"/>
                <w:bCs/>
                <w:szCs w:val="22"/>
              </w:rPr>
            </w:pPr>
          </w:p>
        </w:tc>
        <w:tc>
          <w:tcPr>
            <w:tcW w:w="2863" w:type="dxa"/>
            <w:vMerge/>
            <w:vAlign w:val="center"/>
          </w:tcPr>
          <w:p w14:paraId="44589EEE" w14:textId="28E602E4" w:rsidR="006B2C8C" w:rsidRPr="00D5070D" w:rsidRDefault="006B2C8C" w:rsidP="002574A1">
            <w:pPr>
              <w:spacing w:after="0"/>
              <w:rPr>
                <w:rFonts w:ascii="Altivo Light" w:eastAsia="Verdana" w:hAnsi="Altivo Light"/>
                <w:b/>
              </w:rPr>
            </w:pPr>
          </w:p>
        </w:tc>
        <w:tc>
          <w:tcPr>
            <w:tcW w:w="5174" w:type="dxa"/>
          </w:tcPr>
          <w:p w14:paraId="3190555D" w14:textId="4C281111" w:rsidR="006B2C8C" w:rsidRPr="00D5070D" w:rsidRDefault="006B2C8C"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la solicitud dirigida a la Secretaría Presidencial de la Mujer (SEPREM) para solicitar asesoramiento técnico respecto a las acciones de la PNPDIM vinculadas al mandato de la COPADEH, y la remite para firma.</w:t>
            </w:r>
          </w:p>
        </w:tc>
      </w:tr>
      <w:tr w:rsidR="0019625C" w:rsidRPr="00D5070D" w14:paraId="3B791643" w14:textId="77777777" w:rsidTr="00733764">
        <w:tc>
          <w:tcPr>
            <w:tcW w:w="860" w:type="dxa"/>
            <w:vAlign w:val="center"/>
          </w:tcPr>
          <w:p w14:paraId="4D76DF96" w14:textId="77777777" w:rsidR="0019625C" w:rsidRPr="00D5070D" w:rsidRDefault="0019625C" w:rsidP="0019625C">
            <w:pPr>
              <w:pStyle w:val="Prrafodelista"/>
              <w:numPr>
                <w:ilvl w:val="0"/>
                <w:numId w:val="13"/>
              </w:numPr>
              <w:spacing w:after="0"/>
              <w:rPr>
                <w:rFonts w:ascii="Altivo Light" w:eastAsia="Verdana" w:hAnsi="Altivo Light" w:cs="Calibri"/>
                <w:bCs/>
                <w:szCs w:val="22"/>
              </w:rPr>
            </w:pPr>
          </w:p>
        </w:tc>
        <w:tc>
          <w:tcPr>
            <w:tcW w:w="2863" w:type="dxa"/>
            <w:vAlign w:val="center"/>
          </w:tcPr>
          <w:p w14:paraId="646C6497" w14:textId="01192C1A" w:rsidR="0019625C" w:rsidRPr="00D5070D" w:rsidRDefault="008E0BC9" w:rsidP="00733764">
            <w:pPr>
              <w:spacing w:after="0"/>
              <w:jc w:val="center"/>
              <w:rPr>
                <w:rFonts w:ascii="Altivo Light" w:eastAsia="Verdana" w:hAnsi="Altivo Light"/>
                <w:b/>
              </w:rPr>
            </w:pPr>
            <w:r>
              <w:rPr>
                <w:rFonts w:ascii="Altivo Light" w:eastAsia="Verdana" w:hAnsi="Altivo Light"/>
                <w:b/>
                <w:color w:val="000000"/>
              </w:rPr>
              <w:t>Subd</w:t>
            </w:r>
            <w:r w:rsidR="0019625C" w:rsidRPr="00D5070D">
              <w:rPr>
                <w:rFonts w:ascii="Altivo Light" w:eastAsia="Verdana" w:hAnsi="Altivo Light"/>
                <w:b/>
                <w:color w:val="000000"/>
              </w:rPr>
              <w:t>irección Ejecutiva</w:t>
            </w:r>
          </w:p>
        </w:tc>
        <w:tc>
          <w:tcPr>
            <w:tcW w:w="5174" w:type="dxa"/>
          </w:tcPr>
          <w:p w14:paraId="2D5BF2A9" w14:textId="7DDBE12F" w:rsidR="0019625C" w:rsidRPr="00D5070D" w:rsidRDefault="006B2C8C"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revisa, firma y sella la solicitud.</w:t>
            </w:r>
          </w:p>
        </w:tc>
      </w:tr>
      <w:tr w:rsidR="0019625C" w:rsidRPr="00D5070D" w14:paraId="35DE7AE3" w14:textId="77777777" w:rsidTr="00733764">
        <w:tc>
          <w:tcPr>
            <w:tcW w:w="860" w:type="dxa"/>
            <w:vAlign w:val="center"/>
          </w:tcPr>
          <w:p w14:paraId="2F57CC27" w14:textId="77777777" w:rsidR="0019625C" w:rsidRPr="00D5070D" w:rsidRDefault="0019625C" w:rsidP="0019625C">
            <w:pPr>
              <w:pStyle w:val="Prrafodelista"/>
              <w:numPr>
                <w:ilvl w:val="0"/>
                <w:numId w:val="13"/>
              </w:numPr>
              <w:spacing w:after="0"/>
              <w:rPr>
                <w:rFonts w:ascii="Altivo Light" w:eastAsia="Verdana" w:hAnsi="Altivo Light" w:cs="Calibri"/>
                <w:bCs/>
                <w:szCs w:val="22"/>
              </w:rPr>
            </w:pPr>
          </w:p>
        </w:tc>
        <w:tc>
          <w:tcPr>
            <w:tcW w:w="2863" w:type="dxa"/>
            <w:vAlign w:val="center"/>
          </w:tcPr>
          <w:p w14:paraId="563FB667" w14:textId="4A5E9AB4" w:rsidR="0019625C" w:rsidRPr="00D5070D" w:rsidRDefault="00D13811" w:rsidP="00733764">
            <w:pPr>
              <w:spacing w:after="0"/>
              <w:jc w:val="center"/>
              <w:rPr>
                <w:rFonts w:ascii="Altivo Light" w:eastAsia="Verdana" w:hAnsi="Altivo Light"/>
                <w:b/>
              </w:rPr>
            </w:pPr>
            <w:r w:rsidRPr="00D5070D">
              <w:rPr>
                <w:rFonts w:ascii="Altivo Light" w:eastAsia="Verdana" w:hAnsi="Altivo Light"/>
                <w:b/>
                <w:color w:val="000000"/>
              </w:rPr>
              <w:t>Encargado de Género</w:t>
            </w:r>
          </w:p>
        </w:tc>
        <w:tc>
          <w:tcPr>
            <w:tcW w:w="5174" w:type="dxa"/>
          </w:tcPr>
          <w:p w14:paraId="65457D22" w14:textId="217FBBE8" w:rsidR="0019625C" w:rsidRPr="00D5070D" w:rsidRDefault="00D13811"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 xml:space="preserve">Coordina el envío de la solicitud a SEPREM. </w:t>
            </w:r>
          </w:p>
        </w:tc>
      </w:tr>
      <w:tr w:rsidR="00E57604" w:rsidRPr="00D5070D" w14:paraId="7C81FD14" w14:textId="77777777" w:rsidTr="00733764">
        <w:tc>
          <w:tcPr>
            <w:tcW w:w="860" w:type="dxa"/>
            <w:vAlign w:val="center"/>
          </w:tcPr>
          <w:p w14:paraId="3F868882" w14:textId="77777777" w:rsidR="00E57604" w:rsidRPr="00D5070D" w:rsidRDefault="00E57604" w:rsidP="0019625C">
            <w:pPr>
              <w:pStyle w:val="Prrafodelista"/>
              <w:numPr>
                <w:ilvl w:val="0"/>
                <w:numId w:val="13"/>
              </w:numPr>
              <w:spacing w:after="0"/>
              <w:rPr>
                <w:rFonts w:ascii="Altivo Light" w:eastAsia="Verdana" w:hAnsi="Altivo Light" w:cs="Calibri"/>
                <w:bCs/>
                <w:szCs w:val="22"/>
              </w:rPr>
            </w:pPr>
          </w:p>
        </w:tc>
        <w:tc>
          <w:tcPr>
            <w:tcW w:w="2863" w:type="dxa"/>
            <w:vAlign w:val="center"/>
          </w:tcPr>
          <w:p w14:paraId="272FC097" w14:textId="5B26275E" w:rsidR="00E57604" w:rsidRPr="00D5070D" w:rsidRDefault="00E57604" w:rsidP="00733764">
            <w:pPr>
              <w:spacing w:after="0"/>
              <w:jc w:val="center"/>
              <w:rPr>
                <w:rFonts w:ascii="Altivo Light" w:eastAsia="Verdana" w:hAnsi="Altivo Light"/>
                <w:b/>
                <w:color w:val="000000"/>
              </w:rPr>
            </w:pPr>
            <w:r w:rsidRPr="00D5070D">
              <w:rPr>
                <w:rFonts w:ascii="Altivo Light" w:eastAsia="Verdana" w:hAnsi="Altivo Light"/>
                <w:b/>
                <w:color w:val="000000"/>
              </w:rPr>
              <w:t>SEPREM</w:t>
            </w:r>
          </w:p>
        </w:tc>
        <w:tc>
          <w:tcPr>
            <w:tcW w:w="5174" w:type="dxa"/>
          </w:tcPr>
          <w:p w14:paraId="6DFC20C4" w14:textId="42DD2B73" w:rsidR="00E57604" w:rsidRPr="00D5070D" w:rsidRDefault="00E57604"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la solicitud y sella como recibido.</w:t>
            </w:r>
          </w:p>
        </w:tc>
      </w:tr>
      <w:tr w:rsidR="003F2105" w:rsidRPr="00D5070D" w14:paraId="6B99ECC6" w14:textId="77777777" w:rsidTr="00733764">
        <w:tc>
          <w:tcPr>
            <w:tcW w:w="860" w:type="dxa"/>
            <w:vAlign w:val="center"/>
          </w:tcPr>
          <w:p w14:paraId="306CFFBD" w14:textId="77777777" w:rsidR="003F2105" w:rsidRPr="00D5070D" w:rsidRDefault="003F2105" w:rsidP="0019625C">
            <w:pPr>
              <w:pStyle w:val="Prrafodelista"/>
              <w:numPr>
                <w:ilvl w:val="0"/>
                <w:numId w:val="13"/>
              </w:numPr>
              <w:spacing w:after="0"/>
              <w:rPr>
                <w:rFonts w:ascii="Altivo Light" w:eastAsia="Verdana" w:hAnsi="Altivo Light" w:cs="Calibri"/>
                <w:bCs/>
                <w:szCs w:val="22"/>
              </w:rPr>
            </w:pPr>
          </w:p>
        </w:tc>
        <w:tc>
          <w:tcPr>
            <w:tcW w:w="2863" w:type="dxa"/>
            <w:vMerge w:val="restart"/>
            <w:vAlign w:val="center"/>
          </w:tcPr>
          <w:p w14:paraId="609BC442" w14:textId="3CD3063E" w:rsidR="003F2105" w:rsidRPr="00D5070D" w:rsidRDefault="003F2105" w:rsidP="00733764">
            <w:pPr>
              <w:spacing w:after="0"/>
              <w:jc w:val="center"/>
              <w:rPr>
                <w:rFonts w:ascii="Altivo Light" w:eastAsia="Verdana" w:hAnsi="Altivo Light"/>
                <w:b/>
                <w:bCs/>
                <w:color w:val="000000"/>
              </w:rPr>
            </w:pPr>
            <w:r w:rsidRPr="00D5070D">
              <w:rPr>
                <w:rFonts w:ascii="Altivo Light" w:eastAsia="Verdana" w:hAnsi="Altivo Light"/>
                <w:b/>
                <w:bCs/>
                <w:color w:val="000000"/>
              </w:rPr>
              <w:t>Encargado de Género</w:t>
            </w:r>
          </w:p>
        </w:tc>
        <w:tc>
          <w:tcPr>
            <w:tcW w:w="5174" w:type="dxa"/>
          </w:tcPr>
          <w:p w14:paraId="52C50692" w14:textId="04693257" w:rsidR="003F2105" w:rsidRPr="00D5070D" w:rsidRDefault="003F2105"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Coordina con SEPREM la realización de reuniones o capacitaciones dirigidas al personal de la COPADEH, en relación con las líneas de acción priorizadas de la PNPDIM.</w:t>
            </w:r>
          </w:p>
        </w:tc>
      </w:tr>
      <w:tr w:rsidR="003F2105" w:rsidRPr="00D5070D" w14:paraId="576DC6F6" w14:textId="77777777" w:rsidTr="00733764">
        <w:tc>
          <w:tcPr>
            <w:tcW w:w="860" w:type="dxa"/>
            <w:vAlign w:val="center"/>
          </w:tcPr>
          <w:p w14:paraId="35DC0F3E" w14:textId="77777777" w:rsidR="003F2105" w:rsidRPr="00D5070D" w:rsidRDefault="003F2105" w:rsidP="0019625C">
            <w:pPr>
              <w:pStyle w:val="Prrafodelista"/>
              <w:numPr>
                <w:ilvl w:val="0"/>
                <w:numId w:val="13"/>
              </w:numPr>
              <w:spacing w:after="0"/>
              <w:rPr>
                <w:rFonts w:ascii="Altivo Light" w:eastAsia="Verdana" w:hAnsi="Altivo Light" w:cs="Calibri"/>
                <w:bCs/>
                <w:szCs w:val="22"/>
              </w:rPr>
            </w:pPr>
          </w:p>
        </w:tc>
        <w:tc>
          <w:tcPr>
            <w:tcW w:w="2863" w:type="dxa"/>
            <w:vMerge/>
            <w:vAlign w:val="center"/>
          </w:tcPr>
          <w:p w14:paraId="5641878D" w14:textId="77777777" w:rsidR="003F2105" w:rsidRPr="00D5070D" w:rsidRDefault="003F2105" w:rsidP="00733764">
            <w:pPr>
              <w:spacing w:after="0"/>
              <w:jc w:val="center"/>
              <w:rPr>
                <w:rFonts w:ascii="Altivo Light" w:eastAsia="Verdana" w:hAnsi="Altivo Light"/>
                <w:b/>
                <w:color w:val="000000"/>
              </w:rPr>
            </w:pPr>
          </w:p>
        </w:tc>
        <w:tc>
          <w:tcPr>
            <w:tcW w:w="5174" w:type="dxa"/>
          </w:tcPr>
          <w:p w14:paraId="2AFA17BF" w14:textId="6317D621" w:rsidR="003F2105" w:rsidRPr="00D5070D" w:rsidRDefault="003F2105"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un cronograma de trabajo para los talleres y actividades de sensibilización, y lo traslada a la Dirección Ejecutiva para su aprobación.</w:t>
            </w:r>
          </w:p>
        </w:tc>
      </w:tr>
      <w:tr w:rsidR="00E57604" w:rsidRPr="00D5070D" w14:paraId="5A7BAA7B" w14:textId="77777777" w:rsidTr="00733764">
        <w:tc>
          <w:tcPr>
            <w:tcW w:w="860" w:type="dxa"/>
            <w:vAlign w:val="center"/>
          </w:tcPr>
          <w:p w14:paraId="4105DBBF" w14:textId="77777777" w:rsidR="00E57604" w:rsidRPr="00D5070D" w:rsidRDefault="00E57604" w:rsidP="0019625C">
            <w:pPr>
              <w:pStyle w:val="Prrafodelista"/>
              <w:numPr>
                <w:ilvl w:val="0"/>
                <w:numId w:val="13"/>
              </w:numPr>
              <w:spacing w:after="0"/>
              <w:rPr>
                <w:rFonts w:ascii="Altivo Light" w:eastAsia="Verdana" w:hAnsi="Altivo Light" w:cs="Calibri"/>
                <w:bCs/>
                <w:szCs w:val="22"/>
              </w:rPr>
            </w:pPr>
          </w:p>
        </w:tc>
        <w:tc>
          <w:tcPr>
            <w:tcW w:w="2863" w:type="dxa"/>
            <w:vAlign w:val="center"/>
          </w:tcPr>
          <w:p w14:paraId="18CC1484" w14:textId="3A253912" w:rsidR="00E57604" w:rsidRPr="00D5070D" w:rsidRDefault="008E0BC9" w:rsidP="00733764">
            <w:pPr>
              <w:spacing w:after="0"/>
              <w:jc w:val="center"/>
              <w:rPr>
                <w:rFonts w:ascii="Altivo Light" w:eastAsia="Verdana" w:hAnsi="Altivo Light"/>
                <w:b/>
                <w:bCs/>
                <w:color w:val="000000"/>
              </w:rPr>
            </w:pPr>
            <w:r>
              <w:rPr>
                <w:rFonts w:ascii="Altivo Light" w:eastAsia="Verdana" w:hAnsi="Altivo Light"/>
                <w:b/>
                <w:bCs/>
                <w:color w:val="000000"/>
              </w:rPr>
              <w:t>Subd</w:t>
            </w:r>
            <w:r w:rsidR="003F2105" w:rsidRPr="00D5070D">
              <w:rPr>
                <w:rFonts w:ascii="Altivo Light" w:eastAsia="Verdana" w:hAnsi="Altivo Light"/>
                <w:b/>
                <w:bCs/>
                <w:color w:val="000000"/>
              </w:rPr>
              <w:t>irección Ejecutiva</w:t>
            </w:r>
          </w:p>
        </w:tc>
        <w:tc>
          <w:tcPr>
            <w:tcW w:w="5174" w:type="dxa"/>
          </w:tcPr>
          <w:p w14:paraId="683BD588" w14:textId="616B2CE8" w:rsidR="00E57604" w:rsidRPr="00D5070D" w:rsidRDefault="003F2105"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revisa y autoriza el cronograma de trabajo propuesto.</w:t>
            </w:r>
          </w:p>
        </w:tc>
      </w:tr>
      <w:tr w:rsidR="00544FD8" w:rsidRPr="00D5070D" w14:paraId="0DF18E25" w14:textId="77777777" w:rsidTr="00733764">
        <w:tc>
          <w:tcPr>
            <w:tcW w:w="860" w:type="dxa"/>
            <w:vAlign w:val="center"/>
          </w:tcPr>
          <w:p w14:paraId="4A7D5945" w14:textId="77777777" w:rsidR="00544FD8" w:rsidRPr="00D5070D" w:rsidRDefault="00544FD8" w:rsidP="0019625C">
            <w:pPr>
              <w:pStyle w:val="Prrafodelista"/>
              <w:numPr>
                <w:ilvl w:val="0"/>
                <w:numId w:val="13"/>
              </w:numPr>
              <w:spacing w:after="0"/>
              <w:rPr>
                <w:rFonts w:ascii="Altivo Light" w:eastAsia="Verdana" w:hAnsi="Altivo Light" w:cs="Calibri"/>
                <w:bCs/>
                <w:szCs w:val="22"/>
              </w:rPr>
            </w:pPr>
          </w:p>
        </w:tc>
        <w:tc>
          <w:tcPr>
            <w:tcW w:w="2863" w:type="dxa"/>
            <w:vMerge w:val="restart"/>
            <w:vAlign w:val="center"/>
          </w:tcPr>
          <w:p w14:paraId="45D685D5" w14:textId="5F87A7AA" w:rsidR="00544FD8" w:rsidRPr="00D5070D" w:rsidRDefault="00544FD8" w:rsidP="00733764">
            <w:pPr>
              <w:spacing w:after="0"/>
              <w:jc w:val="center"/>
              <w:rPr>
                <w:rFonts w:ascii="Altivo Light" w:eastAsia="Verdana" w:hAnsi="Altivo Light"/>
                <w:b/>
                <w:bCs/>
                <w:color w:val="000000"/>
              </w:rPr>
            </w:pPr>
            <w:r w:rsidRPr="00D5070D">
              <w:rPr>
                <w:rFonts w:ascii="Altivo Light" w:eastAsia="Verdana" w:hAnsi="Altivo Light"/>
                <w:b/>
                <w:bCs/>
                <w:color w:val="000000"/>
              </w:rPr>
              <w:t>Encargado de Género</w:t>
            </w:r>
          </w:p>
        </w:tc>
        <w:tc>
          <w:tcPr>
            <w:tcW w:w="5174" w:type="dxa"/>
          </w:tcPr>
          <w:p w14:paraId="51D90715" w14:textId="6948E416" w:rsidR="00544FD8" w:rsidRPr="00D5070D" w:rsidRDefault="00544FD8"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 xml:space="preserve">Socializa la convocatoria de los talleres al personal de la COPADEH, prepara el material correspondiente, facilita </w:t>
            </w:r>
            <w:r w:rsidRPr="00D5070D">
              <w:rPr>
                <w:rFonts w:ascii="Altivo Light" w:eastAsia="Verdana" w:hAnsi="Altivo Light"/>
                <w:color w:val="000000"/>
              </w:rPr>
              <w:lastRenderedPageBreak/>
              <w:t>los talleres y, al finalizar, elabora un informe que traslada a la Dirección Ejecutiva para su conocimiento.</w:t>
            </w:r>
          </w:p>
        </w:tc>
      </w:tr>
      <w:tr w:rsidR="00544FD8" w:rsidRPr="00D5070D" w14:paraId="1BF155DD" w14:textId="77777777" w:rsidTr="00733764">
        <w:tc>
          <w:tcPr>
            <w:tcW w:w="860" w:type="dxa"/>
            <w:vAlign w:val="center"/>
          </w:tcPr>
          <w:p w14:paraId="331D21C5" w14:textId="77777777" w:rsidR="00544FD8" w:rsidRPr="00D5070D" w:rsidRDefault="00544FD8" w:rsidP="0019625C">
            <w:pPr>
              <w:pStyle w:val="Prrafodelista"/>
              <w:numPr>
                <w:ilvl w:val="0"/>
                <w:numId w:val="13"/>
              </w:numPr>
              <w:spacing w:after="0"/>
              <w:rPr>
                <w:rFonts w:ascii="Altivo Light" w:eastAsia="Verdana" w:hAnsi="Altivo Light" w:cs="Calibri"/>
                <w:bCs/>
                <w:szCs w:val="22"/>
              </w:rPr>
            </w:pPr>
          </w:p>
        </w:tc>
        <w:tc>
          <w:tcPr>
            <w:tcW w:w="2863" w:type="dxa"/>
            <w:vMerge/>
            <w:vAlign w:val="center"/>
          </w:tcPr>
          <w:p w14:paraId="7FA54B18" w14:textId="6270FE50" w:rsidR="00544FD8" w:rsidRPr="00D5070D" w:rsidRDefault="00544FD8" w:rsidP="00733764">
            <w:pPr>
              <w:spacing w:after="0"/>
              <w:jc w:val="center"/>
              <w:rPr>
                <w:rFonts w:ascii="Altivo Light" w:eastAsia="Verdana" w:hAnsi="Altivo Light"/>
                <w:b/>
                <w:color w:val="000000"/>
              </w:rPr>
            </w:pPr>
          </w:p>
        </w:tc>
        <w:tc>
          <w:tcPr>
            <w:tcW w:w="5174" w:type="dxa"/>
          </w:tcPr>
          <w:p w14:paraId="033ED155" w14:textId="325630AD" w:rsidR="00544FD8" w:rsidRPr="00D5070D" w:rsidRDefault="00544FD8"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 xml:space="preserve">entrega a la Unidad de Planificación, mediante oficio con Vo. Bo. del </w:t>
            </w:r>
            <w:r w:rsidR="0051335E" w:rsidRPr="00D5070D">
              <w:rPr>
                <w:rFonts w:ascii="Altivo Light" w:eastAsia="Verdana" w:hAnsi="Altivo Light"/>
                <w:color w:val="000000"/>
              </w:rPr>
              <w:t>director</w:t>
            </w:r>
            <w:r w:rsidR="0051335E">
              <w:rPr>
                <w:rFonts w:ascii="Altivo Light" w:eastAsia="Verdana" w:hAnsi="Altivo Light"/>
                <w:color w:val="000000"/>
              </w:rPr>
              <w:t xml:space="preserve"> </w:t>
            </w:r>
            <w:r w:rsidR="0051335E" w:rsidRPr="00D5070D">
              <w:rPr>
                <w:rFonts w:ascii="Altivo Light" w:eastAsia="Verdana" w:hAnsi="Altivo Light"/>
                <w:color w:val="000000"/>
              </w:rPr>
              <w:t>ejecutivo</w:t>
            </w:r>
            <w:r w:rsidRPr="00D5070D">
              <w:rPr>
                <w:rFonts w:ascii="Altivo Light" w:eastAsia="Verdana" w:hAnsi="Altivo Light"/>
                <w:color w:val="000000"/>
              </w:rPr>
              <w:t>, el documento que contiene los compromisos institucionales asumidos, para su incorporación en la Planificación Operativa Anual Institucional, como parte del análisis de políticas.</w:t>
            </w:r>
          </w:p>
        </w:tc>
      </w:tr>
      <w:tr w:rsidR="0019625C" w:rsidRPr="00D5070D" w14:paraId="62774A65" w14:textId="77777777" w:rsidTr="00733764">
        <w:tc>
          <w:tcPr>
            <w:tcW w:w="860" w:type="dxa"/>
            <w:vAlign w:val="center"/>
          </w:tcPr>
          <w:p w14:paraId="1477CAAB" w14:textId="77777777" w:rsidR="0019625C" w:rsidRPr="00D5070D" w:rsidRDefault="0019625C" w:rsidP="0019625C">
            <w:pPr>
              <w:pStyle w:val="Prrafodelista"/>
              <w:numPr>
                <w:ilvl w:val="0"/>
                <w:numId w:val="13"/>
              </w:numPr>
              <w:spacing w:after="0"/>
              <w:rPr>
                <w:rFonts w:ascii="Altivo Light" w:eastAsia="Verdana" w:hAnsi="Altivo Light" w:cs="Calibri"/>
                <w:bCs/>
                <w:szCs w:val="22"/>
              </w:rPr>
            </w:pPr>
          </w:p>
        </w:tc>
        <w:tc>
          <w:tcPr>
            <w:tcW w:w="8037" w:type="dxa"/>
            <w:gridSpan w:val="2"/>
            <w:vAlign w:val="center"/>
          </w:tcPr>
          <w:p w14:paraId="52A6C242" w14:textId="77777777" w:rsidR="0019625C" w:rsidRPr="00D5070D" w:rsidRDefault="0019625C" w:rsidP="00C65D8C">
            <w:pPr>
              <w:pBdr>
                <w:top w:val="nil"/>
                <w:left w:val="nil"/>
                <w:bottom w:val="nil"/>
                <w:right w:val="nil"/>
                <w:between w:val="nil"/>
              </w:pBdr>
              <w:spacing w:after="0"/>
              <w:jc w:val="both"/>
              <w:rPr>
                <w:rFonts w:ascii="Altivo Light" w:eastAsia="Verdana" w:hAnsi="Altivo Light"/>
                <w:b/>
                <w:color w:val="000000"/>
              </w:rPr>
            </w:pPr>
            <w:r w:rsidRPr="00D5070D">
              <w:rPr>
                <w:rFonts w:ascii="Altivo Light" w:eastAsia="Verdana" w:hAnsi="Altivo Light"/>
                <w:b/>
                <w:color w:val="000000"/>
              </w:rPr>
              <w:t>Fin del procedimiento</w:t>
            </w:r>
          </w:p>
        </w:tc>
      </w:tr>
    </w:tbl>
    <w:p w14:paraId="7E844342" w14:textId="77777777" w:rsidR="005A02D9" w:rsidRPr="00D5070D" w:rsidRDefault="005A02D9" w:rsidP="009E6C53">
      <w:pPr>
        <w:jc w:val="both"/>
        <w:rPr>
          <w:rFonts w:ascii="Altivo Light" w:hAnsi="Altivo Light"/>
          <w:lang w:val="es-MX"/>
        </w:rPr>
      </w:pPr>
    </w:p>
    <w:p w14:paraId="1E86E492" w14:textId="77777777" w:rsidR="009F1028" w:rsidRPr="00D5070D" w:rsidRDefault="009F1028" w:rsidP="009E6C53">
      <w:pPr>
        <w:jc w:val="both"/>
        <w:rPr>
          <w:rFonts w:ascii="Altivo Light" w:hAnsi="Altivo Light"/>
          <w:lang w:val="es-MX"/>
        </w:rPr>
      </w:pPr>
    </w:p>
    <w:p w14:paraId="450A68EC" w14:textId="77777777" w:rsidR="009F1028" w:rsidRPr="00D5070D" w:rsidRDefault="009F1028" w:rsidP="009E6C53">
      <w:pPr>
        <w:jc w:val="both"/>
        <w:rPr>
          <w:rFonts w:ascii="Altivo Light" w:hAnsi="Altivo Light"/>
          <w:lang w:val="es-MX"/>
        </w:rPr>
      </w:pPr>
    </w:p>
    <w:p w14:paraId="22793CE9" w14:textId="77777777" w:rsidR="009F1028" w:rsidRPr="00D5070D" w:rsidRDefault="009F1028" w:rsidP="009E6C53">
      <w:pPr>
        <w:jc w:val="both"/>
        <w:rPr>
          <w:rFonts w:ascii="Altivo Light" w:hAnsi="Altivo Light"/>
          <w:lang w:val="es-MX"/>
        </w:rPr>
      </w:pPr>
    </w:p>
    <w:p w14:paraId="63E09256" w14:textId="77777777" w:rsidR="009F1028" w:rsidRPr="00D5070D" w:rsidRDefault="009F1028" w:rsidP="009E6C53">
      <w:pPr>
        <w:jc w:val="both"/>
        <w:rPr>
          <w:rFonts w:ascii="Altivo Light" w:hAnsi="Altivo Light"/>
          <w:lang w:val="es-MX"/>
        </w:rPr>
      </w:pPr>
    </w:p>
    <w:p w14:paraId="6D82808B" w14:textId="77777777" w:rsidR="009F1028" w:rsidRPr="00D5070D" w:rsidRDefault="009F1028" w:rsidP="009E6C53">
      <w:pPr>
        <w:jc w:val="both"/>
        <w:rPr>
          <w:rFonts w:ascii="Altivo Light" w:hAnsi="Altivo Light"/>
          <w:lang w:val="es-MX"/>
        </w:rPr>
      </w:pPr>
    </w:p>
    <w:p w14:paraId="4F984C15" w14:textId="77777777" w:rsidR="009F1028" w:rsidRPr="00D5070D" w:rsidRDefault="009F1028" w:rsidP="009E6C53">
      <w:pPr>
        <w:jc w:val="both"/>
        <w:rPr>
          <w:rFonts w:ascii="Altivo Light" w:hAnsi="Altivo Light"/>
          <w:lang w:val="es-MX"/>
        </w:rPr>
      </w:pPr>
    </w:p>
    <w:p w14:paraId="72AEB9CE" w14:textId="77777777" w:rsidR="009F1028" w:rsidRPr="00D5070D" w:rsidRDefault="009F1028" w:rsidP="009E6C53">
      <w:pPr>
        <w:jc w:val="both"/>
        <w:rPr>
          <w:rFonts w:ascii="Altivo Light" w:hAnsi="Altivo Light"/>
          <w:lang w:val="es-MX"/>
        </w:rPr>
      </w:pPr>
    </w:p>
    <w:p w14:paraId="0D8EF8CD" w14:textId="77777777" w:rsidR="009F1028" w:rsidRPr="00D5070D" w:rsidRDefault="009F1028" w:rsidP="009E6C53">
      <w:pPr>
        <w:jc w:val="both"/>
        <w:rPr>
          <w:rFonts w:ascii="Altivo Light" w:hAnsi="Altivo Light"/>
          <w:lang w:val="es-MX"/>
        </w:rPr>
      </w:pPr>
    </w:p>
    <w:p w14:paraId="258DFA53" w14:textId="77777777" w:rsidR="009F1028" w:rsidRPr="00D5070D" w:rsidRDefault="009F1028" w:rsidP="009E6C53">
      <w:pPr>
        <w:jc w:val="both"/>
        <w:rPr>
          <w:rFonts w:ascii="Altivo Light" w:hAnsi="Altivo Light"/>
          <w:lang w:val="es-MX"/>
        </w:rPr>
      </w:pPr>
    </w:p>
    <w:p w14:paraId="0327CBCB" w14:textId="77777777" w:rsidR="009F1028" w:rsidRDefault="009F1028" w:rsidP="009E6C53">
      <w:pPr>
        <w:jc w:val="both"/>
        <w:rPr>
          <w:rFonts w:ascii="Altivo Light" w:hAnsi="Altivo Light"/>
          <w:lang w:val="es-MX"/>
        </w:rPr>
      </w:pPr>
    </w:p>
    <w:p w14:paraId="2C6181CA" w14:textId="77777777" w:rsidR="0051335E" w:rsidRDefault="0051335E" w:rsidP="009E6C53">
      <w:pPr>
        <w:jc w:val="both"/>
        <w:rPr>
          <w:rFonts w:ascii="Altivo Light" w:hAnsi="Altivo Light"/>
          <w:lang w:val="es-MX"/>
        </w:rPr>
      </w:pPr>
    </w:p>
    <w:p w14:paraId="723C3E5D" w14:textId="77777777" w:rsidR="0051335E" w:rsidRDefault="0051335E" w:rsidP="009E6C53">
      <w:pPr>
        <w:jc w:val="both"/>
        <w:rPr>
          <w:rFonts w:ascii="Altivo Light" w:hAnsi="Altivo Light"/>
          <w:lang w:val="es-MX"/>
        </w:rPr>
      </w:pPr>
    </w:p>
    <w:p w14:paraId="07C59C0D" w14:textId="77777777" w:rsidR="0051335E" w:rsidRDefault="0051335E" w:rsidP="009E6C53">
      <w:pPr>
        <w:jc w:val="both"/>
        <w:rPr>
          <w:rFonts w:ascii="Altivo Light" w:hAnsi="Altivo Light"/>
          <w:lang w:val="es-MX"/>
        </w:rPr>
      </w:pPr>
    </w:p>
    <w:p w14:paraId="2A99A61C" w14:textId="77777777" w:rsidR="0051335E" w:rsidRDefault="0051335E" w:rsidP="009E6C53">
      <w:pPr>
        <w:jc w:val="both"/>
        <w:rPr>
          <w:rFonts w:ascii="Altivo Light" w:hAnsi="Altivo Light"/>
          <w:lang w:val="es-MX"/>
        </w:rPr>
      </w:pPr>
    </w:p>
    <w:p w14:paraId="21E09E5D" w14:textId="77777777" w:rsidR="0051335E" w:rsidRDefault="0051335E" w:rsidP="009E6C53">
      <w:pPr>
        <w:jc w:val="both"/>
        <w:rPr>
          <w:rFonts w:ascii="Altivo Light" w:hAnsi="Altivo Light"/>
          <w:lang w:val="es-MX"/>
        </w:rPr>
      </w:pPr>
    </w:p>
    <w:p w14:paraId="35148941" w14:textId="77777777" w:rsidR="0051335E" w:rsidRDefault="0051335E" w:rsidP="009E6C53">
      <w:pPr>
        <w:jc w:val="both"/>
        <w:rPr>
          <w:rFonts w:ascii="Altivo Light" w:hAnsi="Altivo Light"/>
          <w:lang w:val="es-MX"/>
        </w:rPr>
      </w:pPr>
    </w:p>
    <w:p w14:paraId="6960575E" w14:textId="77777777" w:rsidR="0051335E" w:rsidRPr="00D5070D" w:rsidRDefault="0051335E" w:rsidP="009E6C53">
      <w:pPr>
        <w:jc w:val="both"/>
        <w:rPr>
          <w:rFonts w:ascii="Altivo Light" w:hAnsi="Altivo Light"/>
          <w:lang w:val="es-MX"/>
        </w:rPr>
      </w:pPr>
    </w:p>
    <w:p w14:paraId="7164C79A" w14:textId="4C25EAFB" w:rsidR="009F1028" w:rsidRPr="00D5070D" w:rsidRDefault="009F1028" w:rsidP="009F1028">
      <w:pPr>
        <w:pStyle w:val="Ttulo2"/>
        <w:rPr>
          <w:rFonts w:ascii="Altivo Light" w:hAnsi="Altivo Light"/>
          <w:sz w:val="22"/>
          <w:szCs w:val="22"/>
        </w:rPr>
      </w:pPr>
      <w:bookmarkStart w:id="19" w:name="_Toc206488363"/>
      <w:r w:rsidRPr="00D5070D">
        <w:rPr>
          <w:rFonts w:ascii="Altivo Light" w:hAnsi="Altivo Light"/>
          <w:sz w:val="22"/>
          <w:szCs w:val="22"/>
        </w:rPr>
        <w:lastRenderedPageBreak/>
        <w:t>Flujograma de</w:t>
      </w:r>
      <w:r w:rsidR="003E2810">
        <w:rPr>
          <w:rFonts w:ascii="Altivo Light" w:hAnsi="Altivo Light"/>
          <w:sz w:val="22"/>
          <w:szCs w:val="22"/>
        </w:rPr>
        <w:t>l</w:t>
      </w:r>
      <w:r w:rsidRPr="00D5070D">
        <w:rPr>
          <w:rFonts w:ascii="Altivo Light" w:hAnsi="Altivo Light"/>
          <w:sz w:val="22"/>
          <w:szCs w:val="22"/>
        </w:rPr>
        <w:t xml:space="preserve"> Procedimiento para coordinar las Acciones relacionadas con la Implementación de la PNPDIM.</w:t>
      </w:r>
      <w:bookmarkEnd w:id="19"/>
    </w:p>
    <w:p w14:paraId="124B64C0" w14:textId="5E68EE01" w:rsidR="009F1028" w:rsidRPr="00D5070D" w:rsidRDefault="00EB29CE" w:rsidP="009E6C53">
      <w:pPr>
        <w:jc w:val="both"/>
        <w:rPr>
          <w:rFonts w:ascii="Altivo Light" w:hAnsi="Altivo Light"/>
        </w:rPr>
      </w:pPr>
      <w:r>
        <w:object w:dxaOrig="11295" w:dyaOrig="15510" w14:anchorId="6C817E7C">
          <v:shape id="_x0000_i1036" type="#_x0000_t75" style="width:441.75pt;height:546pt" o:ole="">
            <v:imagedata r:id="rId13" o:title=""/>
          </v:shape>
          <o:OLEObject Type="Embed" ProgID="Visio.Drawing.15" ShapeID="_x0000_i1036" DrawAspect="Content" ObjectID="_1821256508" r:id="rId14"/>
        </w:object>
      </w:r>
    </w:p>
    <w:p w14:paraId="5CC62022" w14:textId="33362CAE" w:rsidR="006B2C8C" w:rsidRPr="00D5070D" w:rsidRDefault="009138DE" w:rsidP="007F2257">
      <w:pPr>
        <w:pStyle w:val="Ttulo1"/>
      </w:pPr>
      <w:r w:rsidRPr="00D5070D">
        <w:lastRenderedPageBreak/>
        <w:t xml:space="preserve"> </w:t>
      </w:r>
      <w:bookmarkStart w:id="20" w:name="_Toc206488364"/>
      <w:r w:rsidR="00825946" w:rsidRPr="00D5070D">
        <w:t>PROCEDIMIENTO PARA LA REALIZACIÓN DE LOS TALLERES CON ENFOQUE DE GÉNERO</w:t>
      </w:r>
      <w:r w:rsidR="003525A3">
        <w:t xml:space="preserve"> </w:t>
      </w:r>
      <w:r w:rsidR="003525A3" w:rsidRPr="00D5070D">
        <w:t>(VARIABLE)</w:t>
      </w:r>
      <w:r w:rsidR="00825946" w:rsidRPr="00D5070D">
        <w:t>.</w:t>
      </w:r>
      <w:bookmarkEnd w:id="20"/>
    </w:p>
    <w:p w14:paraId="10F8325C" w14:textId="30631CA2" w:rsidR="00C76076" w:rsidRPr="00D5070D" w:rsidRDefault="00C76076" w:rsidP="00C76076">
      <w:pPr>
        <w:jc w:val="both"/>
        <w:rPr>
          <w:rFonts w:ascii="Altivo Light" w:hAnsi="Altivo Light"/>
          <w:lang w:val="es-MX" w:eastAsia="en-US"/>
        </w:rPr>
      </w:pPr>
      <w:r w:rsidRPr="00D5070D">
        <w:rPr>
          <w:rFonts w:ascii="Altivo Light" w:hAnsi="Altivo Light"/>
          <w:lang w:val="es-MX" w:eastAsia="en-US"/>
        </w:rPr>
        <w:t>El presente procedimiento tiene como objetivo establecer las etapas necesarias para la planificación, coordinación y ejecución de talleres con enfoque de género en la COPADEH. Estos talleres, liderados por la Unidad de Género, tienen como finalidad sensibilizar y capacitar al personal institucional en temas relacionados con la igualdad, equidad y derechos humanos, contribuyendo así al fortalecimiento de una cultura organizacional inclusiva.</w:t>
      </w:r>
    </w:p>
    <w:p w14:paraId="202B1AF2" w14:textId="160B65AF" w:rsidR="00825946" w:rsidRPr="00D5070D" w:rsidRDefault="00825946" w:rsidP="00825946">
      <w:pPr>
        <w:pStyle w:val="Ttulo2"/>
        <w:rPr>
          <w:rFonts w:ascii="Altivo Light" w:hAnsi="Altivo Light" w:cs="Calibri"/>
          <w:sz w:val="22"/>
          <w:szCs w:val="22"/>
        </w:rPr>
      </w:pPr>
      <w:bookmarkStart w:id="21" w:name="_Toc206488365"/>
      <w:r w:rsidRPr="00D5070D">
        <w:rPr>
          <w:rFonts w:ascii="Altivo Light" w:hAnsi="Altivo Light" w:cs="Calibri"/>
          <w:sz w:val="22"/>
          <w:szCs w:val="22"/>
        </w:rPr>
        <w:t xml:space="preserve">Matriz </w:t>
      </w:r>
      <w:r w:rsidR="002C3D6D" w:rsidRPr="00D5070D">
        <w:rPr>
          <w:rFonts w:ascii="Altivo Light" w:hAnsi="Altivo Light" w:cs="Calibri"/>
          <w:sz w:val="22"/>
          <w:szCs w:val="22"/>
        </w:rPr>
        <w:t>de Procedimiento para la realización de los Talleres con Enfoque de Género</w:t>
      </w:r>
      <w:bookmarkEnd w:id="21"/>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6B2C8C" w:rsidRPr="00D5070D" w14:paraId="292354DD" w14:textId="77777777" w:rsidTr="00733764">
        <w:trPr>
          <w:tblHeader/>
        </w:trPr>
        <w:tc>
          <w:tcPr>
            <w:tcW w:w="860" w:type="dxa"/>
            <w:shd w:val="clear" w:color="auto" w:fill="D9D9D9"/>
            <w:vAlign w:val="center"/>
          </w:tcPr>
          <w:p w14:paraId="7F36E244" w14:textId="77777777" w:rsidR="006B2C8C" w:rsidRPr="00D5070D" w:rsidRDefault="006B2C8C" w:rsidP="00733764">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vAlign w:val="center"/>
          </w:tcPr>
          <w:p w14:paraId="77933BFE" w14:textId="77777777" w:rsidR="006B2C8C" w:rsidRPr="00D5070D" w:rsidRDefault="006B2C8C"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cPr>
          <w:p w14:paraId="667171B0" w14:textId="77777777" w:rsidR="006B2C8C" w:rsidRPr="00D5070D" w:rsidRDefault="006B2C8C" w:rsidP="00C65D8C">
            <w:pPr>
              <w:spacing w:after="0"/>
              <w:jc w:val="both"/>
              <w:rPr>
                <w:rFonts w:ascii="Altivo Light" w:eastAsia="Verdana" w:hAnsi="Altivo Light"/>
                <w:b/>
              </w:rPr>
            </w:pPr>
            <w:r w:rsidRPr="00D5070D">
              <w:rPr>
                <w:rFonts w:ascii="Altivo Light" w:eastAsia="Verdana" w:hAnsi="Altivo Light"/>
                <w:b/>
              </w:rPr>
              <w:t>DESCRIPCIÓN DE LAS ACTIVIDADES</w:t>
            </w:r>
          </w:p>
        </w:tc>
      </w:tr>
      <w:tr w:rsidR="006B2C8C" w:rsidRPr="00D5070D" w14:paraId="2A195189" w14:textId="77777777" w:rsidTr="00733764">
        <w:tc>
          <w:tcPr>
            <w:tcW w:w="860" w:type="dxa"/>
            <w:vAlign w:val="center"/>
          </w:tcPr>
          <w:p w14:paraId="4B7B79A7" w14:textId="77777777" w:rsidR="006B2C8C" w:rsidRPr="00D5070D" w:rsidRDefault="006B2C8C" w:rsidP="006B2C8C">
            <w:pPr>
              <w:pStyle w:val="Prrafodelista"/>
              <w:numPr>
                <w:ilvl w:val="0"/>
                <w:numId w:val="14"/>
              </w:numPr>
              <w:spacing w:after="0"/>
              <w:rPr>
                <w:rFonts w:ascii="Altivo Light" w:eastAsia="Verdana" w:hAnsi="Altivo Light" w:cs="Calibri"/>
                <w:bCs/>
                <w:szCs w:val="22"/>
              </w:rPr>
            </w:pPr>
          </w:p>
        </w:tc>
        <w:tc>
          <w:tcPr>
            <w:tcW w:w="2863" w:type="dxa"/>
            <w:vAlign w:val="center"/>
          </w:tcPr>
          <w:p w14:paraId="5AF6CD90" w14:textId="1CAB57C3" w:rsidR="006B2C8C" w:rsidRPr="00D5070D" w:rsidRDefault="004017F2" w:rsidP="00733764">
            <w:pPr>
              <w:spacing w:after="0"/>
              <w:jc w:val="center"/>
              <w:rPr>
                <w:rFonts w:ascii="Altivo Light" w:eastAsia="Verdana" w:hAnsi="Altivo Light"/>
                <w:b/>
              </w:rPr>
            </w:pPr>
            <w:r w:rsidRPr="00D5070D">
              <w:rPr>
                <w:rFonts w:ascii="Altivo Light" w:hAnsi="Altivo Light"/>
                <w:b/>
                <w:lang w:val="es-MX"/>
              </w:rPr>
              <w:t>Dependencia interesada</w:t>
            </w:r>
          </w:p>
        </w:tc>
        <w:tc>
          <w:tcPr>
            <w:tcW w:w="5174" w:type="dxa"/>
          </w:tcPr>
          <w:p w14:paraId="4938FB9B" w14:textId="0B58C8B8" w:rsidR="006B2C8C" w:rsidRPr="00D5070D" w:rsidRDefault="004017F2" w:rsidP="00C65D8C">
            <w:pPr>
              <w:spacing w:after="0"/>
              <w:jc w:val="both"/>
              <w:rPr>
                <w:rFonts w:ascii="Altivo Light" w:hAnsi="Altivo Light"/>
                <w:lang w:val="es-MX"/>
              </w:rPr>
            </w:pPr>
            <w:r w:rsidRPr="00D5070D">
              <w:rPr>
                <w:rFonts w:ascii="Altivo Light" w:hAnsi="Altivo Light"/>
                <w:lang w:val="es-MX"/>
              </w:rPr>
              <w:t>Envía solicitud para la realización de talleres con enfoque de género (ver Anexo 1).</w:t>
            </w:r>
          </w:p>
        </w:tc>
      </w:tr>
      <w:tr w:rsidR="009F1028" w:rsidRPr="00D5070D" w14:paraId="33D9AD9E" w14:textId="77777777" w:rsidTr="00733764">
        <w:tc>
          <w:tcPr>
            <w:tcW w:w="860" w:type="dxa"/>
            <w:vAlign w:val="center"/>
          </w:tcPr>
          <w:p w14:paraId="2DFE130F" w14:textId="77777777" w:rsidR="009F1028" w:rsidRPr="00D5070D" w:rsidRDefault="009F1028" w:rsidP="006B2C8C">
            <w:pPr>
              <w:pStyle w:val="Prrafodelista"/>
              <w:numPr>
                <w:ilvl w:val="0"/>
                <w:numId w:val="14"/>
              </w:numPr>
              <w:spacing w:after="0"/>
              <w:rPr>
                <w:rFonts w:ascii="Altivo Light" w:eastAsia="Verdana" w:hAnsi="Altivo Light" w:cs="Calibri"/>
                <w:bCs/>
                <w:szCs w:val="22"/>
              </w:rPr>
            </w:pPr>
          </w:p>
        </w:tc>
        <w:tc>
          <w:tcPr>
            <w:tcW w:w="2863" w:type="dxa"/>
            <w:vMerge w:val="restart"/>
            <w:vAlign w:val="center"/>
          </w:tcPr>
          <w:p w14:paraId="38F98FB4" w14:textId="77777777" w:rsidR="009F1028" w:rsidRPr="00D5070D" w:rsidRDefault="009F1028" w:rsidP="00733764">
            <w:pPr>
              <w:spacing w:after="0"/>
              <w:jc w:val="center"/>
              <w:rPr>
                <w:rFonts w:ascii="Altivo Light" w:hAnsi="Altivo Light"/>
                <w:b/>
                <w:lang w:val="es-MX"/>
              </w:rPr>
            </w:pPr>
            <w:r w:rsidRPr="00D5070D">
              <w:rPr>
                <w:rFonts w:ascii="Altivo Light" w:hAnsi="Altivo Light"/>
                <w:b/>
                <w:lang w:val="es-MX"/>
              </w:rPr>
              <w:t>Encargado de Género</w:t>
            </w:r>
          </w:p>
          <w:p w14:paraId="072E03F7" w14:textId="7C44DD5B" w:rsidR="009F1028" w:rsidRPr="00D5070D" w:rsidRDefault="009F1028" w:rsidP="00733764">
            <w:pPr>
              <w:spacing w:after="0"/>
              <w:jc w:val="center"/>
              <w:rPr>
                <w:rFonts w:ascii="Altivo Light" w:hAnsi="Altivo Light"/>
                <w:b/>
                <w:lang w:val="es-MX"/>
              </w:rPr>
            </w:pPr>
          </w:p>
        </w:tc>
        <w:tc>
          <w:tcPr>
            <w:tcW w:w="5174" w:type="dxa"/>
          </w:tcPr>
          <w:p w14:paraId="55C66425" w14:textId="77777777" w:rsidR="009F1028" w:rsidRPr="00D5070D" w:rsidRDefault="009F1028" w:rsidP="00C65D8C">
            <w:pPr>
              <w:spacing w:after="0"/>
              <w:jc w:val="both"/>
              <w:rPr>
                <w:rFonts w:ascii="Altivo Light" w:hAnsi="Altivo Light"/>
              </w:rPr>
            </w:pPr>
            <w:r w:rsidRPr="00D5070D">
              <w:rPr>
                <w:rFonts w:ascii="Altivo Light" w:hAnsi="Altivo Light"/>
                <w:lang w:val="es-MX"/>
              </w:rPr>
              <w:t>Recibe y analiza la solicitud.</w:t>
            </w:r>
            <w:r w:rsidRPr="00D5070D">
              <w:rPr>
                <w:rFonts w:ascii="Altivo Light" w:hAnsi="Altivo Light"/>
              </w:rPr>
              <w:t xml:space="preserve"> </w:t>
            </w:r>
          </w:p>
          <w:p w14:paraId="037B2CC1" w14:textId="1D4E0945" w:rsidR="009F1028" w:rsidRPr="00D5070D" w:rsidRDefault="009F1028" w:rsidP="008E0CD6">
            <w:pPr>
              <w:pStyle w:val="Prrafodelista"/>
              <w:numPr>
                <w:ilvl w:val="0"/>
                <w:numId w:val="19"/>
              </w:numPr>
              <w:spacing w:after="0"/>
              <w:jc w:val="both"/>
              <w:rPr>
                <w:rFonts w:ascii="Altivo Light" w:hAnsi="Altivo Light" w:cs="Calibri"/>
                <w:szCs w:val="22"/>
                <w:lang w:val="es-MX"/>
              </w:rPr>
            </w:pPr>
            <w:r w:rsidRPr="00D5070D">
              <w:rPr>
                <w:rFonts w:ascii="Altivo Light" w:hAnsi="Altivo Light" w:cs="Calibri"/>
                <w:szCs w:val="22"/>
                <w:lang w:val="es-MX"/>
              </w:rPr>
              <w:t>Si es competencia de la Unidad de Género, continúa con el paso 3.</w:t>
            </w:r>
          </w:p>
          <w:p w14:paraId="0B5AC239" w14:textId="01472757" w:rsidR="009F1028" w:rsidRPr="00D5070D" w:rsidRDefault="009F1028" w:rsidP="008E0CD6">
            <w:pPr>
              <w:pStyle w:val="Prrafodelista"/>
              <w:numPr>
                <w:ilvl w:val="0"/>
                <w:numId w:val="19"/>
              </w:numPr>
              <w:spacing w:after="0"/>
              <w:jc w:val="both"/>
              <w:rPr>
                <w:rFonts w:ascii="Altivo Light" w:hAnsi="Altivo Light" w:cs="Calibri"/>
                <w:szCs w:val="22"/>
                <w:lang w:val="es-MX"/>
              </w:rPr>
            </w:pPr>
            <w:r w:rsidRPr="00D5070D">
              <w:rPr>
                <w:rFonts w:ascii="Altivo Light" w:hAnsi="Altivo Light" w:cs="Calibri"/>
                <w:szCs w:val="22"/>
                <w:lang w:val="es-MX"/>
              </w:rPr>
              <w:t>Si no lo es, informa a la dependencia y fin del procedimiento.</w:t>
            </w:r>
          </w:p>
        </w:tc>
      </w:tr>
      <w:tr w:rsidR="009F1028" w:rsidRPr="00D5070D" w14:paraId="2B2A35B8" w14:textId="77777777" w:rsidTr="00733764">
        <w:tc>
          <w:tcPr>
            <w:tcW w:w="860" w:type="dxa"/>
            <w:vAlign w:val="center"/>
          </w:tcPr>
          <w:p w14:paraId="65D195BB" w14:textId="77777777" w:rsidR="009F1028" w:rsidRPr="00D5070D" w:rsidRDefault="009F1028"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346A0C2A" w14:textId="4DF13135" w:rsidR="009F1028" w:rsidRPr="00D5070D" w:rsidRDefault="009F1028" w:rsidP="00733764">
            <w:pPr>
              <w:spacing w:after="0"/>
              <w:jc w:val="center"/>
              <w:rPr>
                <w:rFonts w:ascii="Altivo Light" w:hAnsi="Altivo Light"/>
                <w:b/>
                <w:lang w:val="es-MX"/>
              </w:rPr>
            </w:pPr>
          </w:p>
        </w:tc>
        <w:tc>
          <w:tcPr>
            <w:tcW w:w="5174" w:type="dxa"/>
          </w:tcPr>
          <w:p w14:paraId="636169F1" w14:textId="532DCA42" w:rsidR="009F1028" w:rsidRPr="00D5070D" w:rsidRDefault="009F1028" w:rsidP="00C65D8C">
            <w:pPr>
              <w:spacing w:after="0"/>
              <w:jc w:val="both"/>
              <w:rPr>
                <w:rFonts w:ascii="Altivo Light" w:hAnsi="Altivo Light"/>
                <w:lang w:val="es-MX"/>
              </w:rPr>
            </w:pPr>
            <w:r w:rsidRPr="00D5070D">
              <w:rPr>
                <w:rFonts w:ascii="Altivo Light" w:hAnsi="Altivo Light"/>
                <w:lang w:val="es-MX"/>
              </w:rPr>
              <w:t>Elabora la programación de talleres y la remite a Dirección Ejecutiva.</w:t>
            </w:r>
          </w:p>
        </w:tc>
      </w:tr>
      <w:tr w:rsidR="00C65D8C" w:rsidRPr="00D5070D" w14:paraId="1F4FD10A" w14:textId="77777777" w:rsidTr="00733764">
        <w:tc>
          <w:tcPr>
            <w:tcW w:w="860" w:type="dxa"/>
            <w:vAlign w:val="center"/>
          </w:tcPr>
          <w:p w14:paraId="5A81B9CF" w14:textId="77777777" w:rsidR="00C65D8C" w:rsidRPr="00D5070D" w:rsidRDefault="00C65D8C" w:rsidP="006B2C8C">
            <w:pPr>
              <w:pStyle w:val="Prrafodelista"/>
              <w:numPr>
                <w:ilvl w:val="0"/>
                <w:numId w:val="14"/>
              </w:numPr>
              <w:spacing w:after="0"/>
              <w:rPr>
                <w:rFonts w:ascii="Altivo Light" w:eastAsia="Verdana" w:hAnsi="Altivo Light" w:cs="Calibri"/>
                <w:bCs/>
                <w:szCs w:val="22"/>
              </w:rPr>
            </w:pPr>
          </w:p>
        </w:tc>
        <w:tc>
          <w:tcPr>
            <w:tcW w:w="2863" w:type="dxa"/>
            <w:vAlign w:val="center"/>
          </w:tcPr>
          <w:p w14:paraId="3DC22F3D" w14:textId="0F3526BA" w:rsidR="00C65D8C" w:rsidRPr="00D5070D" w:rsidRDefault="00EB29CE" w:rsidP="00733764">
            <w:pPr>
              <w:spacing w:after="0"/>
              <w:jc w:val="center"/>
              <w:rPr>
                <w:rFonts w:ascii="Altivo Light" w:hAnsi="Altivo Light"/>
                <w:b/>
                <w:lang w:val="es-MX"/>
              </w:rPr>
            </w:pPr>
            <w:r>
              <w:rPr>
                <w:rFonts w:ascii="Altivo Light" w:hAnsi="Altivo Light"/>
                <w:b/>
                <w:lang w:val="es-MX"/>
              </w:rPr>
              <w:t>Subd</w:t>
            </w:r>
            <w:r w:rsidR="00C65D8C" w:rsidRPr="00D5070D">
              <w:rPr>
                <w:rFonts w:ascii="Altivo Light" w:hAnsi="Altivo Light"/>
                <w:b/>
                <w:lang w:val="es-MX"/>
              </w:rPr>
              <w:t>irección Ejecutiva</w:t>
            </w:r>
          </w:p>
        </w:tc>
        <w:tc>
          <w:tcPr>
            <w:tcW w:w="5174" w:type="dxa"/>
          </w:tcPr>
          <w:p w14:paraId="250A507B" w14:textId="77777777" w:rsidR="00C65D8C" w:rsidRPr="00D5070D" w:rsidRDefault="00C65D8C" w:rsidP="00C65D8C">
            <w:pPr>
              <w:spacing w:after="0"/>
              <w:jc w:val="both"/>
              <w:rPr>
                <w:rFonts w:ascii="Altivo Light" w:hAnsi="Altivo Light"/>
              </w:rPr>
            </w:pPr>
            <w:r w:rsidRPr="00D5070D">
              <w:rPr>
                <w:rFonts w:ascii="Altivo Light" w:hAnsi="Altivo Light"/>
                <w:lang w:val="es-MX"/>
              </w:rPr>
              <w:t>Revisa la programación.</w:t>
            </w:r>
            <w:r w:rsidRPr="00D5070D">
              <w:rPr>
                <w:rFonts w:ascii="Altivo Light" w:hAnsi="Altivo Light"/>
              </w:rPr>
              <w:t xml:space="preserve"> </w:t>
            </w:r>
          </w:p>
          <w:p w14:paraId="259DCA78" w14:textId="3D84A713" w:rsidR="00C65D8C" w:rsidRPr="00D5070D" w:rsidRDefault="00C65D8C" w:rsidP="008E0CD6">
            <w:pPr>
              <w:pStyle w:val="Prrafodelista"/>
              <w:numPr>
                <w:ilvl w:val="0"/>
                <w:numId w:val="20"/>
              </w:numPr>
              <w:spacing w:after="0"/>
              <w:jc w:val="both"/>
              <w:rPr>
                <w:rFonts w:ascii="Altivo Light" w:hAnsi="Altivo Light" w:cs="Calibri"/>
                <w:szCs w:val="22"/>
                <w:lang w:val="es-MX"/>
              </w:rPr>
            </w:pPr>
            <w:r w:rsidRPr="00D5070D">
              <w:rPr>
                <w:rFonts w:ascii="Altivo Light" w:hAnsi="Altivo Light" w:cs="Calibri"/>
                <w:szCs w:val="22"/>
                <w:lang w:val="es-MX"/>
              </w:rPr>
              <w:t>Si hay observaciones, la devuelve (regresa al paso 2).</w:t>
            </w:r>
          </w:p>
          <w:p w14:paraId="5D9B065C" w14:textId="316D36C2" w:rsidR="00C65D8C" w:rsidRPr="00D5070D" w:rsidRDefault="00C65D8C" w:rsidP="008E0CD6">
            <w:pPr>
              <w:pStyle w:val="Prrafodelista"/>
              <w:numPr>
                <w:ilvl w:val="0"/>
                <w:numId w:val="20"/>
              </w:numPr>
              <w:spacing w:after="0"/>
              <w:jc w:val="both"/>
              <w:rPr>
                <w:rFonts w:ascii="Altivo Light" w:hAnsi="Altivo Light" w:cs="Calibri"/>
                <w:szCs w:val="22"/>
                <w:lang w:val="es-MX"/>
              </w:rPr>
            </w:pPr>
            <w:r w:rsidRPr="00D5070D">
              <w:rPr>
                <w:rFonts w:ascii="Altivo Light" w:hAnsi="Altivo Light" w:cs="Calibri"/>
                <w:szCs w:val="22"/>
                <w:lang w:val="es-MX"/>
              </w:rPr>
              <w:t>Si está conforme, autoriza y devuelve.</w:t>
            </w:r>
          </w:p>
        </w:tc>
      </w:tr>
      <w:tr w:rsidR="00F254AB" w:rsidRPr="00D5070D" w14:paraId="2410C860" w14:textId="77777777" w:rsidTr="00733764">
        <w:tc>
          <w:tcPr>
            <w:tcW w:w="860" w:type="dxa"/>
            <w:vAlign w:val="center"/>
          </w:tcPr>
          <w:p w14:paraId="2A266CC3"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restart"/>
            <w:vAlign w:val="center"/>
          </w:tcPr>
          <w:p w14:paraId="1F27405F" w14:textId="17C1CD02" w:rsidR="00F254AB" w:rsidRPr="00D5070D" w:rsidRDefault="00F254AB" w:rsidP="00733764">
            <w:pPr>
              <w:spacing w:after="0"/>
              <w:jc w:val="center"/>
              <w:rPr>
                <w:rFonts w:ascii="Altivo Light" w:hAnsi="Altivo Light"/>
                <w:b/>
                <w:lang w:val="es-MX"/>
              </w:rPr>
            </w:pPr>
            <w:r w:rsidRPr="00D5070D">
              <w:rPr>
                <w:rFonts w:ascii="Altivo Light" w:hAnsi="Altivo Light"/>
                <w:b/>
                <w:lang w:val="es-MX"/>
              </w:rPr>
              <w:t>Encargado de Género</w:t>
            </w:r>
          </w:p>
        </w:tc>
        <w:tc>
          <w:tcPr>
            <w:tcW w:w="5174" w:type="dxa"/>
          </w:tcPr>
          <w:p w14:paraId="3FDD3396" w14:textId="0A5F1C6E" w:rsidR="00F254AB" w:rsidRPr="00D5070D" w:rsidRDefault="00F254AB" w:rsidP="00C65D8C">
            <w:pPr>
              <w:spacing w:after="0"/>
              <w:jc w:val="both"/>
              <w:rPr>
                <w:rFonts w:ascii="Altivo Light" w:hAnsi="Altivo Light"/>
                <w:lang w:val="es-MX"/>
              </w:rPr>
            </w:pPr>
            <w:r w:rsidRPr="00D5070D">
              <w:rPr>
                <w:rFonts w:ascii="Altivo Light" w:hAnsi="Altivo Light"/>
                <w:lang w:val="es-MX"/>
              </w:rPr>
              <w:t>Coordina fechas con DRRHH y solicita incluir los talleres en el calendario institucional.</w:t>
            </w:r>
          </w:p>
        </w:tc>
      </w:tr>
      <w:tr w:rsidR="00F254AB" w:rsidRPr="00D5070D" w14:paraId="3BE7C71C" w14:textId="77777777" w:rsidTr="00733764">
        <w:tc>
          <w:tcPr>
            <w:tcW w:w="860" w:type="dxa"/>
            <w:vAlign w:val="center"/>
          </w:tcPr>
          <w:p w14:paraId="0C3C1A47"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78C8CEE3" w14:textId="77777777" w:rsidR="00F254AB" w:rsidRPr="00D5070D" w:rsidRDefault="00F254AB" w:rsidP="00733764">
            <w:pPr>
              <w:spacing w:after="0"/>
              <w:jc w:val="center"/>
              <w:rPr>
                <w:rFonts w:ascii="Altivo Light" w:hAnsi="Altivo Light"/>
                <w:b/>
                <w:lang w:val="es-MX"/>
              </w:rPr>
            </w:pPr>
          </w:p>
        </w:tc>
        <w:tc>
          <w:tcPr>
            <w:tcW w:w="5174" w:type="dxa"/>
          </w:tcPr>
          <w:p w14:paraId="4A983868" w14:textId="77777777" w:rsidR="00F254AB" w:rsidRPr="00D5070D" w:rsidRDefault="00F254AB" w:rsidP="008E0CD6">
            <w:pPr>
              <w:spacing w:after="0"/>
              <w:jc w:val="both"/>
              <w:rPr>
                <w:rFonts w:ascii="Altivo Light" w:hAnsi="Altivo Light"/>
                <w:lang w:val="es-MX"/>
              </w:rPr>
            </w:pPr>
            <w:r w:rsidRPr="00D5070D">
              <w:rPr>
                <w:rFonts w:ascii="Altivo Light" w:hAnsi="Altivo Light"/>
                <w:lang w:val="es-MX"/>
              </w:rPr>
              <w:t>Coordina con el expositor y solicita espacio para el taller</w:t>
            </w:r>
            <w:r w:rsidRPr="00D5070D">
              <w:rPr>
                <w:rFonts w:ascii="Altivo Light" w:hAnsi="Altivo Light"/>
              </w:rPr>
              <w:t xml:space="preserve"> </w:t>
            </w:r>
          </w:p>
          <w:p w14:paraId="33E69636" w14:textId="786B61EA" w:rsidR="00F254AB" w:rsidRPr="00D5070D" w:rsidRDefault="00F254AB" w:rsidP="008E0CD6">
            <w:pPr>
              <w:pStyle w:val="Prrafodelista"/>
              <w:numPr>
                <w:ilvl w:val="0"/>
                <w:numId w:val="21"/>
              </w:numPr>
              <w:spacing w:after="0"/>
              <w:jc w:val="both"/>
              <w:rPr>
                <w:rFonts w:ascii="Altivo Light" w:hAnsi="Altivo Light" w:cs="Calibri"/>
                <w:szCs w:val="22"/>
                <w:lang w:val="es-MX"/>
              </w:rPr>
            </w:pPr>
            <w:r w:rsidRPr="00D5070D">
              <w:rPr>
                <w:rFonts w:ascii="Altivo Light" w:hAnsi="Altivo Light" w:cs="Calibri"/>
                <w:szCs w:val="22"/>
                <w:lang w:val="es-MX"/>
              </w:rPr>
              <w:t>Si es dentro de COPADEH, continúa con el paso 7.</w:t>
            </w:r>
          </w:p>
          <w:p w14:paraId="4AB5CF8A" w14:textId="7050DE16" w:rsidR="00F254AB" w:rsidRPr="00D5070D" w:rsidRDefault="00F254AB" w:rsidP="008E0CD6">
            <w:pPr>
              <w:pStyle w:val="Prrafodelista"/>
              <w:numPr>
                <w:ilvl w:val="0"/>
                <w:numId w:val="21"/>
              </w:numPr>
              <w:spacing w:after="0"/>
              <w:jc w:val="both"/>
              <w:rPr>
                <w:rFonts w:ascii="Altivo Light" w:hAnsi="Altivo Light" w:cs="Calibri"/>
                <w:szCs w:val="22"/>
                <w:lang w:val="es-MX"/>
              </w:rPr>
            </w:pPr>
            <w:r w:rsidRPr="00D5070D">
              <w:rPr>
                <w:rFonts w:ascii="Altivo Light" w:hAnsi="Altivo Light" w:cs="Calibri"/>
                <w:szCs w:val="22"/>
                <w:lang w:val="es-MX"/>
              </w:rPr>
              <w:t>Si se necesita logística externa, sigue con el paso 8.</w:t>
            </w:r>
          </w:p>
        </w:tc>
      </w:tr>
      <w:tr w:rsidR="00F254AB" w:rsidRPr="00D5070D" w14:paraId="22B6CF79" w14:textId="77777777" w:rsidTr="00733764">
        <w:tc>
          <w:tcPr>
            <w:tcW w:w="860" w:type="dxa"/>
            <w:vAlign w:val="center"/>
          </w:tcPr>
          <w:p w14:paraId="325AFB20"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6760C3E7" w14:textId="77777777" w:rsidR="00F254AB" w:rsidRPr="00D5070D" w:rsidRDefault="00F254AB" w:rsidP="00733764">
            <w:pPr>
              <w:spacing w:after="0"/>
              <w:jc w:val="center"/>
              <w:rPr>
                <w:rFonts w:ascii="Altivo Light" w:hAnsi="Altivo Light"/>
                <w:b/>
                <w:lang w:val="es-MX"/>
              </w:rPr>
            </w:pPr>
          </w:p>
        </w:tc>
        <w:tc>
          <w:tcPr>
            <w:tcW w:w="5174" w:type="dxa"/>
          </w:tcPr>
          <w:p w14:paraId="0648677D" w14:textId="1719E18F" w:rsidR="00F254AB" w:rsidRPr="00D5070D" w:rsidRDefault="00F254AB" w:rsidP="00C65D8C">
            <w:pPr>
              <w:spacing w:after="0"/>
              <w:jc w:val="both"/>
              <w:rPr>
                <w:rFonts w:ascii="Altivo Light" w:hAnsi="Altivo Light"/>
                <w:lang w:val="es-MX"/>
              </w:rPr>
            </w:pPr>
            <w:r w:rsidRPr="00D5070D">
              <w:rPr>
                <w:rFonts w:ascii="Altivo Light" w:hAnsi="Altivo Light"/>
                <w:lang w:val="es-MX"/>
              </w:rPr>
              <w:t>Solicita uso de salón institucional al Departamento Administrativo.</w:t>
            </w:r>
          </w:p>
        </w:tc>
      </w:tr>
      <w:tr w:rsidR="00F254AB" w:rsidRPr="00D5070D" w14:paraId="2959F192" w14:textId="77777777" w:rsidTr="00733764">
        <w:tc>
          <w:tcPr>
            <w:tcW w:w="860" w:type="dxa"/>
            <w:vAlign w:val="center"/>
          </w:tcPr>
          <w:p w14:paraId="2859C1A6"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1666BEB8" w14:textId="77777777" w:rsidR="00F254AB" w:rsidRPr="00D5070D" w:rsidRDefault="00F254AB" w:rsidP="00733764">
            <w:pPr>
              <w:spacing w:after="0"/>
              <w:rPr>
                <w:rFonts w:ascii="Altivo Light" w:eastAsia="Verdana" w:hAnsi="Altivo Light"/>
                <w:b/>
              </w:rPr>
            </w:pPr>
          </w:p>
        </w:tc>
        <w:tc>
          <w:tcPr>
            <w:tcW w:w="5174" w:type="dxa"/>
          </w:tcPr>
          <w:p w14:paraId="7EAF6245" w14:textId="26422CA4" w:rsidR="00F254AB" w:rsidRPr="00D5070D" w:rsidRDefault="00F254AB"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requisición de compra (RC) si se requiere contratar servicios, según el procedimiento establecido.</w:t>
            </w:r>
          </w:p>
        </w:tc>
      </w:tr>
      <w:tr w:rsidR="00F254AB" w:rsidRPr="00D5070D" w14:paraId="73CA7872" w14:textId="77777777" w:rsidTr="00733764">
        <w:tc>
          <w:tcPr>
            <w:tcW w:w="860" w:type="dxa"/>
            <w:vAlign w:val="center"/>
          </w:tcPr>
          <w:p w14:paraId="7A95354B"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492A747C" w14:textId="761282E4" w:rsidR="00F254AB" w:rsidRPr="00D5070D" w:rsidRDefault="00F254AB" w:rsidP="00733764">
            <w:pPr>
              <w:spacing w:after="0"/>
              <w:jc w:val="center"/>
              <w:rPr>
                <w:rFonts w:ascii="Altivo Light" w:eastAsia="Verdana" w:hAnsi="Altivo Light"/>
                <w:b/>
              </w:rPr>
            </w:pPr>
          </w:p>
        </w:tc>
        <w:tc>
          <w:tcPr>
            <w:tcW w:w="5174" w:type="dxa"/>
          </w:tcPr>
          <w:p w14:paraId="7CC384CC" w14:textId="18DD4BF1" w:rsidR="00F254AB" w:rsidRPr="00D5070D" w:rsidRDefault="00F254AB"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y envía la convocatoria oficial a las personas participantes.</w:t>
            </w:r>
          </w:p>
        </w:tc>
      </w:tr>
      <w:tr w:rsidR="00F254AB" w:rsidRPr="00D5070D" w14:paraId="41598D0B" w14:textId="77777777" w:rsidTr="00733764">
        <w:tc>
          <w:tcPr>
            <w:tcW w:w="860" w:type="dxa"/>
            <w:vAlign w:val="center"/>
          </w:tcPr>
          <w:p w14:paraId="397BB4CF"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59D44BBB" w14:textId="5825F4E0" w:rsidR="00F254AB" w:rsidRPr="00D5070D" w:rsidRDefault="00F254AB" w:rsidP="00733764">
            <w:pPr>
              <w:spacing w:after="0"/>
              <w:jc w:val="center"/>
              <w:rPr>
                <w:rFonts w:ascii="Altivo Light" w:eastAsia="Verdana" w:hAnsi="Altivo Light"/>
                <w:b/>
              </w:rPr>
            </w:pPr>
          </w:p>
        </w:tc>
        <w:tc>
          <w:tcPr>
            <w:tcW w:w="5174" w:type="dxa"/>
          </w:tcPr>
          <w:p w14:paraId="406A194E" w14:textId="4F45172C" w:rsidR="00F254AB" w:rsidRPr="00D5070D" w:rsidRDefault="00F254AB"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Ejecuta los talleres según la programación aprobada.</w:t>
            </w:r>
          </w:p>
        </w:tc>
      </w:tr>
      <w:tr w:rsidR="00F254AB" w:rsidRPr="00D5070D" w14:paraId="21D429D0" w14:textId="77777777" w:rsidTr="00733764">
        <w:tc>
          <w:tcPr>
            <w:tcW w:w="860" w:type="dxa"/>
            <w:vAlign w:val="center"/>
          </w:tcPr>
          <w:p w14:paraId="4A261D08"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33349931" w14:textId="77777777" w:rsidR="00F254AB" w:rsidRPr="00D5070D" w:rsidRDefault="00F254AB" w:rsidP="00733764">
            <w:pPr>
              <w:spacing w:after="0"/>
              <w:jc w:val="center"/>
              <w:rPr>
                <w:rFonts w:ascii="Altivo Light" w:eastAsia="Verdana" w:hAnsi="Altivo Light"/>
                <w:b/>
              </w:rPr>
            </w:pPr>
          </w:p>
        </w:tc>
        <w:tc>
          <w:tcPr>
            <w:tcW w:w="5174" w:type="dxa"/>
          </w:tcPr>
          <w:p w14:paraId="03E5CC1D" w14:textId="1C314636" w:rsidR="00F254AB" w:rsidRPr="009F788A" w:rsidRDefault="00F254AB" w:rsidP="009F788A">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informe de los talleres y lo remite a Dirección Ejecutiva, con copia a Planificac</w:t>
            </w:r>
            <w:r w:rsidR="009F788A">
              <w:rPr>
                <w:rFonts w:ascii="Altivo Light" w:eastAsia="Verdana" w:hAnsi="Altivo Light"/>
                <w:color w:val="000000"/>
              </w:rPr>
              <w:t>ión.</w:t>
            </w:r>
          </w:p>
        </w:tc>
      </w:tr>
      <w:tr w:rsidR="00F254AB" w:rsidRPr="00D5070D" w14:paraId="0B656267" w14:textId="77777777" w:rsidTr="00733764">
        <w:tc>
          <w:tcPr>
            <w:tcW w:w="860" w:type="dxa"/>
            <w:vAlign w:val="center"/>
          </w:tcPr>
          <w:p w14:paraId="1E3D5A45" w14:textId="77777777" w:rsidR="00F254AB" w:rsidRPr="00D5070D" w:rsidRDefault="00F254AB" w:rsidP="006B2C8C">
            <w:pPr>
              <w:pStyle w:val="Prrafodelista"/>
              <w:numPr>
                <w:ilvl w:val="0"/>
                <w:numId w:val="14"/>
              </w:numPr>
              <w:spacing w:after="0"/>
              <w:rPr>
                <w:rFonts w:ascii="Altivo Light" w:eastAsia="Verdana" w:hAnsi="Altivo Light" w:cs="Calibri"/>
                <w:bCs/>
                <w:szCs w:val="22"/>
              </w:rPr>
            </w:pPr>
          </w:p>
        </w:tc>
        <w:tc>
          <w:tcPr>
            <w:tcW w:w="2863" w:type="dxa"/>
            <w:vMerge/>
            <w:vAlign w:val="center"/>
          </w:tcPr>
          <w:p w14:paraId="32BCBA38" w14:textId="77777777" w:rsidR="00F254AB" w:rsidRPr="00D5070D" w:rsidRDefault="00F254AB" w:rsidP="00733764">
            <w:pPr>
              <w:spacing w:after="0"/>
              <w:jc w:val="center"/>
              <w:rPr>
                <w:rFonts w:ascii="Altivo Light" w:eastAsia="Verdana" w:hAnsi="Altivo Light"/>
                <w:b/>
              </w:rPr>
            </w:pPr>
          </w:p>
        </w:tc>
        <w:tc>
          <w:tcPr>
            <w:tcW w:w="5174" w:type="dxa"/>
          </w:tcPr>
          <w:p w14:paraId="0D40D62E" w14:textId="74F8E8DD" w:rsidR="00F254AB" w:rsidRPr="00D5070D" w:rsidRDefault="00F254AB" w:rsidP="00C65D8C">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Realiza la liquidació</w:t>
            </w:r>
            <w:r w:rsidR="009138DE" w:rsidRPr="00D5070D">
              <w:rPr>
                <w:rFonts w:ascii="Altivo Light" w:eastAsia="Verdana" w:hAnsi="Altivo Light"/>
                <w:color w:val="000000"/>
              </w:rPr>
              <w:t>n, y archiva.</w:t>
            </w:r>
          </w:p>
        </w:tc>
      </w:tr>
      <w:tr w:rsidR="006B2C8C" w:rsidRPr="00D5070D" w14:paraId="3517A7B5" w14:textId="77777777" w:rsidTr="00F254AB">
        <w:tc>
          <w:tcPr>
            <w:tcW w:w="860" w:type="dxa"/>
            <w:vAlign w:val="center"/>
          </w:tcPr>
          <w:p w14:paraId="5B241E4E" w14:textId="77777777" w:rsidR="006B2C8C" w:rsidRPr="00D5070D" w:rsidRDefault="006B2C8C" w:rsidP="006B2C8C">
            <w:pPr>
              <w:pStyle w:val="Prrafodelista"/>
              <w:numPr>
                <w:ilvl w:val="0"/>
                <w:numId w:val="14"/>
              </w:numPr>
              <w:spacing w:after="0"/>
              <w:rPr>
                <w:rFonts w:ascii="Altivo Light" w:eastAsia="Verdana" w:hAnsi="Altivo Light" w:cs="Calibri"/>
                <w:bCs/>
                <w:szCs w:val="22"/>
              </w:rPr>
            </w:pPr>
          </w:p>
        </w:tc>
        <w:tc>
          <w:tcPr>
            <w:tcW w:w="8037" w:type="dxa"/>
            <w:gridSpan w:val="2"/>
            <w:vAlign w:val="center"/>
          </w:tcPr>
          <w:p w14:paraId="13AB7E44" w14:textId="77777777" w:rsidR="006B2C8C" w:rsidRPr="00D5070D" w:rsidRDefault="006B2C8C" w:rsidP="00F254AB">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2EB6D44E" w14:textId="77777777" w:rsidR="009138DE" w:rsidRDefault="009138DE" w:rsidP="009138DE">
      <w:pPr>
        <w:rPr>
          <w:rFonts w:ascii="Altivo Light" w:hAnsi="Altivo Light"/>
          <w:lang w:val="es-MX" w:eastAsia="en-US"/>
        </w:rPr>
      </w:pPr>
    </w:p>
    <w:p w14:paraId="3CBD1113" w14:textId="77777777" w:rsidR="0098002C" w:rsidRDefault="0098002C" w:rsidP="009138DE">
      <w:pPr>
        <w:rPr>
          <w:rFonts w:ascii="Altivo Light" w:hAnsi="Altivo Light"/>
          <w:lang w:val="es-MX" w:eastAsia="en-US"/>
        </w:rPr>
      </w:pPr>
    </w:p>
    <w:p w14:paraId="3ADD9B76" w14:textId="77777777" w:rsidR="0098002C" w:rsidRDefault="0098002C" w:rsidP="009138DE">
      <w:pPr>
        <w:rPr>
          <w:rFonts w:ascii="Altivo Light" w:hAnsi="Altivo Light"/>
          <w:lang w:val="es-MX" w:eastAsia="en-US"/>
        </w:rPr>
      </w:pPr>
    </w:p>
    <w:p w14:paraId="6EE579B5" w14:textId="77777777" w:rsidR="0098002C" w:rsidRDefault="0098002C" w:rsidP="009138DE">
      <w:pPr>
        <w:rPr>
          <w:rFonts w:ascii="Altivo Light" w:hAnsi="Altivo Light"/>
          <w:lang w:val="es-MX" w:eastAsia="en-US"/>
        </w:rPr>
      </w:pPr>
    </w:p>
    <w:p w14:paraId="56E1B722" w14:textId="77777777" w:rsidR="0098002C" w:rsidRDefault="0098002C" w:rsidP="009138DE">
      <w:pPr>
        <w:rPr>
          <w:rFonts w:ascii="Altivo Light" w:hAnsi="Altivo Light"/>
          <w:lang w:val="es-MX" w:eastAsia="en-US"/>
        </w:rPr>
      </w:pPr>
    </w:p>
    <w:p w14:paraId="1CB4E808" w14:textId="77777777" w:rsidR="0098002C" w:rsidRDefault="0098002C" w:rsidP="009138DE">
      <w:pPr>
        <w:rPr>
          <w:rFonts w:ascii="Altivo Light" w:hAnsi="Altivo Light"/>
          <w:lang w:val="es-MX" w:eastAsia="en-US"/>
        </w:rPr>
      </w:pPr>
    </w:p>
    <w:p w14:paraId="55ABBD8B" w14:textId="77777777" w:rsidR="0098002C" w:rsidRDefault="0098002C" w:rsidP="009138DE">
      <w:pPr>
        <w:rPr>
          <w:rFonts w:ascii="Altivo Light" w:hAnsi="Altivo Light"/>
          <w:lang w:val="es-MX" w:eastAsia="en-US"/>
        </w:rPr>
      </w:pPr>
    </w:p>
    <w:p w14:paraId="5140BC9C" w14:textId="77777777" w:rsidR="0098002C" w:rsidRDefault="0098002C" w:rsidP="009138DE">
      <w:pPr>
        <w:rPr>
          <w:rFonts w:ascii="Altivo Light" w:hAnsi="Altivo Light"/>
          <w:lang w:val="es-MX" w:eastAsia="en-US"/>
        </w:rPr>
      </w:pPr>
    </w:p>
    <w:p w14:paraId="76095BEB" w14:textId="77777777" w:rsidR="0098002C" w:rsidRDefault="0098002C" w:rsidP="009138DE">
      <w:pPr>
        <w:rPr>
          <w:rFonts w:ascii="Altivo Light" w:hAnsi="Altivo Light"/>
          <w:lang w:val="es-MX" w:eastAsia="en-US"/>
        </w:rPr>
      </w:pPr>
    </w:p>
    <w:p w14:paraId="113138CA" w14:textId="77777777" w:rsidR="0098002C" w:rsidRDefault="0098002C" w:rsidP="009138DE">
      <w:pPr>
        <w:rPr>
          <w:rFonts w:ascii="Altivo Light" w:hAnsi="Altivo Light"/>
          <w:lang w:val="es-MX" w:eastAsia="en-US"/>
        </w:rPr>
      </w:pPr>
    </w:p>
    <w:p w14:paraId="3E3467FE" w14:textId="77777777" w:rsidR="0098002C" w:rsidRDefault="0098002C" w:rsidP="009138DE">
      <w:pPr>
        <w:rPr>
          <w:rFonts w:ascii="Altivo Light" w:hAnsi="Altivo Light"/>
          <w:lang w:val="es-MX" w:eastAsia="en-US"/>
        </w:rPr>
      </w:pPr>
    </w:p>
    <w:p w14:paraId="20CB53FD" w14:textId="77777777" w:rsidR="0098002C" w:rsidRDefault="0098002C" w:rsidP="009138DE">
      <w:pPr>
        <w:rPr>
          <w:rFonts w:ascii="Altivo Light" w:hAnsi="Altivo Light"/>
          <w:lang w:val="es-MX" w:eastAsia="en-US"/>
        </w:rPr>
      </w:pPr>
    </w:p>
    <w:p w14:paraId="40FED085" w14:textId="77777777" w:rsidR="0098002C" w:rsidRDefault="0098002C" w:rsidP="009138DE">
      <w:pPr>
        <w:rPr>
          <w:rFonts w:ascii="Altivo Light" w:hAnsi="Altivo Light"/>
          <w:lang w:val="es-MX" w:eastAsia="en-US"/>
        </w:rPr>
      </w:pPr>
    </w:p>
    <w:p w14:paraId="12549E8B" w14:textId="77777777" w:rsidR="0098002C" w:rsidRDefault="0098002C" w:rsidP="009138DE">
      <w:pPr>
        <w:rPr>
          <w:rFonts w:ascii="Altivo Light" w:hAnsi="Altivo Light"/>
          <w:lang w:val="es-MX" w:eastAsia="en-US"/>
        </w:rPr>
      </w:pPr>
    </w:p>
    <w:p w14:paraId="300BE3C5" w14:textId="77777777" w:rsidR="0098002C" w:rsidRDefault="0098002C" w:rsidP="009138DE">
      <w:pPr>
        <w:rPr>
          <w:rFonts w:ascii="Altivo Light" w:hAnsi="Altivo Light"/>
          <w:lang w:val="es-MX" w:eastAsia="en-US"/>
        </w:rPr>
      </w:pPr>
    </w:p>
    <w:p w14:paraId="4520430F" w14:textId="77777777" w:rsidR="0098002C" w:rsidRDefault="0098002C" w:rsidP="009138DE">
      <w:pPr>
        <w:rPr>
          <w:rFonts w:ascii="Altivo Light" w:hAnsi="Altivo Light"/>
          <w:lang w:val="es-MX" w:eastAsia="en-US"/>
        </w:rPr>
      </w:pPr>
    </w:p>
    <w:p w14:paraId="5FC77D65" w14:textId="77777777" w:rsidR="0098002C" w:rsidRDefault="0098002C" w:rsidP="009138DE">
      <w:pPr>
        <w:rPr>
          <w:rFonts w:ascii="Altivo Light" w:hAnsi="Altivo Light"/>
          <w:lang w:val="es-MX" w:eastAsia="en-US"/>
        </w:rPr>
      </w:pPr>
    </w:p>
    <w:p w14:paraId="50570626" w14:textId="77777777" w:rsidR="0098002C" w:rsidRDefault="0098002C" w:rsidP="009138DE">
      <w:pPr>
        <w:rPr>
          <w:rFonts w:ascii="Altivo Light" w:hAnsi="Altivo Light"/>
          <w:lang w:val="es-MX" w:eastAsia="en-US"/>
        </w:rPr>
      </w:pPr>
    </w:p>
    <w:p w14:paraId="7D86BAEB" w14:textId="77777777" w:rsidR="0098002C" w:rsidRDefault="0098002C" w:rsidP="009138DE">
      <w:pPr>
        <w:rPr>
          <w:rFonts w:ascii="Altivo Light" w:hAnsi="Altivo Light"/>
          <w:lang w:val="es-MX" w:eastAsia="en-US"/>
        </w:rPr>
      </w:pPr>
    </w:p>
    <w:p w14:paraId="3489CB2F" w14:textId="77777777" w:rsidR="0098002C" w:rsidRDefault="0098002C" w:rsidP="009138DE">
      <w:pPr>
        <w:rPr>
          <w:rFonts w:ascii="Altivo Light" w:hAnsi="Altivo Light"/>
          <w:lang w:val="es-MX" w:eastAsia="en-US"/>
        </w:rPr>
      </w:pPr>
    </w:p>
    <w:p w14:paraId="0171A45B" w14:textId="77777777" w:rsidR="0098002C" w:rsidRPr="00D5070D" w:rsidRDefault="0098002C" w:rsidP="009138DE">
      <w:pPr>
        <w:rPr>
          <w:rFonts w:ascii="Altivo Light" w:hAnsi="Altivo Light"/>
          <w:lang w:val="es-MX" w:eastAsia="en-US"/>
        </w:rPr>
      </w:pPr>
    </w:p>
    <w:p w14:paraId="1B15767E" w14:textId="534D00D6" w:rsidR="009138DE" w:rsidRPr="00D5070D" w:rsidRDefault="003E2810" w:rsidP="009138DE">
      <w:pPr>
        <w:pStyle w:val="Ttulo2"/>
        <w:rPr>
          <w:rFonts w:ascii="Altivo Light" w:hAnsi="Altivo Light"/>
          <w:sz w:val="22"/>
          <w:szCs w:val="22"/>
        </w:rPr>
      </w:pPr>
      <w:bookmarkStart w:id="22" w:name="_Toc206488366"/>
      <w:r>
        <w:rPr>
          <w:rFonts w:ascii="Altivo Light" w:hAnsi="Altivo Light"/>
          <w:sz w:val="22"/>
          <w:szCs w:val="22"/>
        </w:rPr>
        <w:lastRenderedPageBreak/>
        <w:t>Flujograma</w:t>
      </w:r>
      <w:r w:rsidR="009138DE" w:rsidRPr="00D5070D">
        <w:rPr>
          <w:rFonts w:ascii="Altivo Light" w:hAnsi="Altivo Light"/>
          <w:sz w:val="22"/>
          <w:szCs w:val="22"/>
        </w:rPr>
        <w:t xml:space="preserve"> de</w:t>
      </w:r>
      <w:r>
        <w:rPr>
          <w:rFonts w:ascii="Altivo Light" w:hAnsi="Altivo Light"/>
          <w:sz w:val="22"/>
          <w:szCs w:val="22"/>
        </w:rPr>
        <w:t>l</w:t>
      </w:r>
      <w:r w:rsidR="009138DE" w:rsidRPr="00D5070D">
        <w:rPr>
          <w:rFonts w:ascii="Altivo Light" w:hAnsi="Altivo Light"/>
          <w:sz w:val="22"/>
          <w:szCs w:val="22"/>
        </w:rPr>
        <w:t xml:space="preserve"> Procedimiento para la realización de los Talleres con Enfoque de Género.</w:t>
      </w:r>
      <w:bookmarkEnd w:id="22"/>
    </w:p>
    <w:p w14:paraId="10515423" w14:textId="0F0877F2" w:rsidR="009138DE" w:rsidRDefault="00EB29CE">
      <w:r>
        <w:object w:dxaOrig="11295" w:dyaOrig="15210" w14:anchorId="4302C936">
          <v:shape id="_x0000_i1039" type="#_x0000_t75" style="width:441.75pt;height:551.25pt" o:ole="">
            <v:imagedata r:id="rId15" o:title=""/>
          </v:shape>
          <o:OLEObject Type="Embed" ProgID="Visio.Drawing.15" ShapeID="_x0000_i1039" DrawAspect="Content" ObjectID="_1821256509" r:id="rId16"/>
        </w:object>
      </w:r>
    </w:p>
    <w:p w14:paraId="7D51E3F3" w14:textId="376C5EE0" w:rsidR="009F788A" w:rsidRPr="00D5070D" w:rsidRDefault="009F788A">
      <w:pPr>
        <w:rPr>
          <w:rFonts w:ascii="Altivo Light" w:hAnsi="Altivo Light"/>
          <w:lang w:val="es-MX"/>
        </w:rPr>
      </w:pPr>
      <w:r>
        <w:object w:dxaOrig="5805" w:dyaOrig="14956" w14:anchorId="24CEE92B">
          <v:shape id="_x0000_i1029" type="#_x0000_t75" style="width:252pt;height:600.75pt" o:ole="">
            <v:imagedata r:id="rId17" o:title=""/>
          </v:shape>
          <o:OLEObject Type="Embed" ProgID="Visio.Drawing.15" ShapeID="_x0000_i1029" DrawAspect="Content" ObjectID="_1821256510" r:id="rId18"/>
        </w:object>
      </w:r>
    </w:p>
    <w:p w14:paraId="7595CC7B" w14:textId="454621D6" w:rsidR="00F254AB" w:rsidRPr="00D5070D" w:rsidRDefault="00572967" w:rsidP="007F2257">
      <w:pPr>
        <w:pStyle w:val="Ttulo1"/>
      </w:pPr>
      <w:bookmarkStart w:id="23" w:name="_Toc206488367"/>
      <w:r w:rsidRPr="00D5070D">
        <w:lastRenderedPageBreak/>
        <w:t>PROCEDIMIENTO PARA LA REALIZACIÓN DE CAPACITACIONES Y CONVERSATORIOS CON ENFOQUE DE GÉNERO</w:t>
      </w:r>
      <w:r w:rsidR="003525A3">
        <w:t xml:space="preserve"> </w:t>
      </w:r>
      <w:r w:rsidR="003525A3" w:rsidRPr="00D5070D">
        <w:t>(VARIABLE)</w:t>
      </w:r>
      <w:r w:rsidRPr="00D5070D">
        <w:t>.</w:t>
      </w:r>
      <w:bookmarkEnd w:id="23"/>
    </w:p>
    <w:p w14:paraId="3DAE3DA5" w14:textId="6A974021" w:rsidR="00F254AB" w:rsidRPr="00D5070D" w:rsidRDefault="001378A1" w:rsidP="00841791">
      <w:pPr>
        <w:jc w:val="both"/>
        <w:rPr>
          <w:rFonts w:ascii="Altivo Light" w:hAnsi="Altivo Light"/>
          <w:lang w:val="es-MX"/>
        </w:rPr>
      </w:pPr>
      <w:r w:rsidRPr="00D5070D">
        <w:rPr>
          <w:rFonts w:ascii="Altivo Light" w:hAnsi="Altivo Light"/>
          <w:lang w:val="es-MX"/>
        </w:rPr>
        <w:t>El presente procedimiento tiene como finalidad establecer las acciones para la organización y ejecución de capacitaciones y conversatorios con enfoque de género, coordinados por la Unidad de Género de la COPADEH. Estas actividades buscan fortalecer las capacidades del personal institucional y promover una cultura organizacional basada en la igualdad y la no discriminación.</w:t>
      </w:r>
    </w:p>
    <w:p w14:paraId="74567A6C" w14:textId="6B262195" w:rsidR="00703939" w:rsidRPr="00D5070D" w:rsidRDefault="00703939" w:rsidP="00703939">
      <w:pPr>
        <w:pStyle w:val="Ttulo2"/>
        <w:rPr>
          <w:rFonts w:ascii="Altivo Light" w:hAnsi="Altivo Light" w:cs="Calibri"/>
          <w:sz w:val="22"/>
          <w:szCs w:val="22"/>
        </w:rPr>
      </w:pPr>
      <w:bookmarkStart w:id="24" w:name="_Toc206488368"/>
      <w:r w:rsidRPr="00D5070D">
        <w:rPr>
          <w:rFonts w:ascii="Altivo Light" w:hAnsi="Altivo Light" w:cs="Calibri"/>
          <w:sz w:val="22"/>
          <w:szCs w:val="22"/>
        </w:rPr>
        <w:t xml:space="preserve">Matriz </w:t>
      </w:r>
      <w:r w:rsidR="002C3D6D" w:rsidRPr="00D5070D">
        <w:rPr>
          <w:rFonts w:ascii="Altivo Light" w:hAnsi="Altivo Light" w:cs="Calibri"/>
          <w:sz w:val="22"/>
          <w:szCs w:val="22"/>
        </w:rPr>
        <w:t>de Procedimiento para la Realización de Capacitaciones y Conversatorios con Enfoque de Género.</w:t>
      </w:r>
      <w:bookmarkEnd w:id="24"/>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825946" w:rsidRPr="00D5070D" w14:paraId="518A54C8" w14:textId="77777777" w:rsidTr="00733764">
        <w:trPr>
          <w:tblHeader/>
        </w:trPr>
        <w:tc>
          <w:tcPr>
            <w:tcW w:w="860" w:type="dxa"/>
            <w:shd w:val="clear" w:color="auto" w:fill="D9D9D9"/>
            <w:vAlign w:val="center"/>
          </w:tcPr>
          <w:p w14:paraId="30451039" w14:textId="77777777" w:rsidR="00825946" w:rsidRPr="00D5070D" w:rsidRDefault="00825946" w:rsidP="00733764">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vAlign w:val="center"/>
          </w:tcPr>
          <w:p w14:paraId="648C17C6" w14:textId="77777777" w:rsidR="00825946" w:rsidRPr="00D5070D" w:rsidRDefault="00825946"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cPr>
          <w:p w14:paraId="6D78E231" w14:textId="77777777" w:rsidR="00825946" w:rsidRPr="00D5070D" w:rsidRDefault="00825946" w:rsidP="00733764">
            <w:pPr>
              <w:spacing w:after="0"/>
              <w:jc w:val="center"/>
              <w:rPr>
                <w:rFonts w:ascii="Altivo Light" w:eastAsia="Verdana" w:hAnsi="Altivo Light"/>
                <w:b/>
              </w:rPr>
            </w:pPr>
            <w:r w:rsidRPr="00D5070D">
              <w:rPr>
                <w:rFonts w:ascii="Altivo Light" w:eastAsia="Verdana" w:hAnsi="Altivo Light"/>
                <w:b/>
              </w:rPr>
              <w:t>DESCRIPCIÓN DE LAS ACTIVIDADES</w:t>
            </w:r>
          </w:p>
        </w:tc>
      </w:tr>
      <w:tr w:rsidR="00825946" w:rsidRPr="00D5070D" w14:paraId="291DFECF" w14:textId="77777777" w:rsidTr="00733764">
        <w:tc>
          <w:tcPr>
            <w:tcW w:w="860" w:type="dxa"/>
            <w:vAlign w:val="center"/>
          </w:tcPr>
          <w:p w14:paraId="42E3548C" w14:textId="77777777" w:rsidR="00825946" w:rsidRPr="00D5070D" w:rsidRDefault="00825946" w:rsidP="00C76076">
            <w:pPr>
              <w:pStyle w:val="Prrafodelista"/>
              <w:numPr>
                <w:ilvl w:val="0"/>
                <w:numId w:val="23"/>
              </w:numPr>
              <w:spacing w:after="0"/>
              <w:rPr>
                <w:rFonts w:ascii="Altivo Light" w:eastAsia="Verdana" w:hAnsi="Altivo Light" w:cs="Calibri"/>
                <w:bCs/>
                <w:szCs w:val="22"/>
              </w:rPr>
            </w:pPr>
          </w:p>
        </w:tc>
        <w:tc>
          <w:tcPr>
            <w:tcW w:w="2863" w:type="dxa"/>
            <w:vAlign w:val="center"/>
          </w:tcPr>
          <w:p w14:paraId="262F5B2C" w14:textId="00BFBFD1" w:rsidR="00825946" w:rsidRPr="00D5070D" w:rsidRDefault="00374805" w:rsidP="00733764">
            <w:pPr>
              <w:spacing w:after="0"/>
              <w:jc w:val="center"/>
              <w:rPr>
                <w:rFonts w:ascii="Altivo Light" w:eastAsia="Verdana" w:hAnsi="Altivo Light"/>
                <w:b/>
                <w:bCs/>
              </w:rPr>
            </w:pPr>
            <w:r w:rsidRPr="00D5070D">
              <w:rPr>
                <w:rFonts w:ascii="Altivo Light" w:eastAsia="Verdana" w:hAnsi="Altivo Light"/>
                <w:b/>
                <w:bCs/>
                <w:color w:val="000000"/>
              </w:rPr>
              <w:t>Encargado de Género</w:t>
            </w:r>
          </w:p>
        </w:tc>
        <w:tc>
          <w:tcPr>
            <w:tcW w:w="5174" w:type="dxa"/>
          </w:tcPr>
          <w:p w14:paraId="01C97870" w14:textId="2B3CBF86" w:rsidR="00825946" w:rsidRPr="00D5070D" w:rsidRDefault="00374805" w:rsidP="006F288B">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Solicita el nombramiento para realizar capacitaciones y conversatorios dentro del marco de su competencia, adjuntando la planificación del taller o conversatorio.</w:t>
            </w:r>
          </w:p>
        </w:tc>
      </w:tr>
      <w:tr w:rsidR="00825946" w:rsidRPr="00D5070D" w14:paraId="33A3C334" w14:textId="77777777" w:rsidTr="00733764">
        <w:tc>
          <w:tcPr>
            <w:tcW w:w="860" w:type="dxa"/>
            <w:vAlign w:val="center"/>
          </w:tcPr>
          <w:p w14:paraId="7EC525C9" w14:textId="77777777" w:rsidR="00825946" w:rsidRPr="00D5070D" w:rsidRDefault="00825946" w:rsidP="00C76076">
            <w:pPr>
              <w:pStyle w:val="Prrafodelista"/>
              <w:numPr>
                <w:ilvl w:val="0"/>
                <w:numId w:val="23"/>
              </w:numPr>
              <w:spacing w:after="0"/>
              <w:rPr>
                <w:rFonts w:ascii="Altivo Light" w:eastAsia="Verdana" w:hAnsi="Altivo Light" w:cs="Calibri"/>
                <w:bCs/>
                <w:szCs w:val="22"/>
              </w:rPr>
            </w:pPr>
          </w:p>
        </w:tc>
        <w:tc>
          <w:tcPr>
            <w:tcW w:w="2863" w:type="dxa"/>
            <w:vAlign w:val="center"/>
          </w:tcPr>
          <w:p w14:paraId="6C479803" w14:textId="411938AE" w:rsidR="00825946" w:rsidRPr="00D5070D" w:rsidRDefault="00EB29CE" w:rsidP="00EB29CE">
            <w:pPr>
              <w:spacing w:after="0"/>
              <w:jc w:val="center"/>
              <w:rPr>
                <w:rFonts w:ascii="Altivo Light" w:eastAsia="Verdana" w:hAnsi="Altivo Light"/>
                <w:b/>
                <w:bCs/>
              </w:rPr>
            </w:pPr>
            <w:r>
              <w:rPr>
                <w:rFonts w:ascii="Altivo Light" w:eastAsia="Verdana" w:hAnsi="Altivo Light"/>
                <w:b/>
                <w:bCs/>
                <w:color w:val="000000"/>
              </w:rPr>
              <w:t>Subd</w:t>
            </w:r>
            <w:r w:rsidR="00374805" w:rsidRPr="00D5070D">
              <w:rPr>
                <w:rFonts w:ascii="Altivo Light" w:eastAsia="Verdana" w:hAnsi="Altivo Light"/>
                <w:b/>
                <w:bCs/>
                <w:color w:val="000000"/>
              </w:rPr>
              <w:t>irección Ejecutiva</w:t>
            </w:r>
          </w:p>
        </w:tc>
        <w:tc>
          <w:tcPr>
            <w:tcW w:w="5174" w:type="dxa"/>
          </w:tcPr>
          <w:p w14:paraId="76298ED0" w14:textId="31D8C2C0" w:rsidR="00374805" w:rsidRPr="00D5070D" w:rsidRDefault="00374805" w:rsidP="00374805">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Revisa la solicitud:</w:t>
            </w:r>
          </w:p>
          <w:p w14:paraId="6E171912" w14:textId="7E852086" w:rsidR="00374805" w:rsidRPr="00D5070D" w:rsidRDefault="00374805" w:rsidP="00374805">
            <w:pPr>
              <w:pStyle w:val="Prrafodelista"/>
              <w:numPr>
                <w:ilvl w:val="0"/>
                <w:numId w:val="25"/>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t xml:space="preserve">Si está de acuerdo, emite el nombramiento y lo entrega (continúa en paso </w:t>
            </w:r>
            <w:r w:rsidR="00CE4089" w:rsidRPr="00D5070D">
              <w:rPr>
                <w:rFonts w:ascii="Altivo Light" w:eastAsia="Verdana" w:hAnsi="Altivo Light" w:cs="Calibri"/>
                <w:color w:val="000000"/>
                <w:szCs w:val="22"/>
              </w:rPr>
              <w:t>3</w:t>
            </w:r>
            <w:r w:rsidRPr="00D5070D">
              <w:rPr>
                <w:rFonts w:ascii="Altivo Light" w:eastAsia="Verdana" w:hAnsi="Altivo Light" w:cs="Calibri"/>
                <w:color w:val="000000"/>
                <w:szCs w:val="22"/>
              </w:rPr>
              <w:t>).</w:t>
            </w:r>
          </w:p>
          <w:p w14:paraId="119F9F02" w14:textId="79CD9E4A" w:rsidR="00825946" w:rsidRPr="00D5070D" w:rsidRDefault="00374805" w:rsidP="00374805">
            <w:pPr>
              <w:pStyle w:val="Prrafodelista"/>
              <w:numPr>
                <w:ilvl w:val="0"/>
                <w:numId w:val="25"/>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t xml:space="preserve">Si no está de acuerdo, informa al Encargado de Género y finaliza </w:t>
            </w:r>
            <w:r w:rsidR="009138DE" w:rsidRPr="00D5070D">
              <w:rPr>
                <w:rFonts w:ascii="Altivo Light" w:eastAsia="Verdana" w:hAnsi="Altivo Light" w:cs="Calibri"/>
                <w:color w:val="000000"/>
                <w:szCs w:val="22"/>
              </w:rPr>
              <w:t>el procedimiento</w:t>
            </w:r>
            <w:r w:rsidR="00DA1FE3">
              <w:rPr>
                <w:rFonts w:ascii="Altivo Light" w:eastAsia="Verdana" w:hAnsi="Altivo Light" w:cs="Calibri"/>
                <w:color w:val="000000"/>
                <w:szCs w:val="22"/>
              </w:rPr>
              <w:t xml:space="preserve"> sigue paso 8</w:t>
            </w:r>
            <w:r w:rsidRPr="00D5070D">
              <w:rPr>
                <w:rFonts w:ascii="Altivo Light" w:eastAsia="Verdana" w:hAnsi="Altivo Light" w:cs="Calibri"/>
                <w:color w:val="000000"/>
                <w:szCs w:val="22"/>
              </w:rPr>
              <w:t>.</w:t>
            </w:r>
          </w:p>
        </w:tc>
      </w:tr>
      <w:tr w:rsidR="00374805" w:rsidRPr="00D5070D" w14:paraId="0D109828" w14:textId="77777777" w:rsidTr="00733764">
        <w:tc>
          <w:tcPr>
            <w:tcW w:w="860" w:type="dxa"/>
            <w:vAlign w:val="center"/>
          </w:tcPr>
          <w:p w14:paraId="2C847390" w14:textId="77777777" w:rsidR="00374805" w:rsidRPr="00D5070D" w:rsidRDefault="00374805" w:rsidP="00C76076">
            <w:pPr>
              <w:pStyle w:val="Prrafodelista"/>
              <w:numPr>
                <w:ilvl w:val="0"/>
                <w:numId w:val="23"/>
              </w:numPr>
              <w:spacing w:after="0"/>
              <w:rPr>
                <w:rFonts w:ascii="Altivo Light" w:eastAsia="Verdana" w:hAnsi="Altivo Light" w:cs="Calibri"/>
                <w:bCs/>
                <w:szCs w:val="22"/>
              </w:rPr>
            </w:pPr>
          </w:p>
        </w:tc>
        <w:tc>
          <w:tcPr>
            <w:tcW w:w="2863" w:type="dxa"/>
            <w:vMerge w:val="restart"/>
            <w:vAlign w:val="center"/>
          </w:tcPr>
          <w:p w14:paraId="705234B3" w14:textId="2C85A495" w:rsidR="00374805" w:rsidRPr="00D5070D" w:rsidRDefault="00374805" w:rsidP="00733764">
            <w:pPr>
              <w:spacing w:after="0"/>
              <w:jc w:val="center"/>
              <w:rPr>
                <w:rFonts w:ascii="Altivo Light" w:eastAsia="Verdana" w:hAnsi="Altivo Light"/>
                <w:b/>
                <w:bCs/>
              </w:rPr>
            </w:pPr>
            <w:r w:rsidRPr="00D5070D">
              <w:rPr>
                <w:rFonts w:ascii="Altivo Light" w:eastAsia="Verdana" w:hAnsi="Altivo Light"/>
                <w:b/>
                <w:bCs/>
                <w:color w:val="000000"/>
              </w:rPr>
              <w:t>Encargado de Género</w:t>
            </w:r>
          </w:p>
        </w:tc>
        <w:tc>
          <w:tcPr>
            <w:tcW w:w="5174" w:type="dxa"/>
          </w:tcPr>
          <w:p w14:paraId="1CBCAB9E" w14:textId="2AD716B3" w:rsidR="00374805" w:rsidRPr="00D5070D" w:rsidRDefault="00374805" w:rsidP="00374805">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Realiza la convocatoria mediante oficio dirigido al personal de la COPADEH o a la instancia o dependencia solicitante.</w:t>
            </w:r>
          </w:p>
        </w:tc>
      </w:tr>
      <w:tr w:rsidR="00374805" w:rsidRPr="00D5070D" w14:paraId="5956CDDD" w14:textId="77777777" w:rsidTr="00733764">
        <w:tc>
          <w:tcPr>
            <w:tcW w:w="860" w:type="dxa"/>
            <w:vAlign w:val="center"/>
          </w:tcPr>
          <w:p w14:paraId="239D0383" w14:textId="77777777" w:rsidR="00374805" w:rsidRPr="00D5070D" w:rsidRDefault="00374805" w:rsidP="00C76076">
            <w:pPr>
              <w:pStyle w:val="Prrafodelista"/>
              <w:numPr>
                <w:ilvl w:val="0"/>
                <w:numId w:val="23"/>
              </w:numPr>
              <w:spacing w:after="0"/>
              <w:rPr>
                <w:rFonts w:ascii="Altivo Light" w:eastAsia="Verdana" w:hAnsi="Altivo Light" w:cs="Calibri"/>
                <w:bCs/>
                <w:szCs w:val="22"/>
              </w:rPr>
            </w:pPr>
          </w:p>
        </w:tc>
        <w:tc>
          <w:tcPr>
            <w:tcW w:w="2863" w:type="dxa"/>
            <w:vMerge/>
            <w:vAlign w:val="center"/>
          </w:tcPr>
          <w:p w14:paraId="599C90A1" w14:textId="07BCA4CE" w:rsidR="00374805" w:rsidRPr="00D5070D" w:rsidRDefault="00374805" w:rsidP="00733764">
            <w:pPr>
              <w:spacing w:after="0"/>
              <w:jc w:val="center"/>
              <w:rPr>
                <w:rFonts w:ascii="Altivo Light" w:eastAsia="Verdana" w:hAnsi="Altivo Light"/>
                <w:color w:val="000000"/>
              </w:rPr>
            </w:pPr>
          </w:p>
        </w:tc>
        <w:tc>
          <w:tcPr>
            <w:tcW w:w="5174" w:type="dxa"/>
          </w:tcPr>
          <w:p w14:paraId="66655ABC" w14:textId="3F15F360" w:rsidR="00374805" w:rsidRPr="00D5070D" w:rsidRDefault="00374805" w:rsidP="00AF41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el material didáctico y la presentación para la capacitación o conversatorio.</w:t>
            </w:r>
          </w:p>
        </w:tc>
      </w:tr>
      <w:tr w:rsidR="00374805" w:rsidRPr="00D5070D" w14:paraId="469117FF" w14:textId="77777777" w:rsidTr="00733764">
        <w:tc>
          <w:tcPr>
            <w:tcW w:w="860" w:type="dxa"/>
            <w:vAlign w:val="center"/>
          </w:tcPr>
          <w:p w14:paraId="340D90B3" w14:textId="77777777" w:rsidR="00374805" w:rsidRPr="00D5070D" w:rsidRDefault="00374805" w:rsidP="00C76076">
            <w:pPr>
              <w:pStyle w:val="Prrafodelista"/>
              <w:numPr>
                <w:ilvl w:val="0"/>
                <w:numId w:val="23"/>
              </w:numPr>
              <w:spacing w:after="0"/>
              <w:rPr>
                <w:rFonts w:ascii="Altivo Light" w:eastAsia="Verdana" w:hAnsi="Altivo Light" w:cs="Calibri"/>
                <w:bCs/>
                <w:szCs w:val="22"/>
              </w:rPr>
            </w:pPr>
          </w:p>
        </w:tc>
        <w:tc>
          <w:tcPr>
            <w:tcW w:w="2863" w:type="dxa"/>
            <w:vMerge/>
            <w:vAlign w:val="center"/>
          </w:tcPr>
          <w:p w14:paraId="0774EBDD" w14:textId="77777777" w:rsidR="00374805" w:rsidRPr="00D5070D" w:rsidRDefault="00374805" w:rsidP="00733764">
            <w:pPr>
              <w:spacing w:after="0"/>
              <w:jc w:val="center"/>
              <w:rPr>
                <w:rFonts w:ascii="Altivo Light" w:eastAsia="Verdana" w:hAnsi="Altivo Light"/>
                <w:color w:val="000000"/>
              </w:rPr>
            </w:pPr>
          </w:p>
        </w:tc>
        <w:tc>
          <w:tcPr>
            <w:tcW w:w="5174" w:type="dxa"/>
          </w:tcPr>
          <w:p w14:paraId="2B891FAE" w14:textId="6E0199C5" w:rsidR="00374805" w:rsidRPr="00D5070D" w:rsidRDefault="00374805" w:rsidP="00AF41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Imparte la capacitación o conversatorio.</w:t>
            </w:r>
          </w:p>
        </w:tc>
      </w:tr>
      <w:tr w:rsidR="00374805" w:rsidRPr="00D5070D" w14:paraId="3DD06821" w14:textId="77777777" w:rsidTr="00733764">
        <w:tc>
          <w:tcPr>
            <w:tcW w:w="860" w:type="dxa"/>
            <w:vAlign w:val="center"/>
          </w:tcPr>
          <w:p w14:paraId="50A9DC25" w14:textId="77777777" w:rsidR="00374805" w:rsidRPr="00D5070D" w:rsidRDefault="00374805" w:rsidP="00C76076">
            <w:pPr>
              <w:pStyle w:val="Prrafodelista"/>
              <w:numPr>
                <w:ilvl w:val="0"/>
                <w:numId w:val="23"/>
              </w:numPr>
              <w:spacing w:after="0"/>
              <w:rPr>
                <w:rFonts w:ascii="Altivo Light" w:eastAsia="Verdana" w:hAnsi="Altivo Light" w:cs="Calibri"/>
                <w:bCs/>
                <w:szCs w:val="22"/>
              </w:rPr>
            </w:pPr>
          </w:p>
        </w:tc>
        <w:tc>
          <w:tcPr>
            <w:tcW w:w="2863" w:type="dxa"/>
            <w:vMerge/>
            <w:vAlign w:val="center"/>
          </w:tcPr>
          <w:p w14:paraId="1F6F5853" w14:textId="77777777" w:rsidR="00374805" w:rsidRPr="00D5070D" w:rsidRDefault="00374805" w:rsidP="00733764">
            <w:pPr>
              <w:spacing w:after="0"/>
              <w:jc w:val="center"/>
              <w:rPr>
                <w:rFonts w:ascii="Altivo Light" w:eastAsia="Verdana" w:hAnsi="Altivo Light"/>
                <w:b/>
              </w:rPr>
            </w:pPr>
          </w:p>
        </w:tc>
        <w:tc>
          <w:tcPr>
            <w:tcW w:w="5174" w:type="dxa"/>
          </w:tcPr>
          <w:p w14:paraId="0D9C3CAD" w14:textId="2C0FA34F" w:rsidR="00374805" w:rsidRPr="00D5070D" w:rsidRDefault="00374805" w:rsidP="00AF41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Solicita a los asistentes firmar el listado de participantes para registro.</w:t>
            </w:r>
          </w:p>
        </w:tc>
      </w:tr>
      <w:tr w:rsidR="00374805" w:rsidRPr="00D5070D" w14:paraId="7BC5E6AA" w14:textId="77777777" w:rsidTr="00733764">
        <w:tc>
          <w:tcPr>
            <w:tcW w:w="860" w:type="dxa"/>
            <w:vAlign w:val="center"/>
          </w:tcPr>
          <w:p w14:paraId="7F378510" w14:textId="77777777" w:rsidR="00374805" w:rsidRPr="00D5070D" w:rsidRDefault="00374805" w:rsidP="00C76076">
            <w:pPr>
              <w:pStyle w:val="Prrafodelista"/>
              <w:numPr>
                <w:ilvl w:val="0"/>
                <w:numId w:val="23"/>
              </w:numPr>
              <w:spacing w:after="0"/>
              <w:rPr>
                <w:rFonts w:ascii="Altivo Light" w:eastAsia="Verdana" w:hAnsi="Altivo Light" w:cs="Calibri"/>
                <w:bCs/>
                <w:szCs w:val="22"/>
              </w:rPr>
            </w:pPr>
          </w:p>
        </w:tc>
        <w:tc>
          <w:tcPr>
            <w:tcW w:w="2863" w:type="dxa"/>
            <w:vMerge/>
            <w:vAlign w:val="center"/>
          </w:tcPr>
          <w:p w14:paraId="0FF8B72B" w14:textId="77777777" w:rsidR="00374805" w:rsidRPr="00D5070D" w:rsidRDefault="00374805" w:rsidP="00733764">
            <w:pPr>
              <w:spacing w:after="0"/>
              <w:jc w:val="center"/>
              <w:rPr>
                <w:rFonts w:ascii="Altivo Light" w:eastAsia="Verdana" w:hAnsi="Altivo Light"/>
                <w:b/>
                <w:color w:val="000000"/>
              </w:rPr>
            </w:pPr>
          </w:p>
        </w:tc>
        <w:tc>
          <w:tcPr>
            <w:tcW w:w="5174" w:type="dxa"/>
          </w:tcPr>
          <w:p w14:paraId="5397A5F1" w14:textId="69657E48" w:rsidR="00374805" w:rsidRPr="00D5070D" w:rsidRDefault="00374805" w:rsidP="00374805">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Imprime y entrega los diplomas al personal participante de la COPADEH.</w:t>
            </w:r>
          </w:p>
        </w:tc>
      </w:tr>
      <w:tr w:rsidR="00825946" w:rsidRPr="00D5070D" w14:paraId="4D2C90D6" w14:textId="77777777" w:rsidTr="00733764">
        <w:tc>
          <w:tcPr>
            <w:tcW w:w="860" w:type="dxa"/>
            <w:vAlign w:val="center"/>
          </w:tcPr>
          <w:p w14:paraId="722EF8F9" w14:textId="77777777" w:rsidR="00825946" w:rsidRPr="00D5070D" w:rsidRDefault="00825946" w:rsidP="00C76076">
            <w:pPr>
              <w:pStyle w:val="Prrafodelista"/>
              <w:numPr>
                <w:ilvl w:val="0"/>
                <w:numId w:val="23"/>
              </w:numPr>
              <w:spacing w:after="0"/>
              <w:rPr>
                <w:rFonts w:ascii="Altivo Light" w:eastAsia="Verdana" w:hAnsi="Altivo Light" w:cs="Calibri"/>
                <w:bCs/>
                <w:szCs w:val="22"/>
              </w:rPr>
            </w:pPr>
          </w:p>
        </w:tc>
        <w:tc>
          <w:tcPr>
            <w:tcW w:w="8037" w:type="dxa"/>
            <w:gridSpan w:val="2"/>
            <w:vAlign w:val="center"/>
          </w:tcPr>
          <w:p w14:paraId="0F1253FC" w14:textId="77777777" w:rsidR="00825946" w:rsidRPr="00D5070D" w:rsidRDefault="00825946" w:rsidP="00733764">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0BD881F4" w14:textId="77777777" w:rsidR="00907379" w:rsidRPr="00D5070D" w:rsidRDefault="00907379">
      <w:pPr>
        <w:rPr>
          <w:rFonts w:ascii="Altivo Light" w:hAnsi="Altivo Light"/>
          <w:lang w:val="es-MX"/>
        </w:rPr>
      </w:pPr>
    </w:p>
    <w:p w14:paraId="1C1BF171" w14:textId="77777777" w:rsidR="00CE4089" w:rsidRDefault="00CE4089">
      <w:pPr>
        <w:rPr>
          <w:rFonts w:ascii="Altivo Light" w:hAnsi="Altivo Light"/>
          <w:lang w:val="es-MX"/>
        </w:rPr>
      </w:pPr>
    </w:p>
    <w:p w14:paraId="58718E78" w14:textId="77777777" w:rsidR="00DA1FE3" w:rsidRDefault="00DA1FE3">
      <w:pPr>
        <w:rPr>
          <w:rFonts w:ascii="Altivo Light" w:hAnsi="Altivo Light"/>
          <w:lang w:val="es-MX"/>
        </w:rPr>
      </w:pPr>
    </w:p>
    <w:p w14:paraId="4648A0D1" w14:textId="77777777" w:rsidR="00DA1FE3" w:rsidRDefault="00DA1FE3">
      <w:pPr>
        <w:rPr>
          <w:rFonts w:ascii="Altivo Light" w:hAnsi="Altivo Light"/>
          <w:lang w:val="es-MX"/>
        </w:rPr>
      </w:pPr>
    </w:p>
    <w:p w14:paraId="458B5677" w14:textId="77777777" w:rsidR="00DA1FE3" w:rsidRDefault="00DA1FE3">
      <w:pPr>
        <w:rPr>
          <w:rFonts w:ascii="Altivo Light" w:hAnsi="Altivo Light"/>
          <w:lang w:val="es-MX"/>
        </w:rPr>
      </w:pPr>
    </w:p>
    <w:p w14:paraId="26666C36" w14:textId="0063BBE4" w:rsidR="00CE4089" w:rsidRPr="00D5070D" w:rsidRDefault="00CE4089" w:rsidP="00CE4089">
      <w:pPr>
        <w:pStyle w:val="Ttulo2"/>
        <w:rPr>
          <w:rFonts w:ascii="Altivo Light" w:hAnsi="Altivo Light"/>
          <w:sz w:val="22"/>
          <w:szCs w:val="22"/>
        </w:rPr>
      </w:pPr>
      <w:bookmarkStart w:id="25" w:name="_Toc206488369"/>
      <w:r w:rsidRPr="00D5070D">
        <w:rPr>
          <w:rFonts w:ascii="Altivo Light" w:hAnsi="Altivo Light"/>
          <w:sz w:val="22"/>
          <w:szCs w:val="22"/>
        </w:rPr>
        <w:lastRenderedPageBreak/>
        <w:t>Flujograma de</w:t>
      </w:r>
      <w:r w:rsidR="003E2810">
        <w:rPr>
          <w:rFonts w:ascii="Altivo Light" w:hAnsi="Altivo Light"/>
          <w:sz w:val="22"/>
          <w:szCs w:val="22"/>
        </w:rPr>
        <w:t>l</w:t>
      </w:r>
      <w:r w:rsidRPr="00D5070D">
        <w:rPr>
          <w:rFonts w:ascii="Altivo Light" w:hAnsi="Altivo Light"/>
          <w:sz w:val="22"/>
          <w:szCs w:val="22"/>
        </w:rPr>
        <w:t xml:space="preserve"> Procedimiento para la Realización de Capacitaciones y Conversatorios con Enfoque de Género.</w:t>
      </w:r>
      <w:bookmarkEnd w:id="25"/>
    </w:p>
    <w:p w14:paraId="137C661F" w14:textId="4C0EFE5D" w:rsidR="00CE4089" w:rsidRPr="00D5070D" w:rsidRDefault="00EB29CE">
      <w:pPr>
        <w:rPr>
          <w:rFonts w:ascii="Altivo Light" w:hAnsi="Altivo Light"/>
          <w:lang w:val="es-MX"/>
        </w:rPr>
      </w:pPr>
      <w:r>
        <w:object w:dxaOrig="11070" w:dyaOrig="14940" w14:anchorId="28CDEB43">
          <v:shape id="_x0000_i1043" type="#_x0000_t75" style="width:441.75pt;height:549.75pt" o:ole="">
            <v:imagedata r:id="rId19" o:title=""/>
          </v:shape>
          <o:OLEObject Type="Embed" ProgID="Visio.Drawing.15" ShapeID="_x0000_i1043" DrawAspect="Content" ObjectID="_1821256511" r:id="rId20"/>
        </w:object>
      </w:r>
    </w:p>
    <w:p w14:paraId="2B093BE7" w14:textId="706FBA87" w:rsidR="00374805" w:rsidRPr="00D5070D" w:rsidRDefault="00703939" w:rsidP="007F2257">
      <w:pPr>
        <w:pStyle w:val="Ttulo1"/>
      </w:pPr>
      <w:bookmarkStart w:id="26" w:name="_Toc206488370"/>
      <w:r w:rsidRPr="00D5070D">
        <w:lastRenderedPageBreak/>
        <w:t xml:space="preserve">PROCEDIMIENTO PARA LA </w:t>
      </w:r>
      <w:r w:rsidR="00EE42E4" w:rsidRPr="00D5070D">
        <w:t>ELABORACIÓN</w:t>
      </w:r>
      <w:r w:rsidRPr="00D5070D">
        <w:t xml:space="preserve"> DE CAMPAÑAS DE SENSIBILIZACIÓN CON ENFOQUE DE GÉNERO</w:t>
      </w:r>
      <w:r w:rsidR="003525A3">
        <w:t xml:space="preserve"> </w:t>
      </w:r>
      <w:r w:rsidR="003525A3" w:rsidRPr="00D5070D">
        <w:t>(VARIABLE)</w:t>
      </w:r>
      <w:r w:rsidRPr="00D5070D">
        <w:t>.</w:t>
      </w:r>
      <w:bookmarkEnd w:id="26"/>
    </w:p>
    <w:p w14:paraId="23769977" w14:textId="501B42EC" w:rsidR="00374805" w:rsidRPr="00D5070D" w:rsidRDefault="002729A8" w:rsidP="002729A8">
      <w:pPr>
        <w:jc w:val="both"/>
        <w:rPr>
          <w:rFonts w:ascii="Altivo Light" w:hAnsi="Altivo Light"/>
          <w:lang w:val="es-MX"/>
        </w:rPr>
      </w:pPr>
      <w:r w:rsidRPr="00D5070D">
        <w:rPr>
          <w:rFonts w:ascii="Altivo Light" w:hAnsi="Altivo Light"/>
          <w:lang w:val="es-MX"/>
        </w:rPr>
        <w:t>El presente procedimiento establece los lineamientos para la planificación, diseño, ejecución y evaluación de campañas de sensibilización con enfoque de género en la COPADEH. Estas campañas buscan promover la conciencia y el compromiso institucional hacia la igualdad de género, contribuyendo a la prevención de la discriminación y la violencia basada en género, y fortaleciendo una cultura organizacional inclusiva y respetuosa de los derechos humanos.</w:t>
      </w:r>
    </w:p>
    <w:p w14:paraId="0F370FC0" w14:textId="33028D80" w:rsidR="00374805" w:rsidRPr="00D5070D" w:rsidRDefault="00FA74F6" w:rsidP="002729A8">
      <w:pPr>
        <w:pStyle w:val="Ttulo2"/>
        <w:rPr>
          <w:rFonts w:ascii="Altivo Light" w:hAnsi="Altivo Light" w:cs="Calibri"/>
          <w:sz w:val="22"/>
          <w:szCs w:val="22"/>
        </w:rPr>
      </w:pPr>
      <w:bookmarkStart w:id="27" w:name="_Toc206488371"/>
      <w:r w:rsidRPr="00D5070D">
        <w:rPr>
          <w:rFonts w:ascii="Altivo Light" w:hAnsi="Altivo Light" w:cs="Calibri"/>
          <w:sz w:val="22"/>
          <w:szCs w:val="22"/>
        </w:rPr>
        <w:t>Matriz de</w:t>
      </w:r>
      <w:r w:rsidR="002C3D6D" w:rsidRPr="00D5070D">
        <w:rPr>
          <w:rFonts w:ascii="Altivo Light" w:hAnsi="Altivo Light" w:cs="Calibri"/>
          <w:sz w:val="22"/>
          <w:szCs w:val="22"/>
        </w:rPr>
        <w:t xml:space="preserve"> Procedimiento para la Elaboración de Campañas de Sensibilización con Enfoque de Género.</w:t>
      </w:r>
      <w:bookmarkEnd w:id="27"/>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825946" w:rsidRPr="00D5070D" w14:paraId="38701B85" w14:textId="77777777" w:rsidTr="00733764">
        <w:trPr>
          <w:tblHeader/>
        </w:trPr>
        <w:tc>
          <w:tcPr>
            <w:tcW w:w="860" w:type="dxa"/>
            <w:shd w:val="clear" w:color="auto" w:fill="D9D9D9"/>
            <w:vAlign w:val="center"/>
          </w:tcPr>
          <w:p w14:paraId="75FBDE07" w14:textId="77777777" w:rsidR="00825946" w:rsidRPr="00D5070D" w:rsidRDefault="00825946" w:rsidP="00733764">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vAlign w:val="center"/>
          </w:tcPr>
          <w:p w14:paraId="5A81AAA7" w14:textId="77777777" w:rsidR="00825946" w:rsidRPr="00D5070D" w:rsidRDefault="00825946"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cPr>
          <w:p w14:paraId="3B7CA91A" w14:textId="77777777" w:rsidR="00825946" w:rsidRPr="00D5070D" w:rsidRDefault="00825946" w:rsidP="00733764">
            <w:pPr>
              <w:spacing w:after="0"/>
              <w:jc w:val="center"/>
              <w:rPr>
                <w:rFonts w:ascii="Altivo Light" w:eastAsia="Verdana" w:hAnsi="Altivo Light"/>
                <w:b/>
              </w:rPr>
            </w:pPr>
            <w:r w:rsidRPr="00D5070D">
              <w:rPr>
                <w:rFonts w:ascii="Altivo Light" w:eastAsia="Verdana" w:hAnsi="Altivo Light"/>
                <w:b/>
              </w:rPr>
              <w:t>DESCRIPCIÓN DE LAS ACTIVIDADES</w:t>
            </w:r>
          </w:p>
        </w:tc>
      </w:tr>
      <w:tr w:rsidR="00825946" w:rsidRPr="00D5070D" w14:paraId="5098DF1F" w14:textId="77777777" w:rsidTr="00733764">
        <w:tc>
          <w:tcPr>
            <w:tcW w:w="860" w:type="dxa"/>
            <w:vAlign w:val="center"/>
          </w:tcPr>
          <w:p w14:paraId="3FDC8553" w14:textId="77777777" w:rsidR="00825946" w:rsidRPr="00D5070D" w:rsidRDefault="00825946" w:rsidP="002729A8">
            <w:pPr>
              <w:pStyle w:val="Prrafodelista"/>
              <w:numPr>
                <w:ilvl w:val="0"/>
                <w:numId w:val="26"/>
              </w:numPr>
              <w:spacing w:after="0"/>
              <w:rPr>
                <w:rFonts w:ascii="Altivo Light" w:eastAsia="Verdana" w:hAnsi="Altivo Light" w:cs="Calibri"/>
                <w:bCs/>
                <w:szCs w:val="22"/>
              </w:rPr>
            </w:pPr>
          </w:p>
        </w:tc>
        <w:tc>
          <w:tcPr>
            <w:tcW w:w="2863" w:type="dxa"/>
            <w:vAlign w:val="center"/>
          </w:tcPr>
          <w:p w14:paraId="09F389FC" w14:textId="48DB0E9B" w:rsidR="00825946" w:rsidRPr="00D5070D" w:rsidRDefault="00EB4316" w:rsidP="00733764">
            <w:pPr>
              <w:spacing w:after="0"/>
              <w:jc w:val="center"/>
              <w:rPr>
                <w:rFonts w:ascii="Altivo Light" w:eastAsia="Verdana" w:hAnsi="Altivo Light"/>
                <w:b/>
              </w:rPr>
            </w:pPr>
            <w:r w:rsidRPr="00D5070D">
              <w:rPr>
                <w:rFonts w:ascii="Altivo Light" w:eastAsia="Verdana" w:hAnsi="Altivo Light"/>
                <w:b/>
                <w:color w:val="000000"/>
              </w:rPr>
              <w:t>Encargado de Género</w:t>
            </w:r>
          </w:p>
        </w:tc>
        <w:tc>
          <w:tcPr>
            <w:tcW w:w="5174" w:type="dxa"/>
          </w:tcPr>
          <w:p w14:paraId="5F01514D" w14:textId="2F6E9D04" w:rsidR="00825946" w:rsidRPr="00D5070D" w:rsidRDefault="00EB4316" w:rsidP="00EB431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el plan de campaña de sensibilización y lo remite a la Dirección Ejecutiva para su revisión y aprobación.</w:t>
            </w:r>
          </w:p>
        </w:tc>
      </w:tr>
      <w:tr w:rsidR="00825946" w:rsidRPr="00D5070D" w14:paraId="5D1B27FD" w14:textId="77777777" w:rsidTr="00733764">
        <w:tc>
          <w:tcPr>
            <w:tcW w:w="860" w:type="dxa"/>
            <w:vAlign w:val="center"/>
          </w:tcPr>
          <w:p w14:paraId="13B49489" w14:textId="77777777" w:rsidR="00825946" w:rsidRPr="00D5070D" w:rsidRDefault="00825946" w:rsidP="002729A8">
            <w:pPr>
              <w:pStyle w:val="Prrafodelista"/>
              <w:numPr>
                <w:ilvl w:val="0"/>
                <w:numId w:val="26"/>
              </w:numPr>
              <w:spacing w:after="0"/>
              <w:rPr>
                <w:rFonts w:ascii="Altivo Light" w:eastAsia="Verdana" w:hAnsi="Altivo Light" w:cs="Calibri"/>
                <w:bCs/>
                <w:szCs w:val="22"/>
              </w:rPr>
            </w:pPr>
          </w:p>
        </w:tc>
        <w:tc>
          <w:tcPr>
            <w:tcW w:w="2863" w:type="dxa"/>
            <w:vAlign w:val="center"/>
          </w:tcPr>
          <w:p w14:paraId="11B3114E" w14:textId="0E55ABA6" w:rsidR="00825946" w:rsidRPr="00D5070D" w:rsidRDefault="00EB29CE" w:rsidP="0009433B">
            <w:pPr>
              <w:spacing w:after="0"/>
              <w:jc w:val="center"/>
              <w:rPr>
                <w:rFonts w:ascii="Altivo Light" w:eastAsia="Verdana" w:hAnsi="Altivo Light"/>
                <w:b/>
              </w:rPr>
            </w:pPr>
            <w:r>
              <w:rPr>
                <w:rFonts w:ascii="Altivo Light" w:eastAsia="Verdana" w:hAnsi="Altivo Light"/>
                <w:b/>
                <w:color w:val="000000"/>
              </w:rPr>
              <w:t>Subd</w:t>
            </w:r>
            <w:r w:rsidR="0009433B" w:rsidRPr="00D5070D">
              <w:rPr>
                <w:rFonts w:ascii="Altivo Light" w:eastAsia="Verdana" w:hAnsi="Altivo Light"/>
                <w:b/>
                <w:color w:val="000000"/>
              </w:rPr>
              <w:t>irección Ejecutiva</w:t>
            </w:r>
          </w:p>
        </w:tc>
        <w:tc>
          <w:tcPr>
            <w:tcW w:w="5174" w:type="dxa"/>
          </w:tcPr>
          <w:p w14:paraId="03AC2C3B" w14:textId="664AF598" w:rsidR="0009433B" w:rsidRPr="00D5070D" w:rsidRDefault="0009433B" w:rsidP="0009433B">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y analiza el plan:</w:t>
            </w:r>
          </w:p>
          <w:p w14:paraId="790974B7" w14:textId="77777777" w:rsidR="0009433B" w:rsidRPr="00D5070D" w:rsidRDefault="0009433B" w:rsidP="0009433B">
            <w:pPr>
              <w:pStyle w:val="Prrafodelista"/>
              <w:numPr>
                <w:ilvl w:val="0"/>
                <w:numId w:val="27"/>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t>Si está de acuerdo, coloca Vo. Bo. y devuelve el plan para su ejecución (continúa en paso 3).</w:t>
            </w:r>
          </w:p>
          <w:p w14:paraId="1DABA665" w14:textId="79C63733" w:rsidR="00825946" w:rsidRPr="00D5070D" w:rsidRDefault="0009433B" w:rsidP="0009433B">
            <w:pPr>
              <w:pStyle w:val="Prrafodelista"/>
              <w:numPr>
                <w:ilvl w:val="0"/>
                <w:numId w:val="27"/>
              </w:numPr>
              <w:pBdr>
                <w:top w:val="nil"/>
                <w:left w:val="nil"/>
                <w:bottom w:val="nil"/>
                <w:right w:val="nil"/>
                <w:between w:val="nil"/>
              </w:pBdr>
              <w:spacing w:after="0"/>
              <w:jc w:val="both"/>
              <w:rPr>
                <w:rFonts w:ascii="Altivo Light" w:eastAsia="Verdana" w:hAnsi="Altivo Light" w:cs="Calibri"/>
                <w:color w:val="000000"/>
                <w:szCs w:val="22"/>
              </w:rPr>
            </w:pPr>
            <w:r w:rsidRPr="00D5070D">
              <w:rPr>
                <w:rFonts w:ascii="Altivo Light" w:eastAsia="Verdana" w:hAnsi="Altivo Light" w:cs="Calibri"/>
                <w:color w:val="000000"/>
                <w:szCs w:val="22"/>
              </w:rPr>
              <w:t xml:space="preserve">Si no está de acuerdo, informa al Encargado de Género </w:t>
            </w:r>
            <w:r w:rsidR="00CE4089" w:rsidRPr="00D5070D">
              <w:rPr>
                <w:rFonts w:ascii="Altivo Light" w:eastAsia="Verdana" w:hAnsi="Altivo Light" w:cs="Calibri"/>
                <w:color w:val="000000"/>
                <w:szCs w:val="22"/>
              </w:rPr>
              <w:t>fin del procedimiento</w:t>
            </w:r>
            <w:r w:rsidRPr="00D5070D">
              <w:rPr>
                <w:rFonts w:ascii="Altivo Light" w:eastAsia="Verdana" w:hAnsi="Altivo Light" w:cs="Calibri"/>
                <w:color w:val="000000"/>
                <w:szCs w:val="22"/>
              </w:rPr>
              <w:t>.</w:t>
            </w:r>
          </w:p>
        </w:tc>
      </w:tr>
      <w:tr w:rsidR="00825946" w:rsidRPr="00D5070D" w14:paraId="03F50AA0" w14:textId="77777777" w:rsidTr="00733764">
        <w:tc>
          <w:tcPr>
            <w:tcW w:w="860" w:type="dxa"/>
            <w:vAlign w:val="center"/>
          </w:tcPr>
          <w:p w14:paraId="75D9F0B2" w14:textId="77777777" w:rsidR="00825946" w:rsidRPr="00D5070D" w:rsidRDefault="00825946" w:rsidP="002729A8">
            <w:pPr>
              <w:pStyle w:val="Prrafodelista"/>
              <w:numPr>
                <w:ilvl w:val="0"/>
                <w:numId w:val="26"/>
              </w:numPr>
              <w:spacing w:after="0"/>
              <w:rPr>
                <w:rFonts w:ascii="Altivo Light" w:eastAsia="Verdana" w:hAnsi="Altivo Light" w:cs="Calibri"/>
                <w:bCs/>
                <w:szCs w:val="22"/>
              </w:rPr>
            </w:pPr>
          </w:p>
        </w:tc>
        <w:tc>
          <w:tcPr>
            <w:tcW w:w="2863" w:type="dxa"/>
            <w:vAlign w:val="center"/>
          </w:tcPr>
          <w:p w14:paraId="44F3CA0F" w14:textId="196796BA" w:rsidR="00825946" w:rsidRPr="00D5070D" w:rsidRDefault="000E3F10" w:rsidP="00733764">
            <w:pPr>
              <w:spacing w:after="0"/>
              <w:jc w:val="center"/>
              <w:rPr>
                <w:rFonts w:ascii="Altivo Light" w:eastAsia="Verdana" w:hAnsi="Altivo Light"/>
                <w:b/>
              </w:rPr>
            </w:pPr>
            <w:r w:rsidRPr="00D5070D">
              <w:rPr>
                <w:rFonts w:ascii="Altivo Light" w:eastAsia="Verdana" w:hAnsi="Altivo Light"/>
                <w:b/>
                <w:color w:val="000000"/>
              </w:rPr>
              <w:t>Encargado de Género</w:t>
            </w:r>
          </w:p>
        </w:tc>
        <w:tc>
          <w:tcPr>
            <w:tcW w:w="5174" w:type="dxa"/>
          </w:tcPr>
          <w:p w14:paraId="579B82C8" w14:textId="797615F7" w:rsidR="00825946" w:rsidRPr="00D5070D" w:rsidRDefault="000E3F10"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Traslada el contenido de la campaña a la Unidad de Comunicación Estratégica (UCE) mediante oficio, para que los materiales se ajusten a los lineamientos de la Secretaría de Coordinación de la Política Social (SCSP) y los institucionales (ver Anexo 2).</w:t>
            </w:r>
          </w:p>
        </w:tc>
      </w:tr>
      <w:tr w:rsidR="00825946" w:rsidRPr="00D5070D" w14:paraId="05159329" w14:textId="77777777" w:rsidTr="000E3F10">
        <w:tc>
          <w:tcPr>
            <w:tcW w:w="860" w:type="dxa"/>
            <w:vAlign w:val="center"/>
          </w:tcPr>
          <w:p w14:paraId="6AA5590A" w14:textId="77777777" w:rsidR="00825946" w:rsidRPr="00D5070D" w:rsidRDefault="00825946" w:rsidP="002729A8">
            <w:pPr>
              <w:pStyle w:val="Prrafodelista"/>
              <w:numPr>
                <w:ilvl w:val="0"/>
                <w:numId w:val="26"/>
              </w:numPr>
              <w:spacing w:after="0"/>
              <w:rPr>
                <w:rFonts w:ascii="Altivo Light" w:eastAsia="Verdana" w:hAnsi="Altivo Light" w:cs="Calibri"/>
                <w:bCs/>
                <w:szCs w:val="22"/>
              </w:rPr>
            </w:pPr>
          </w:p>
        </w:tc>
        <w:tc>
          <w:tcPr>
            <w:tcW w:w="2863" w:type="dxa"/>
            <w:vAlign w:val="center"/>
          </w:tcPr>
          <w:p w14:paraId="6455C852" w14:textId="71018996" w:rsidR="00825946" w:rsidRPr="00D5070D" w:rsidRDefault="000E3F10" w:rsidP="00733764">
            <w:pPr>
              <w:spacing w:after="0"/>
              <w:jc w:val="center"/>
              <w:rPr>
                <w:rFonts w:ascii="Altivo Light" w:eastAsia="Verdana" w:hAnsi="Altivo Light"/>
                <w:b/>
              </w:rPr>
            </w:pPr>
            <w:r w:rsidRPr="00D5070D">
              <w:rPr>
                <w:rFonts w:ascii="Altivo Light" w:eastAsia="Verdana" w:hAnsi="Altivo Light"/>
                <w:b/>
                <w:color w:val="000000"/>
              </w:rPr>
              <w:t>Unidad de Comunicación Estratégica</w:t>
            </w:r>
          </w:p>
        </w:tc>
        <w:tc>
          <w:tcPr>
            <w:tcW w:w="5174" w:type="dxa"/>
            <w:vAlign w:val="center"/>
          </w:tcPr>
          <w:p w14:paraId="49F2DD03" w14:textId="54B4D061" w:rsidR="00825946" w:rsidRPr="000B4027" w:rsidRDefault="000E3F10" w:rsidP="000E3F10">
            <w:pPr>
              <w:pBdr>
                <w:top w:val="nil"/>
                <w:left w:val="nil"/>
                <w:bottom w:val="nil"/>
                <w:right w:val="nil"/>
                <w:between w:val="nil"/>
              </w:pBdr>
              <w:spacing w:after="0"/>
              <w:jc w:val="both"/>
              <w:rPr>
                <w:rFonts w:ascii="Altivo Light" w:eastAsia="Verdana" w:hAnsi="Altivo Light"/>
              </w:rPr>
            </w:pPr>
            <w:r w:rsidRPr="000B4027">
              <w:rPr>
                <w:rFonts w:ascii="Altivo Light" w:eastAsia="Verdana" w:hAnsi="Altivo Light"/>
              </w:rPr>
              <w:t xml:space="preserve">Recibe, revisa y responde </w:t>
            </w:r>
            <w:r w:rsidR="00B04487" w:rsidRPr="000B4027">
              <w:rPr>
                <w:rFonts w:ascii="Altivo Light" w:eastAsia="Verdana" w:hAnsi="Altivo Light"/>
              </w:rPr>
              <w:t xml:space="preserve">de manera escrita </w:t>
            </w:r>
            <w:r w:rsidRPr="000B4027">
              <w:rPr>
                <w:rFonts w:ascii="Altivo Light" w:eastAsia="Verdana" w:hAnsi="Altivo Light"/>
              </w:rPr>
              <w:t>al Encargado de Género</w:t>
            </w:r>
            <w:r w:rsidR="001E001B" w:rsidRPr="000B4027">
              <w:rPr>
                <w:rFonts w:ascii="Altivo Light" w:eastAsia="Verdana" w:hAnsi="Altivo Light"/>
              </w:rPr>
              <w:t xml:space="preserve"> </w:t>
            </w:r>
          </w:p>
        </w:tc>
      </w:tr>
      <w:tr w:rsidR="00E6497F" w:rsidRPr="00D5070D" w14:paraId="05C7575B" w14:textId="77777777" w:rsidTr="00733764">
        <w:tc>
          <w:tcPr>
            <w:tcW w:w="860" w:type="dxa"/>
            <w:vAlign w:val="center"/>
          </w:tcPr>
          <w:p w14:paraId="27BB41EB" w14:textId="77777777" w:rsidR="00E6497F" w:rsidRPr="00D5070D" w:rsidRDefault="00E6497F" w:rsidP="002729A8">
            <w:pPr>
              <w:pStyle w:val="Prrafodelista"/>
              <w:numPr>
                <w:ilvl w:val="0"/>
                <w:numId w:val="26"/>
              </w:numPr>
              <w:spacing w:after="0"/>
              <w:rPr>
                <w:rFonts w:ascii="Altivo Light" w:eastAsia="Verdana" w:hAnsi="Altivo Light" w:cs="Calibri"/>
                <w:bCs/>
                <w:szCs w:val="22"/>
              </w:rPr>
            </w:pPr>
          </w:p>
        </w:tc>
        <w:tc>
          <w:tcPr>
            <w:tcW w:w="2863" w:type="dxa"/>
            <w:vMerge w:val="restart"/>
            <w:vAlign w:val="center"/>
          </w:tcPr>
          <w:p w14:paraId="55DCACC9" w14:textId="3D7F5A9C" w:rsidR="00E6497F" w:rsidRPr="00D5070D" w:rsidRDefault="00E6497F" w:rsidP="00733764">
            <w:pPr>
              <w:spacing w:after="0"/>
              <w:jc w:val="center"/>
              <w:rPr>
                <w:rFonts w:ascii="Altivo Light" w:eastAsia="Verdana" w:hAnsi="Altivo Light"/>
                <w:b/>
                <w:color w:val="000000"/>
              </w:rPr>
            </w:pPr>
            <w:r w:rsidRPr="00D5070D">
              <w:rPr>
                <w:rFonts w:ascii="Altivo Light" w:eastAsia="Verdana" w:hAnsi="Altivo Light"/>
                <w:b/>
                <w:color w:val="000000"/>
              </w:rPr>
              <w:t>Encargado de Género</w:t>
            </w:r>
          </w:p>
        </w:tc>
        <w:tc>
          <w:tcPr>
            <w:tcW w:w="5174" w:type="dxa"/>
          </w:tcPr>
          <w:p w14:paraId="0DDD81C0" w14:textId="7D6965C9" w:rsidR="00E6497F" w:rsidRPr="000B4027" w:rsidRDefault="00E6497F" w:rsidP="00EB4316">
            <w:pPr>
              <w:pBdr>
                <w:top w:val="nil"/>
                <w:left w:val="nil"/>
                <w:bottom w:val="nil"/>
                <w:right w:val="nil"/>
                <w:between w:val="nil"/>
              </w:pBdr>
              <w:spacing w:after="0"/>
              <w:jc w:val="both"/>
              <w:rPr>
                <w:rFonts w:ascii="Altivo Light" w:eastAsia="Verdana" w:hAnsi="Altivo Light"/>
              </w:rPr>
            </w:pPr>
            <w:r w:rsidRPr="000B4027">
              <w:rPr>
                <w:rFonts w:ascii="Altivo Light" w:eastAsia="Verdana" w:hAnsi="Altivo Light"/>
              </w:rPr>
              <w:t>Ejecuta la campaña de sensibilización conforme al plan aprobado.</w:t>
            </w:r>
          </w:p>
        </w:tc>
      </w:tr>
      <w:tr w:rsidR="00E6497F" w:rsidRPr="00D5070D" w14:paraId="0550487D" w14:textId="77777777" w:rsidTr="00733764">
        <w:tc>
          <w:tcPr>
            <w:tcW w:w="860" w:type="dxa"/>
            <w:vAlign w:val="center"/>
          </w:tcPr>
          <w:p w14:paraId="3B61BE1F" w14:textId="77777777" w:rsidR="00E6497F" w:rsidRPr="00D5070D" w:rsidRDefault="00E6497F" w:rsidP="002729A8">
            <w:pPr>
              <w:pStyle w:val="Prrafodelista"/>
              <w:numPr>
                <w:ilvl w:val="0"/>
                <w:numId w:val="26"/>
              </w:numPr>
              <w:spacing w:after="0"/>
              <w:rPr>
                <w:rFonts w:ascii="Altivo Light" w:eastAsia="Verdana" w:hAnsi="Altivo Light" w:cs="Calibri"/>
                <w:bCs/>
                <w:szCs w:val="22"/>
              </w:rPr>
            </w:pPr>
          </w:p>
        </w:tc>
        <w:tc>
          <w:tcPr>
            <w:tcW w:w="2863" w:type="dxa"/>
            <w:vMerge/>
            <w:vAlign w:val="center"/>
          </w:tcPr>
          <w:p w14:paraId="2FC775E4" w14:textId="77777777" w:rsidR="00E6497F" w:rsidRPr="00D5070D" w:rsidRDefault="00E6497F" w:rsidP="00733764">
            <w:pPr>
              <w:spacing w:after="0"/>
              <w:jc w:val="center"/>
              <w:rPr>
                <w:rFonts w:ascii="Altivo Light" w:eastAsia="Verdana" w:hAnsi="Altivo Light"/>
                <w:b/>
                <w:color w:val="000000"/>
              </w:rPr>
            </w:pPr>
          </w:p>
        </w:tc>
        <w:tc>
          <w:tcPr>
            <w:tcW w:w="5174" w:type="dxa"/>
          </w:tcPr>
          <w:p w14:paraId="12028260" w14:textId="68DF42FB" w:rsidR="00E6497F" w:rsidRPr="000B4027" w:rsidRDefault="00E6497F" w:rsidP="00EB4316">
            <w:pPr>
              <w:pBdr>
                <w:top w:val="nil"/>
                <w:left w:val="nil"/>
                <w:bottom w:val="nil"/>
                <w:right w:val="nil"/>
                <w:between w:val="nil"/>
              </w:pBdr>
              <w:spacing w:after="0"/>
              <w:jc w:val="both"/>
              <w:rPr>
                <w:rFonts w:ascii="Altivo Light" w:eastAsia="Verdana" w:hAnsi="Altivo Light"/>
              </w:rPr>
            </w:pPr>
            <w:r w:rsidRPr="000B4027">
              <w:rPr>
                <w:rFonts w:ascii="Altivo Light" w:eastAsia="Verdana" w:hAnsi="Altivo Light"/>
              </w:rPr>
              <w:t>Evalúa los resultados de la campaña mediante encuesta de satisfacción aplicada a los participantes</w:t>
            </w:r>
            <w:r w:rsidR="001E001B" w:rsidRPr="000B4027">
              <w:rPr>
                <w:rFonts w:ascii="Altivo Light" w:eastAsia="Verdana" w:hAnsi="Altivo Light"/>
              </w:rPr>
              <w:t>, sistematiza la información</w:t>
            </w:r>
            <w:r w:rsidR="00B04487" w:rsidRPr="000B4027">
              <w:rPr>
                <w:rFonts w:ascii="Altivo Light" w:eastAsia="Verdana" w:hAnsi="Altivo Light"/>
              </w:rPr>
              <w:t xml:space="preserve"> obtenida, realiza la retroalimentación basada en aspectos positivos y por mejorar. </w:t>
            </w:r>
          </w:p>
        </w:tc>
      </w:tr>
      <w:tr w:rsidR="00E6497F" w:rsidRPr="00D5070D" w14:paraId="092040F0" w14:textId="77777777" w:rsidTr="00733764">
        <w:tc>
          <w:tcPr>
            <w:tcW w:w="860" w:type="dxa"/>
            <w:vAlign w:val="center"/>
          </w:tcPr>
          <w:p w14:paraId="22276738" w14:textId="77777777" w:rsidR="00E6497F" w:rsidRPr="00D5070D" w:rsidRDefault="00E6497F" w:rsidP="002729A8">
            <w:pPr>
              <w:pStyle w:val="Prrafodelista"/>
              <w:numPr>
                <w:ilvl w:val="0"/>
                <w:numId w:val="26"/>
              </w:numPr>
              <w:spacing w:after="0"/>
              <w:rPr>
                <w:rFonts w:ascii="Altivo Light" w:eastAsia="Verdana" w:hAnsi="Altivo Light" w:cs="Calibri"/>
                <w:bCs/>
                <w:szCs w:val="22"/>
              </w:rPr>
            </w:pPr>
          </w:p>
        </w:tc>
        <w:tc>
          <w:tcPr>
            <w:tcW w:w="2863" w:type="dxa"/>
            <w:vMerge/>
            <w:vAlign w:val="center"/>
          </w:tcPr>
          <w:p w14:paraId="5CAF8A3C" w14:textId="77777777" w:rsidR="00E6497F" w:rsidRPr="00D5070D" w:rsidRDefault="00E6497F" w:rsidP="00733764">
            <w:pPr>
              <w:spacing w:after="0"/>
              <w:jc w:val="center"/>
              <w:rPr>
                <w:rFonts w:ascii="Altivo Light" w:eastAsia="Verdana" w:hAnsi="Altivo Light"/>
                <w:b/>
                <w:color w:val="000000"/>
              </w:rPr>
            </w:pPr>
          </w:p>
        </w:tc>
        <w:tc>
          <w:tcPr>
            <w:tcW w:w="5174" w:type="dxa"/>
          </w:tcPr>
          <w:p w14:paraId="55571728" w14:textId="38D93658" w:rsidR="00E6497F" w:rsidRPr="00D5070D" w:rsidRDefault="00E6497F" w:rsidP="00EB431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Elabora un informe con los resultados de la campaña y lo traslada a la Dirección Ejecutiva para su conocimiento, con copia a la Unidad de Planificación.</w:t>
            </w:r>
          </w:p>
        </w:tc>
      </w:tr>
      <w:tr w:rsidR="00825946" w:rsidRPr="00D5070D" w14:paraId="29B5EDC7" w14:textId="77777777" w:rsidTr="00733764">
        <w:tc>
          <w:tcPr>
            <w:tcW w:w="860" w:type="dxa"/>
            <w:vAlign w:val="center"/>
          </w:tcPr>
          <w:p w14:paraId="4B6EDECD" w14:textId="77777777" w:rsidR="00825946" w:rsidRPr="00D5070D" w:rsidRDefault="00825946" w:rsidP="002729A8">
            <w:pPr>
              <w:pStyle w:val="Prrafodelista"/>
              <w:numPr>
                <w:ilvl w:val="0"/>
                <w:numId w:val="26"/>
              </w:numPr>
              <w:spacing w:after="0"/>
              <w:rPr>
                <w:rFonts w:ascii="Altivo Light" w:eastAsia="Verdana" w:hAnsi="Altivo Light" w:cs="Calibri"/>
                <w:bCs/>
                <w:szCs w:val="22"/>
              </w:rPr>
            </w:pPr>
          </w:p>
        </w:tc>
        <w:tc>
          <w:tcPr>
            <w:tcW w:w="8037" w:type="dxa"/>
            <w:gridSpan w:val="2"/>
            <w:vAlign w:val="center"/>
          </w:tcPr>
          <w:p w14:paraId="776646C5" w14:textId="77777777" w:rsidR="00825946" w:rsidRPr="00D5070D" w:rsidRDefault="00825946" w:rsidP="00733764">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129840D5" w14:textId="77777777" w:rsidR="00825946" w:rsidRDefault="00825946">
      <w:pPr>
        <w:rPr>
          <w:rFonts w:ascii="Altivo Light" w:hAnsi="Altivo Light"/>
          <w:lang w:val="es-MX"/>
        </w:rPr>
      </w:pPr>
    </w:p>
    <w:p w14:paraId="7DAC86F8" w14:textId="5EC2CCE8" w:rsidR="00B423E2" w:rsidRDefault="00B423E2">
      <w:pPr>
        <w:spacing w:after="160" w:line="278" w:lineRule="auto"/>
        <w:rPr>
          <w:rFonts w:ascii="Altivo Light" w:hAnsi="Altivo Light"/>
          <w:lang w:val="es-MX"/>
        </w:rPr>
      </w:pPr>
      <w:r>
        <w:rPr>
          <w:rFonts w:ascii="Altivo Light" w:hAnsi="Altivo Light"/>
          <w:lang w:val="es-MX"/>
        </w:rPr>
        <w:br w:type="page"/>
      </w:r>
    </w:p>
    <w:p w14:paraId="0385BD4A" w14:textId="38FD94B4" w:rsidR="00CE4089" w:rsidRPr="00D5070D" w:rsidRDefault="00CE4089" w:rsidP="00CE4089">
      <w:pPr>
        <w:pStyle w:val="Ttulo2"/>
        <w:rPr>
          <w:rFonts w:ascii="Altivo Light" w:hAnsi="Altivo Light"/>
          <w:sz w:val="22"/>
          <w:szCs w:val="22"/>
        </w:rPr>
      </w:pPr>
      <w:bookmarkStart w:id="28" w:name="_Toc206488372"/>
      <w:r w:rsidRPr="00D5070D">
        <w:rPr>
          <w:rFonts w:ascii="Altivo Light" w:hAnsi="Altivo Light"/>
          <w:sz w:val="22"/>
          <w:szCs w:val="22"/>
        </w:rPr>
        <w:lastRenderedPageBreak/>
        <w:t>Flujograma de Procedimiento para la Elaboración de Campañas de Sensibilización con Enfoque de Género.</w:t>
      </w:r>
      <w:bookmarkEnd w:id="28"/>
      <w:r w:rsidRPr="00D5070D">
        <w:rPr>
          <w:rFonts w:ascii="Altivo Light" w:hAnsi="Altivo Light"/>
          <w:sz w:val="22"/>
          <w:szCs w:val="22"/>
        </w:rPr>
        <w:t xml:space="preserve"> </w:t>
      </w:r>
    </w:p>
    <w:p w14:paraId="42D508C3" w14:textId="10F78122" w:rsidR="00CE4089" w:rsidRPr="00D5070D" w:rsidRDefault="00EB29CE" w:rsidP="00CE4089">
      <w:pPr>
        <w:rPr>
          <w:rFonts w:ascii="Altivo Light" w:hAnsi="Altivo Light"/>
          <w:lang w:val="es-MX" w:eastAsia="en-US"/>
        </w:rPr>
      </w:pPr>
      <w:r>
        <w:object w:dxaOrig="11295" w:dyaOrig="14895" w14:anchorId="271237A8">
          <v:shape id="_x0000_i1046" type="#_x0000_t75" style="width:441.75pt;height:539.25pt" o:ole="">
            <v:imagedata r:id="rId21" o:title=""/>
          </v:shape>
          <o:OLEObject Type="Embed" ProgID="Visio.Drawing.15" ShapeID="_x0000_i1046" DrawAspect="Content" ObjectID="_1821256512" r:id="rId22"/>
        </w:object>
      </w:r>
    </w:p>
    <w:p w14:paraId="3529E638" w14:textId="6EDBDCDF" w:rsidR="002D4694" w:rsidRPr="00D5070D" w:rsidRDefault="002D4694" w:rsidP="007F2257">
      <w:pPr>
        <w:pStyle w:val="Ttulo1"/>
      </w:pPr>
      <w:bookmarkStart w:id="29" w:name="_Toc206488373"/>
      <w:r w:rsidRPr="00D5070D">
        <w:lastRenderedPageBreak/>
        <w:t>PROCEDIMIENTO DE SEGUIMIENTO A LA POLÍTICA INSTITUCIONAL DE GÉNERO</w:t>
      </w:r>
      <w:r w:rsidR="003525A3">
        <w:t xml:space="preserve"> </w:t>
      </w:r>
      <w:r w:rsidR="003525A3" w:rsidRPr="00D5070D">
        <w:t>(VARIABLE)</w:t>
      </w:r>
      <w:r w:rsidRPr="00D5070D">
        <w:t>.</w:t>
      </w:r>
      <w:bookmarkEnd w:id="29"/>
    </w:p>
    <w:p w14:paraId="60766FF3" w14:textId="186C7F86" w:rsidR="002D4694" w:rsidRPr="00D5070D" w:rsidRDefault="00B55C41" w:rsidP="00B55C41">
      <w:pPr>
        <w:jc w:val="both"/>
        <w:rPr>
          <w:rFonts w:ascii="Altivo Light" w:hAnsi="Altivo Light"/>
          <w:lang w:val="es-MX"/>
        </w:rPr>
      </w:pPr>
      <w:r w:rsidRPr="00D5070D">
        <w:rPr>
          <w:rFonts w:ascii="Altivo Light" w:hAnsi="Altivo Light"/>
          <w:lang w:val="es-MX"/>
        </w:rPr>
        <w:t>El presente procedimiento tiene como objetivo establecer las acciones para el seguimiento, monitoreo y evaluación de la Política Institucional de Género en la COPADEH. Su finalidad es asegurar el cumplimiento efectivo de los compromisos adquiridos, identificar avances y áreas de mejora, y garantizar la continuidad y sostenibilidad de las acciones orientadas a promover la igualdad y equidad de género dentro de la institución.</w:t>
      </w:r>
    </w:p>
    <w:p w14:paraId="4DED3E4E" w14:textId="30AE2045" w:rsidR="002D4694" w:rsidRPr="00D5070D" w:rsidRDefault="00B55C41" w:rsidP="00B55C41">
      <w:pPr>
        <w:pStyle w:val="Ttulo2"/>
        <w:rPr>
          <w:rFonts w:ascii="Altivo Light" w:hAnsi="Altivo Light" w:cs="Calibri"/>
          <w:sz w:val="22"/>
          <w:szCs w:val="22"/>
        </w:rPr>
      </w:pPr>
      <w:bookmarkStart w:id="30" w:name="_Toc206488374"/>
      <w:r w:rsidRPr="00D5070D">
        <w:rPr>
          <w:rFonts w:ascii="Altivo Light" w:hAnsi="Altivo Light" w:cs="Calibri"/>
          <w:sz w:val="22"/>
          <w:szCs w:val="22"/>
        </w:rPr>
        <w:t xml:space="preserve">Matriz </w:t>
      </w:r>
      <w:r w:rsidR="002C3D6D" w:rsidRPr="00D5070D">
        <w:rPr>
          <w:rFonts w:ascii="Altivo Light" w:hAnsi="Altivo Light" w:cs="Calibri"/>
          <w:sz w:val="22"/>
          <w:szCs w:val="22"/>
        </w:rPr>
        <w:t>de Procedimiento de Seguimientos a la Política Institucional de Género.</w:t>
      </w:r>
      <w:bookmarkEnd w:id="30"/>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825946" w:rsidRPr="00D5070D" w14:paraId="07EB1D0A" w14:textId="77777777" w:rsidTr="6F118CC4">
        <w:trPr>
          <w:tblHeader/>
        </w:trPr>
        <w:tc>
          <w:tcPr>
            <w:tcW w:w="860" w:type="dxa"/>
            <w:shd w:val="clear" w:color="auto" w:fill="D9D9D9" w:themeFill="background1" w:themeFillShade="D9"/>
            <w:vAlign w:val="center"/>
          </w:tcPr>
          <w:p w14:paraId="5AF9401E" w14:textId="77777777" w:rsidR="00825946" w:rsidRPr="00D5070D" w:rsidRDefault="00825946" w:rsidP="00733764">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themeFill="background1" w:themeFillShade="D9"/>
            <w:vAlign w:val="center"/>
          </w:tcPr>
          <w:p w14:paraId="271D9837" w14:textId="77777777" w:rsidR="00825946" w:rsidRPr="00D5070D" w:rsidRDefault="00825946"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hemeFill="background1" w:themeFillShade="D9"/>
          </w:tcPr>
          <w:p w14:paraId="35653D3D" w14:textId="77777777" w:rsidR="00825946" w:rsidRPr="00D5070D" w:rsidRDefault="00825946" w:rsidP="00733764">
            <w:pPr>
              <w:spacing w:after="0"/>
              <w:jc w:val="center"/>
              <w:rPr>
                <w:rFonts w:ascii="Altivo Light" w:eastAsia="Verdana" w:hAnsi="Altivo Light"/>
                <w:b/>
              </w:rPr>
            </w:pPr>
            <w:r w:rsidRPr="00D5070D">
              <w:rPr>
                <w:rFonts w:ascii="Altivo Light" w:eastAsia="Verdana" w:hAnsi="Altivo Light"/>
                <w:b/>
              </w:rPr>
              <w:t>DESCRIPCIÓN DE LAS ACTIVIDADES</w:t>
            </w:r>
          </w:p>
        </w:tc>
      </w:tr>
      <w:tr w:rsidR="003370B6" w:rsidRPr="00D5070D" w14:paraId="227041B3" w14:textId="77777777" w:rsidTr="6F118CC4">
        <w:tc>
          <w:tcPr>
            <w:tcW w:w="860" w:type="dxa"/>
            <w:vAlign w:val="center"/>
          </w:tcPr>
          <w:p w14:paraId="61C5ADDF" w14:textId="77777777" w:rsidR="003370B6" w:rsidRPr="00D5070D" w:rsidRDefault="003370B6" w:rsidP="00B55C41">
            <w:pPr>
              <w:pStyle w:val="Prrafodelista"/>
              <w:numPr>
                <w:ilvl w:val="0"/>
                <w:numId w:val="28"/>
              </w:numPr>
              <w:spacing w:after="0"/>
              <w:rPr>
                <w:rFonts w:ascii="Altivo Light" w:eastAsia="Verdana" w:hAnsi="Altivo Light" w:cs="Calibri"/>
                <w:bCs/>
                <w:szCs w:val="22"/>
              </w:rPr>
            </w:pPr>
          </w:p>
        </w:tc>
        <w:tc>
          <w:tcPr>
            <w:tcW w:w="2863" w:type="dxa"/>
            <w:vMerge w:val="restart"/>
            <w:vAlign w:val="center"/>
          </w:tcPr>
          <w:p w14:paraId="77AC286A" w14:textId="57D6AAE5" w:rsidR="003370B6" w:rsidRPr="00D5070D" w:rsidRDefault="003370B6" w:rsidP="00733764">
            <w:pPr>
              <w:spacing w:after="0"/>
              <w:jc w:val="center"/>
              <w:rPr>
                <w:rFonts w:ascii="Altivo Light" w:eastAsia="Verdana" w:hAnsi="Altivo Light"/>
                <w:b/>
                <w:bCs/>
              </w:rPr>
            </w:pPr>
            <w:r w:rsidRPr="00D5070D">
              <w:rPr>
                <w:rFonts w:ascii="Altivo Light" w:eastAsia="Verdana" w:hAnsi="Altivo Light"/>
                <w:b/>
                <w:bCs/>
                <w:color w:val="000000"/>
              </w:rPr>
              <w:t>Encargado de Género</w:t>
            </w:r>
          </w:p>
        </w:tc>
        <w:tc>
          <w:tcPr>
            <w:tcW w:w="5174" w:type="dxa"/>
          </w:tcPr>
          <w:p w14:paraId="229753A2" w14:textId="44D3DB40" w:rsidR="003370B6" w:rsidRPr="00D5070D" w:rsidRDefault="003370B6" w:rsidP="00F93C76">
            <w:pPr>
              <w:pBdr>
                <w:top w:val="nil"/>
                <w:left w:val="nil"/>
                <w:bottom w:val="nil"/>
                <w:right w:val="nil"/>
                <w:between w:val="nil"/>
              </w:pBdr>
              <w:spacing w:after="0"/>
              <w:jc w:val="both"/>
              <w:rPr>
                <w:rFonts w:ascii="Altivo Light" w:hAnsi="Altivo Light"/>
                <w:lang w:val="es-MX"/>
              </w:rPr>
            </w:pPr>
            <w:r w:rsidRPr="00D5070D">
              <w:rPr>
                <w:rFonts w:ascii="Altivo Light" w:eastAsia="Verdana" w:hAnsi="Altivo Light"/>
                <w:color w:val="000000"/>
              </w:rPr>
              <w:t>Elabora la matriz y el cronograma de seguimiento para la implementación de la Política de Género.</w:t>
            </w:r>
          </w:p>
        </w:tc>
      </w:tr>
      <w:tr w:rsidR="003370B6" w:rsidRPr="00D5070D" w14:paraId="3F33BFAF" w14:textId="77777777" w:rsidTr="6F118CC4">
        <w:tc>
          <w:tcPr>
            <w:tcW w:w="860" w:type="dxa"/>
            <w:vAlign w:val="center"/>
          </w:tcPr>
          <w:p w14:paraId="47952D52" w14:textId="77777777" w:rsidR="003370B6" w:rsidRPr="00D5070D" w:rsidRDefault="003370B6" w:rsidP="00B55C41">
            <w:pPr>
              <w:pStyle w:val="Prrafodelista"/>
              <w:numPr>
                <w:ilvl w:val="0"/>
                <w:numId w:val="28"/>
              </w:numPr>
              <w:spacing w:after="0"/>
              <w:rPr>
                <w:rFonts w:ascii="Altivo Light" w:eastAsia="Verdana" w:hAnsi="Altivo Light" w:cs="Calibri"/>
                <w:bCs/>
                <w:szCs w:val="22"/>
              </w:rPr>
            </w:pPr>
          </w:p>
        </w:tc>
        <w:tc>
          <w:tcPr>
            <w:tcW w:w="2863" w:type="dxa"/>
            <w:vMerge/>
            <w:vAlign w:val="center"/>
          </w:tcPr>
          <w:p w14:paraId="40F86C98" w14:textId="77777777" w:rsidR="003370B6" w:rsidRPr="00D5070D" w:rsidRDefault="003370B6" w:rsidP="00733764">
            <w:pPr>
              <w:spacing w:after="0"/>
              <w:rPr>
                <w:rFonts w:ascii="Altivo Light" w:eastAsia="Verdana" w:hAnsi="Altivo Light"/>
                <w:b/>
                <w:bCs/>
              </w:rPr>
            </w:pPr>
          </w:p>
        </w:tc>
        <w:tc>
          <w:tcPr>
            <w:tcW w:w="5174" w:type="dxa"/>
          </w:tcPr>
          <w:p w14:paraId="156AD9D7" w14:textId="11D82924" w:rsidR="003370B6" w:rsidRPr="00D5070D" w:rsidRDefault="003370B6"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Envía la matriz y fechas a las dependencias de la COPADEH mediante oficio.</w:t>
            </w:r>
          </w:p>
        </w:tc>
      </w:tr>
      <w:tr w:rsidR="00825946" w:rsidRPr="00D5070D" w14:paraId="11A662EB" w14:textId="77777777" w:rsidTr="6F118CC4">
        <w:tc>
          <w:tcPr>
            <w:tcW w:w="860" w:type="dxa"/>
            <w:vAlign w:val="center"/>
          </w:tcPr>
          <w:p w14:paraId="3F4D675A" w14:textId="77777777" w:rsidR="00825946" w:rsidRPr="00D5070D" w:rsidRDefault="00825946" w:rsidP="00B55C41">
            <w:pPr>
              <w:pStyle w:val="Prrafodelista"/>
              <w:numPr>
                <w:ilvl w:val="0"/>
                <w:numId w:val="28"/>
              </w:numPr>
              <w:spacing w:after="0"/>
              <w:rPr>
                <w:rFonts w:ascii="Altivo Light" w:eastAsia="Verdana" w:hAnsi="Altivo Light" w:cs="Calibri"/>
                <w:bCs/>
                <w:szCs w:val="22"/>
              </w:rPr>
            </w:pPr>
          </w:p>
        </w:tc>
        <w:tc>
          <w:tcPr>
            <w:tcW w:w="2863" w:type="dxa"/>
            <w:vAlign w:val="center"/>
          </w:tcPr>
          <w:p w14:paraId="1782CC2D" w14:textId="17733CBF" w:rsidR="00825946" w:rsidRPr="00D5070D" w:rsidRDefault="00F93C76" w:rsidP="00733764">
            <w:pPr>
              <w:spacing w:after="0"/>
              <w:jc w:val="center"/>
              <w:rPr>
                <w:rFonts w:ascii="Altivo Light" w:eastAsia="Verdana" w:hAnsi="Altivo Light"/>
                <w:b/>
                <w:bCs/>
              </w:rPr>
            </w:pPr>
            <w:r w:rsidRPr="00D5070D">
              <w:rPr>
                <w:rFonts w:ascii="Altivo Light" w:eastAsia="Verdana" w:hAnsi="Altivo Light"/>
                <w:b/>
                <w:bCs/>
                <w:color w:val="000000"/>
              </w:rPr>
              <w:t>Dependencias</w:t>
            </w:r>
          </w:p>
        </w:tc>
        <w:tc>
          <w:tcPr>
            <w:tcW w:w="5174" w:type="dxa"/>
          </w:tcPr>
          <w:p w14:paraId="0FDFA415" w14:textId="03D7EEFC" w:rsidR="00825946" w:rsidRPr="00D5070D" w:rsidRDefault="00F93C76" w:rsidP="00F93C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Reciben la solicitud y proporcionan la información requerida.</w:t>
            </w:r>
          </w:p>
        </w:tc>
      </w:tr>
      <w:tr w:rsidR="00F93C76" w:rsidRPr="00D5070D" w14:paraId="3286D48F" w14:textId="77777777" w:rsidTr="6F118CC4">
        <w:tc>
          <w:tcPr>
            <w:tcW w:w="860" w:type="dxa"/>
            <w:vAlign w:val="center"/>
          </w:tcPr>
          <w:p w14:paraId="372D8812" w14:textId="77777777" w:rsidR="00F93C76" w:rsidRPr="00D5070D" w:rsidRDefault="00F93C76" w:rsidP="00B55C41">
            <w:pPr>
              <w:pStyle w:val="Prrafodelista"/>
              <w:numPr>
                <w:ilvl w:val="0"/>
                <w:numId w:val="28"/>
              </w:numPr>
              <w:spacing w:after="0"/>
              <w:rPr>
                <w:rFonts w:ascii="Altivo Light" w:eastAsia="Verdana" w:hAnsi="Altivo Light" w:cs="Calibri"/>
                <w:bCs/>
                <w:szCs w:val="22"/>
              </w:rPr>
            </w:pPr>
          </w:p>
        </w:tc>
        <w:tc>
          <w:tcPr>
            <w:tcW w:w="2863" w:type="dxa"/>
            <w:vMerge w:val="restart"/>
            <w:vAlign w:val="center"/>
          </w:tcPr>
          <w:p w14:paraId="2C7327AC" w14:textId="575DF75C" w:rsidR="00F93C76" w:rsidRPr="00D5070D" w:rsidRDefault="00F93C76" w:rsidP="00F93C76">
            <w:pPr>
              <w:pBdr>
                <w:top w:val="nil"/>
                <w:left w:val="nil"/>
                <w:bottom w:val="nil"/>
                <w:right w:val="nil"/>
                <w:between w:val="nil"/>
              </w:pBdr>
              <w:spacing w:after="0"/>
              <w:jc w:val="center"/>
              <w:rPr>
                <w:rFonts w:ascii="Altivo Light" w:eastAsia="Verdana" w:hAnsi="Altivo Light"/>
                <w:b/>
                <w:bCs/>
                <w:color w:val="000000"/>
              </w:rPr>
            </w:pPr>
            <w:r w:rsidRPr="00D5070D">
              <w:rPr>
                <w:rFonts w:ascii="Altivo Light" w:eastAsia="Verdana" w:hAnsi="Altivo Light"/>
                <w:b/>
                <w:bCs/>
                <w:color w:val="000000"/>
              </w:rPr>
              <w:t>Encargado de Género</w:t>
            </w:r>
          </w:p>
          <w:p w14:paraId="68C9E4F1" w14:textId="77777777" w:rsidR="00F93C76" w:rsidRPr="00D5070D" w:rsidRDefault="00F93C76" w:rsidP="00F93C76">
            <w:pPr>
              <w:spacing w:after="0"/>
              <w:jc w:val="center"/>
              <w:rPr>
                <w:rFonts w:ascii="Altivo Light" w:eastAsia="Verdana" w:hAnsi="Altivo Light"/>
                <w:b/>
                <w:bCs/>
              </w:rPr>
            </w:pPr>
          </w:p>
        </w:tc>
        <w:tc>
          <w:tcPr>
            <w:tcW w:w="5174" w:type="dxa"/>
          </w:tcPr>
          <w:p w14:paraId="2460D98E" w14:textId="37FD86B2" w:rsidR="00F93C76" w:rsidRPr="00D5070D" w:rsidRDefault="00F93C76" w:rsidP="00F93C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Sistematiza la información, identifica avances y elabora un informe.</w:t>
            </w:r>
          </w:p>
        </w:tc>
      </w:tr>
      <w:tr w:rsidR="00F93C76" w:rsidRPr="00D5070D" w14:paraId="55D66E7C" w14:textId="77777777" w:rsidTr="6F118CC4">
        <w:tc>
          <w:tcPr>
            <w:tcW w:w="860" w:type="dxa"/>
            <w:vAlign w:val="center"/>
          </w:tcPr>
          <w:p w14:paraId="6215F60C" w14:textId="77777777" w:rsidR="00F93C76" w:rsidRPr="00D5070D" w:rsidRDefault="00F93C76" w:rsidP="00B55C41">
            <w:pPr>
              <w:pStyle w:val="Prrafodelista"/>
              <w:numPr>
                <w:ilvl w:val="0"/>
                <w:numId w:val="28"/>
              </w:numPr>
              <w:spacing w:after="0"/>
              <w:rPr>
                <w:rFonts w:ascii="Altivo Light" w:eastAsia="Verdana" w:hAnsi="Altivo Light" w:cs="Calibri"/>
                <w:bCs/>
                <w:szCs w:val="22"/>
              </w:rPr>
            </w:pPr>
          </w:p>
        </w:tc>
        <w:tc>
          <w:tcPr>
            <w:tcW w:w="2863" w:type="dxa"/>
            <w:vMerge/>
            <w:vAlign w:val="center"/>
          </w:tcPr>
          <w:p w14:paraId="7F8D144E" w14:textId="77777777" w:rsidR="00F93C76" w:rsidRPr="00D5070D" w:rsidRDefault="00F93C76" w:rsidP="00F93C76">
            <w:pPr>
              <w:spacing w:after="0"/>
              <w:jc w:val="center"/>
              <w:rPr>
                <w:rFonts w:ascii="Altivo Light" w:eastAsia="Verdana" w:hAnsi="Altivo Light"/>
                <w:b/>
                <w:bCs/>
                <w:color w:val="000000"/>
              </w:rPr>
            </w:pPr>
          </w:p>
        </w:tc>
        <w:tc>
          <w:tcPr>
            <w:tcW w:w="5174" w:type="dxa"/>
          </w:tcPr>
          <w:p w14:paraId="6250EE64" w14:textId="189997B7" w:rsidR="00F93C76" w:rsidRPr="00D5070D" w:rsidRDefault="00F93C76" w:rsidP="00F93C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Remite el informe a la Dirección Ejecutiva para su conocimiento.</w:t>
            </w:r>
          </w:p>
        </w:tc>
      </w:tr>
      <w:tr w:rsidR="00825946" w:rsidRPr="00D5070D" w14:paraId="35CFF5D9" w14:textId="77777777" w:rsidTr="6F118CC4">
        <w:tc>
          <w:tcPr>
            <w:tcW w:w="860" w:type="dxa"/>
            <w:vAlign w:val="center"/>
          </w:tcPr>
          <w:p w14:paraId="79953FB9" w14:textId="77777777" w:rsidR="00825946" w:rsidRPr="00D5070D" w:rsidRDefault="00825946" w:rsidP="00B55C41">
            <w:pPr>
              <w:pStyle w:val="Prrafodelista"/>
              <w:numPr>
                <w:ilvl w:val="0"/>
                <w:numId w:val="28"/>
              </w:numPr>
              <w:spacing w:after="0"/>
              <w:rPr>
                <w:rFonts w:ascii="Altivo Light" w:eastAsia="Verdana" w:hAnsi="Altivo Light" w:cs="Calibri"/>
                <w:bCs/>
                <w:szCs w:val="22"/>
              </w:rPr>
            </w:pPr>
          </w:p>
        </w:tc>
        <w:tc>
          <w:tcPr>
            <w:tcW w:w="2863" w:type="dxa"/>
            <w:vAlign w:val="center"/>
          </w:tcPr>
          <w:p w14:paraId="6DBA8AE0" w14:textId="35BABF32" w:rsidR="00825946" w:rsidRPr="00D5070D" w:rsidRDefault="00EB29CE" w:rsidP="00733764">
            <w:pPr>
              <w:spacing w:after="0"/>
              <w:jc w:val="center"/>
              <w:rPr>
                <w:rFonts w:ascii="Altivo Light" w:eastAsia="Verdana" w:hAnsi="Altivo Light"/>
                <w:b/>
                <w:bCs/>
                <w:color w:val="000000"/>
              </w:rPr>
            </w:pPr>
            <w:r>
              <w:rPr>
                <w:rFonts w:ascii="Altivo Light" w:eastAsia="Verdana" w:hAnsi="Altivo Light"/>
                <w:b/>
                <w:bCs/>
                <w:color w:val="000000"/>
              </w:rPr>
              <w:t>Subd</w:t>
            </w:r>
            <w:r w:rsidR="00F93C76" w:rsidRPr="00D5070D">
              <w:rPr>
                <w:rFonts w:ascii="Altivo Light" w:eastAsia="Verdana" w:hAnsi="Altivo Light"/>
                <w:b/>
                <w:bCs/>
                <w:color w:val="000000"/>
              </w:rPr>
              <w:t>irección Ejecutiva</w:t>
            </w:r>
          </w:p>
        </w:tc>
        <w:tc>
          <w:tcPr>
            <w:tcW w:w="5174" w:type="dxa"/>
          </w:tcPr>
          <w:p w14:paraId="286E9828" w14:textId="76644DC1" w:rsidR="00825946" w:rsidRPr="00D5070D" w:rsidRDefault="00F93C76" w:rsidP="00F93C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Recibe, firma y sella el informe.</w:t>
            </w:r>
          </w:p>
        </w:tc>
      </w:tr>
      <w:tr w:rsidR="00F93C76" w:rsidRPr="00D5070D" w14:paraId="47435070" w14:textId="77777777" w:rsidTr="6F118CC4">
        <w:tc>
          <w:tcPr>
            <w:tcW w:w="860" w:type="dxa"/>
            <w:vAlign w:val="center"/>
          </w:tcPr>
          <w:p w14:paraId="47CF6FB0" w14:textId="77777777" w:rsidR="00F93C76" w:rsidRPr="00D5070D" w:rsidRDefault="00F93C76" w:rsidP="00B55C41">
            <w:pPr>
              <w:pStyle w:val="Prrafodelista"/>
              <w:numPr>
                <w:ilvl w:val="0"/>
                <w:numId w:val="28"/>
              </w:numPr>
              <w:spacing w:after="0"/>
              <w:rPr>
                <w:rFonts w:ascii="Altivo Light" w:eastAsia="Verdana" w:hAnsi="Altivo Light" w:cs="Calibri"/>
                <w:bCs/>
                <w:szCs w:val="22"/>
              </w:rPr>
            </w:pPr>
          </w:p>
        </w:tc>
        <w:tc>
          <w:tcPr>
            <w:tcW w:w="2863" w:type="dxa"/>
            <w:vAlign w:val="center"/>
          </w:tcPr>
          <w:p w14:paraId="7BFC9BAF" w14:textId="422ACEEC" w:rsidR="00F93C76" w:rsidRPr="00D5070D" w:rsidRDefault="00F93C76" w:rsidP="00733764">
            <w:pPr>
              <w:spacing w:after="0"/>
              <w:jc w:val="center"/>
              <w:rPr>
                <w:rFonts w:ascii="Altivo Light" w:eastAsia="Verdana" w:hAnsi="Altivo Light"/>
                <w:b/>
                <w:bCs/>
                <w:color w:val="000000"/>
              </w:rPr>
            </w:pPr>
            <w:r w:rsidRPr="00D5070D">
              <w:rPr>
                <w:rFonts w:ascii="Altivo Light" w:eastAsia="Verdana" w:hAnsi="Altivo Light"/>
                <w:b/>
                <w:bCs/>
                <w:color w:val="000000"/>
              </w:rPr>
              <w:t>Encargado de Género</w:t>
            </w:r>
          </w:p>
        </w:tc>
        <w:tc>
          <w:tcPr>
            <w:tcW w:w="5174" w:type="dxa"/>
          </w:tcPr>
          <w:p w14:paraId="0E9B410D" w14:textId="77777777" w:rsidR="00F93C76" w:rsidRPr="00D5070D" w:rsidRDefault="00F93C76" w:rsidP="00F93C76">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Evalúa anualmente el cumplimiento y analiza debilidades.</w:t>
            </w:r>
          </w:p>
          <w:p w14:paraId="00A37828" w14:textId="576AE3FD" w:rsidR="007104A6" w:rsidRPr="002A5595" w:rsidRDefault="43422E2E" w:rsidP="6F118CC4">
            <w:pPr>
              <w:pStyle w:val="Prrafodelista"/>
              <w:numPr>
                <w:ilvl w:val="0"/>
                <w:numId w:val="29"/>
              </w:numPr>
              <w:pBdr>
                <w:top w:val="nil"/>
                <w:left w:val="nil"/>
                <w:bottom w:val="nil"/>
                <w:right w:val="nil"/>
                <w:between w:val="nil"/>
              </w:pBdr>
              <w:spacing w:after="0"/>
              <w:jc w:val="both"/>
              <w:rPr>
                <w:rFonts w:ascii="Altivo Light" w:eastAsia="Verdana" w:hAnsi="Altivo Light" w:cs="Calibri"/>
                <w:szCs w:val="22"/>
              </w:rPr>
            </w:pPr>
            <w:r w:rsidRPr="002A5595">
              <w:rPr>
                <w:rFonts w:ascii="Altivo Light" w:eastAsia="Verdana" w:hAnsi="Altivo Light" w:cs="Calibri"/>
                <w:szCs w:val="22"/>
              </w:rPr>
              <w:t xml:space="preserve">Si durante la evaluación anual se detectan debilidades o áreas que necesitan mejora en la Política de Género, el Encargado de Género debe proponer correcciones o ajustes y dar seguimiento a esas mejoras según el procedimiento establecido (por ejemplo, el procedimiento </w:t>
            </w:r>
            <w:r w:rsidR="5EBBB5C1" w:rsidRPr="002A5595">
              <w:rPr>
                <w:rFonts w:ascii="Altivo Light" w:eastAsia="Verdana" w:hAnsi="Altivo Light" w:cs="Calibri"/>
                <w:szCs w:val="22"/>
              </w:rPr>
              <w:t>9</w:t>
            </w:r>
            <w:r w:rsidR="5D92167C" w:rsidRPr="002A5595">
              <w:rPr>
                <w:rFonts w:ascii="Altivo Light" w:eastAsia="Verdana" w:hAnsi="Altivo Light" w:cs="Calibri"/>
                <w:szCs w:val="22"/>
              </w:rPr>
              <w:t>, su matriz y flujograma</w:t>
            </w:r>
            <w:r w:rsidRPr="002A5595">
              <w:rPr>
                <w:rFonts w:ascii="Altivo Light" w:eastAsia="Verdana" w:hAnsi="Altivo Light" w:cs="Calibri"/>
                <w:szCs w:val="22"/>
              </w:rPr>
              <w:t xml:space="preserve"> que regula</w:t>
            </w:r>
            <w:r w:rsidR="697E04FF" w:rsidRPr="002A5595">
              <w:rPr>
                <w:rFonts w:ascii="Altivo Light" w:eastAsia="Verdana" w:hAnsi="Altivo Light" w:cs="Calibri"/>
                <w:szCs w:val="22"/>
              </w:rPr>
              <w:t>n las</w:t>
            </w:r>
            <w:r w:rsidRPr="002A5595">
              <w:rPr>
                <w:rFonts w:ascii="Altivo Light" w:eastAsia="Verdana" w:hAnsi="Altivo Light" w:cs="Calibri"/>
                <w:szCs w:val="22"/>
              </w:rPr>
              <w:t xml:space="preserve"> modificaciones o mejoras).</w:t>
            </w:r>
          </w:p>
          <w:p w14:paraId="24ED863B" w14:textId="4CA9CB2E" w:rsidR="007104A6" w:rsidRPr="00D5070D" w:rsidRDefault="007104A6" w:rsidP="007104A6">
            <w:pPr>
              <w:pStyle w:val="Prrafodelista"/>
              <w:numPr>
                <w:ilvl w:val="0"/>
                <w:numId w:val="29"/>
              </w:numPr>
              <w:pBdr>
                <w:top w:val="nil"/>
                <w:left w:val="nil"/>
                <w:bottom w:val="nil"/>
                <w:right w:val="nil"/>
                <w:between w:val="nil"/>
              </w:pBdr>
              <w:spacing w:after="0"/>
              <w:jc w:val="both"/>
              <w:rPr>
                <w:rFonts w:ascii="Altivo Light" w:eastAsia="Verdana" w:hAnsi="Altivo Light" w:cs="Calibri"/>
                <w:color w:val="000000"/>
                <w:szCs w:val="22"/>
              </w:rPr>
            </w:pPr>
            <w:r w:rsidRPr="002A5595">
              <w:rPr>
                <w:rFonts w:ascii="Altivo Light" w:eastAsia="Verdana" w:hAnsi="Altivo Light" w:cs="Calibri"/>
                <w:szCs w:val="22"/>
              </w:rPr>
              <w:t xml:space="preserve">Si no se detectan debilidades, el Encargado </w:t>
            </w:r>
            <w:r w:rsidRPr="00D5070D">
              <w:rPr>
                <w:rFonts w:ascii="Altivo Light" w:eastAsia="Verdana" w:hAnsi="Altivo Light" w:cs="Calibri"/>
                <w:color w:val="000000"/>
                <w:szCs w:val="22"/>
              </w:rPr>
              <w:t>de Género continúa con el seguimiento normal, asegurando que la política se cumpla y se mantenga vigente.</w:t>
            </w:r>
          </w:p>
        </w:tc>
      </w:tr>
      <w:tr w:rsidR="00825946" w:rsidRPr="00D5070D" w14:paraId="52CDDDAD" w14:textId="77777777" w:rsidTr="6F118CC4">
        <w:tc>
          <w:tcPr>
            <w:tcW w:w="860" w:type="dxa"/>
            <w:vAlign w:val="center"/>
          </w:tcPr>
          <w:p w14:paraId="06174BF8" w14:textId="77777777" w:rsidR="00825946" w:rsidRPr="00D5070D" w:rsidRDefault="00825946" w:rsidP="00B55C41">
            <w:pPr>
              <w:pStyle w:val="Prrafodelista"/>
              <w:numPr>
                <w:ilvl w:val="0"/>
                <w:numId w:val="28"/>
              </w:numPr>
              <w:spacing w:after="0"/>
              <w:rPr>
                <w:rFonts w:ascii="Altivo Light" w:eastAsia="Verdana" w:hAnsi="Altivo Light" w:cs="Calibri"/>
                <w:bCs/>
                <w:szCs w:val="22"/>
              </w:rPr>
            </w:pPr>
          </w:p>
        </w:tc>
        <w:tc>
          <w:tcPr>
            <w:tcW w:w="8037" w:type="dxa"/>
            <w:gridSpan w:val="2"/>
            <w:vAlign w:val="center"/>
          </w:tcPr>
          <w:p w14:paraId="46CA1D2B" w14:textId="77777777" w:rsidR="00825946" w:rsidRPr="00D5070D" w:rsidRDefault="00825946" w:rsidP="00733764">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2DA62C2B" w14:textId="77777777" w:rsidR="00825946" w:rsidRPr="00D5070D" w:rsidRDefault="00825946">
      <w:pPr>
        <w:rPr>
          <w:rFonts w:ascii="Altivo Light" w:hAnsi="Altivo Light"/>
          <w:lang w:val="es-MX"/>
        </w:rPr>
      </w:pPr>
    </w:p>
    <w:p w14:paraId="48992E68" w14:textId="4288469A" w:rsidR="006335F2" w:rsidRDefault="006335F2">
      <w:pPr>
        <w:spacing w:after="160" w:line="278" w:lineRule="auto"/>
        <w:rPr>
          <w:rFonts w:ascii="Altivo Light" w:hAnsi="Altivo Light"/>
          <w:lang w:val="es-MX"/>
        </w:rPr>
      </w:pPr>
      <w:r>
        <w:rPr>
          <w:rFonts w:ascii="Altivo Light" w:hAnsi="Altivo Light"/>
          <w:lang w:val="es-MX"/>
        </w:rPr>
        <w:br w:type="page"/>
      </w:r>
    </w:p>
    <w:p w14:paraId="4DEDE919" w14:textId="0CFCBF48" w:rsidR="00E54D20" w:rsidRPr="00D5070D" w:rsidRDefault="003370B6" w:rsidP="00E54D20">
      <w:pPr>
        <w:pStyle w:val="Ttulo2"/>
        <w:rPr>
          <w:rFonts w:ascii="Altivo Light" w:hAnsi="Altivo Light"/>
          <w:sz w:val="22"/>
          <w:szCs w:val="22"/>
        </w:rPr>
      </w:pPr>
      <w:bookmarkStart w:id="31" w:name="_Toc206488375"/>
      <w:r w:rsidRPr="00D5070D">
        <w:rPr>
          <w:rFonts w:ascii="Altivo Light" w:hAnsi="Altivo Light"/>
          <w:sz w:val="22"/>
          <w:szCs w:val="22"/>
        </w:rPr>
        <w:lastRenderedPageBreak/>
        <w:t>Flujograma</w:t>
      </w:r>
      <w:r w:rsidR="00E54D20" w:rsidRPr="00D5070D">
        <w:rPr>
          <w:rFonts w:ascii="Altivo Light" w:hAnsi="Altivo Light"/>
          <w:sz w:val="22"/>
          <w:szCs w:val="22"/>
        </w:rPr>
        <w:t xml:space="preserve"> de Procedimiento de Seguimientos a la Política Institucional de Género.</w:t>
      </w:r>
      <w:bookmarkEnd w:id="31"/>
    </w:p>
    <w:p w14:paraId="0BE5F563" w14:textId="338E8E23" w:rsidR="00E54D20" w:rsidRPr="00D5070D" w:rsidRDefault="00EB29CE" w:rsidP="0093151B">
      <w:pPr>
        <w:rPr>
          <w:rFonts w:ascii="Altivo Light" w:hAnsi="Altivo Light"/>
          <w:lang w:val="es-MX"/>
        </w:rPr>
      </w:pPr>
      <w:r>
        <w:object w:dxaOrig="11295" w:dyaOrig="14880" w14:anchorId="7DA4095F">
          <v:shape id="_x0000_i1048" type="#_x0000_t75" style="width:441.75pt;height:543.75pt" o:ole="">
            <v:imagedata r:id="rId23" o:title=""/>
          </v:shape>
          <o:OLEObject Type="Embed" ProgID="Visio.Drawing.15" ShapeID="_x0000_i1048" DrawAspect="Content" ObjectID="_1821256513" r:id="rId24"/>
        </w:object>
      </w:r>
    </w:p>
    <w:p w14:paraId="68CDD35F" w14:textId="5AF477F0" w:rsidR="00EF15B3" w:rsidRPr="00D5070D" w:rsidRDefault="00EF15B3" w:rsidP="00EF15B3">
      <w:pPr>
        <w:pStyle w:val="Ttulo1"/>
        <w:numPr>
          <w:ilvl w:val="0"/>
          <w:numId w:val="58"/>
        </w:numPr>
      </w:pPr>
      <w:bookmarkStart w:id="32" w:name="_Toc206488376"/>
      <w:r w:rsidRPr="00D5070D">
        <w:lastRenderedPageBreak/>
        <w:t>PROCEDIMIENTO ELABORACIÓN DEL INFORME SOCIOLINGÜISTICO</w:t>
      </w:r>
      <w:r w:rsidR="003525A3">
        <w:t xml:space="preserve"> </w:t>
      </w:r>
      <w:r w:rsidR="003525A3" w:rsidRPr="00D5070D">
        <w:t>(VARIABLE)</w:t>
      </w:r>
      <w:r w:rsidRPr="00D5070D">
        <w:t>.</w:t>
      </w:r>
      <w:bookmarkEnd w:id="32"/>
    </w:p>
    <w:p w14:paraId="3712C0C3" w14:textId="288AF51C" w:rsidR="00B04487" w:rsidRPr="002A5595" w:rsidRDefault="00B04487" w:rsidP="00B04487">
      <w:pPr>
        <w:pStyle w:val="NormalWeb"/>
        <w:jc w:val="both"/>
        <w:rPr>
          <w:rFonts w:ascii="Altivo Light" w:hAnsi="Altivo Light"/>
          <w:b/>
          <w:bCs/>
          <w:sz w:val="22"/>
          <w:szCs w:val="22"/>
        </w:rPr>
      </w:pPr>
      <w:r w:rsidRPr="002A5595">
        <w:rPr>
          <w:rStyle w:val="Textoennegrita"/>
          <w:rFonts w:ascii="Altivo Light" w:eastAsiaTheme="majorEastAsia" w:hAnsi="Altivo Light"/>
          <w:b w:val="0"/>
          <w:bCs w:val="0"/>
          <w:sz w:val="22"/>
          <w:szCs w:val="22"/>
        </w:rPr>
        <w:t>El presente procedimiento establece las etapas para la elaboración del Informe Sociolingüístico, un documento clave que permite analizar las características y dinámicas del uso del lenguaje en contextos sociales específicos. Su propósito es generar información precisa, contextualizada y actualizada que contribuya a la toma de decisiones informadas en el marco de proyectos, estudios o políticas públicas relacionadas con la diversidad lingüística y cultural del país.</w:t>
      </w:r>
      <w:r w:rsidR="009237A9" w:rsidRPr="002A5595">
        <w:rPr>
          <w:rFonts w:ascii="Altivo Light" w:hAnsi="Altivo Light"/>
          <w:b/>
          <w:bCs/>
          <w:sz w:val="22"/>
          <w:szCs w:val="22"/>
        </w:rPr>
        <w:t xml:space="preserve">  </w:t>
      </w:r>
      <w:r w:rsidRPr="002A5595">
        <w:rPr>
          <w:rStyle w:val="Textoennegrita"/>
          <w:rFonts w:ascii="Altivo Light" w:eastAsiaTheme="majorEastAsia" w:hAnsi="Altivo Light"/>
          <w:b w:val="0"/>
          <w:bCs w:val="0"/>
          <w:sz w:val="22"/>
          <w:szCs w:val="22"/>
        </w:rPr>
        <w:t xml:space="preserve">Este informe se elabora de forma mensual, con el apoyo de información </w:t>
      </w:r>
      <w:r w:rsidR="009237A9" w:rsidRPr="002A5595">
        <w:rPr>
          <w:rStyle w:val="Textoennegrita"/>
          <w:rFonts w:ascii="Altivo Light" w:eastAsiaTheme="majorEastAsia" w:hAnsi="Altivo Light"/>
          <w:b w:val="0"/>
          <w:bCs w:val="0"/>
          <w:sz w:val="22"/>
          <w:szCs w:val="22"/>
        </w:rPr>
        <w:t>de diferentes unidades</w:t>
      </w:r>
      <w:r w:rsidRPr="002A5595">
        <w:rPr>
          <w:rStyle w:val="Textoennegrita"/>
          <w:rFonts w:ascii="Altivo Light" w:eastAsiaTheme="majorEastAsia" w:hAnsi="Altivo Light"/>
          <w:b w:val="0"/>
          <w:bCs w:val="0"/>
          <w:sz w:val="22"/>
          <w:szCs w:val="22"/>
        </w:rPr>
        <w:t xml:space="preserve"> de la COPADEH, lo cual garantiza un enfoque integral y una representación adecuada de las realidades lingüísticas en los distintos territorios.</w:t>
      </w:r>
    </w:p>
    <w:p w14:paraId="77EF4CC0" w14:textId="6E230300" w:rsidR="00D376B2" w:rsidRPr="00D5070D" w:rsidRDefault="00D376B2" w:rsidP="00D376B2">
      <w:pPr>
        <w:pStyle w:val="Ttulo2"/>
        <w:rPr>
          <w:rFonts w:ascii="Altivo Light" w:hAnsi="Altivo Light" w:cs="Calibri"/>
          <w:sz w:val="22"/>
          <w:szCs w:val="22"/>
        </w:rPr>
      </w:pPr>
      <w:bookmarkStart w:id="33" w:name="_Toc206488377"/>
      <w:r w:rsidRPr="00D5070D">
        <w:rPr>
          <w:rFonts w:ascii="Altivo Light" w:hAnsi="Altivo Light" w:cs="Calibri"/>
          <w:sz w:val="22"/>
          <w:szCs w:val="22"/>
        </w:rPr>
        <w:t xml:space="preserve">Matriz </w:t>
      </w:r>
      <w:r w:rsidR="002C3D6D" w:rsidRPr="00D5070D">
        <w:rPr>
          <w:rFonts w:ascii="Altivo Light" w:hAnsi="Altivo Light" w:cs="Calibri"/>
          <w:sz w:val="22"/>
          <w:szCs w:val="22"/>
        </w:rPr>
        <w:t>de Procedimiento de Elaboración del Informe Sociolingüístico.</w:t>
      </w:r>
      <w:bookmarkEnd w:id="33"/>
    </w:p>
    <w:tbl>
      <w:tblPr>
        <w:tblStyle w:val="9"/>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0"/>
        <w:gridCol w:w="2863"/>
        <w:gridCol w:w="5174"/>
      </w:tblGrid>
      <w:tr w:rsidR="00E6497F" w:rsidRPr="00D5070D" w14:paraId="57FC0473" w14:textId="77777777" w:rsidTr="00733764">
        <w:trPr>
          <w:tblHeader/>
        </w:trPr>
        <w:tc>
          <w:tcPr>
            <w:tcW w:w="860" w:type="dxa"/>
            <w:shd w:val="clear" w:color="auto" w:fill="D9D9D9"/>
            <w:vAlign w:val="center"/>
          </w:tcPr>
          <w:p w14:paraId="2C9AC0AA" w14:textId="77777777" w:rsidR="00E6497F" w:rsidRPr="00D5070D" w:rsidRDefault="00E6497F" w:rsidP="00733764">
            <w:pPr>
              <w:spacing w:after="0"/>
              <w:rPr>
                <w:rFonts w:ascii="Altivo Light" w:eastAsia="Verdana" w:hAnsi="Altivo Light"/>
                <w:b/>
              </w:rPr>
            </w:pPr>
            <w:r w:rsidRPr="00D5070D">
              <w:rPr>
                <w:rFonts w:ascii="Altivo Light" w:eastAsia="Verdana" w:hAnsi="Altivo Light"/>
                <w:b/>
              </w:rPr>
              <w:t>No.</w:t>
            </w:r>
          </w:p>
        </w:tc>
        <w:tc>
          <w:tcPr>
            <w:tcW w:w="2863" w:type="dxa"/>
            <w:shd w:val="clear" w:color="auto" w:fill="D9D9D9"/>
            <w:vAlign w:val="center"/>
          </w:tcPr>
          <w:p w14:paraId="47DE0A61" w14:textId="77777777" w:rsidR="00E6497F" w:rsidRPr="00D5070D" w:rsidRDefault="00E6497F" w:rsidP="00733764">
            <w:pPr>
              <w:spacing w:after="0"/>
              <w:jc w:val="center"/>
              <w:rPr>
                <w:rFonts w:ascii="Altivo Light" w:eastAsia="Verdana" w:hAnsi="Altivo Light"/>
                <w:b/>
              </w:rPr>
            </w:pPr>
            <w:r w:rsidRPr="00D5070D">
              <w:rPr>
                <w:rFonts w:ascii="Altivo Light" w:eastAsia="Verdana" w:hAnsi="Altivo Light"/>
                <w:b/>
              </w:rPr>
              <w:t>RESPONSABLE</w:t>
            </w:r>
          </w:p>
        </w:tc>
        <w:tc>
          <w:tcPr>
            <w:tcW w:w="5174" w:type="dxa"/>
            <w:shd w:val="clear" w:color="auto" w:fill="D9D9D9"/>
          </w:tcPr>
          <w:p w14:paraId="2C41162A" w14:textId="77777777" w:rsidR="00E6497F" w:rsidRPr="00D5070D" w:rsidRDefault="00E6497F" w:rsidP="00733764">
            <w:pPr>
              <w:spacing w:after="0"/>
              <w:jc w:val="center"/>
              <w:rPr>
                <w:rFonts w:ascii="Altivo Light" w:eastAsia="Verdana" w:hAnsi="Altivo Light"/>
                <w:b/>
              </w:rPr>
            </w:pPr>
            <w:r w:rsidRPr="00D5070D">
              <w:rPr>
                <w:rFonts w:ascii="Altivo Light" w:eastAsia="Verdana" w:hAnsi="Altivo Light"/>
                <w:b/>
              </w:rPr>
              <w:t>DESCRIPCIÓN DE LAS ACTIVIDADES</w:t>
            </w:r>
          </w:p>
        </w:tc>
      </w:tr>
      <w:tr w:rsidR="004A36EB" w:rsidRPr="00D5070D" w14:paraId="17F3EF31" w14:textId="77777777" w:rsidTr="004A36EB">
        <w:tc>
          <w:tcPr>
            <w:tcW w:w="860" w:type="dxa"/>
            <w:vAlign w:val="center"/>
          </w:tcPr>
          <w:p w14:paraId="7A439CA5" w14:textId="77777777" w:rsidR="004A36EB" w:rsidRPr="00D5070D" w:rsidRDefault="004A36EB" w:rsidP="00D376B2">
            <w:pPr>
              <w:pStyle w:val="Prrafodelista"/>
              <w:numPr>
                <w:ilvl w:val="0"/>
                <w:numId w:val="30"/>
              </w:numPr>
              <w:spacing w:after="0"/>
              <w:rPr>
                <w:rFonts w:ascii="Altivo Light" w:eastAsia="Verdana" w:hAnsi="Altivo Light" w:cs="Calibri"/>
                <w:bCs/>
                <w:szCs w:val="22"/>
              </w:rPr>
            </w:pPr>
          </w:p>
        </w:tc>
        <w:tc>
          <w:tcPr>
            <w:tcW w:w="2863" w:type="dxa"/>
            <w:vMerge w:val="restart"/>
            <w:vAlign w:val="center"/>
          </w:tcPr>
          <w:p w14:paraId="0EDD633A" w14:textId="5127CAEF" w:rsidR="004A36EB" w:rsidRPr="00D5070D" w:rsidRDefault="004A36EB" w:rsidP="004A36EB">
            <w:pPr>
              <w:pBdr>
                <w:top w:val="nil"/>
                <w:left w:val="nil"/>
                <w:bottom w:val="nil"/>
                <w:right w:val="nil"/>
                <w:between w:val="nil"/>
              </w:pBdr>
              <w:spacing w:after="0"/>
              <w:jc w:val="center"/>
              <w:rPr>
                <w:rFonts w:ascii="Altivo Light" w:eastAsia="Verdana" w:hAnsi="Altivo Light"/>
                <w:b/>
                <w:bCs/>
              </w:rPr>
            </w:pPr>
            <w:r w:rsidRPr="00D5070D">
              <w:rPr>
                <w:rFonts w:ascii="Altivo Light" w:eastAsia="Verdana" w:hAnsi="Altivo Light"/>
                <w:b/>
                <w:bCs/>
                <w:color w:val="000000"/>
              </w:rPr>
              <w:t>Encargado de Género</w:t>
            </w:r>
          </w:p>
        </w:tc>
        <w:tc>
          <w:tcPr>
            <w:tcW w:w="5174" w:type="dxa"/>
          </w:tcPr>
          <w:p w14:paraId="5E345028" w14:textId="11F6039D" w:rsidR="004A36EB" w:rsidRPr="00D5070D" w:rsidRDefault="004A36EB" w:rsidP="00733764">
            <w:pPr>
              <w:spacing w:after="0"/>
              <w:jc w:val="both"/>
              <w:rPr>
                <w:rFonts w:ascii="Altivo Light" w:hAnsi="Altivo Light"/>
                <w:lang w:val="es-MX"/>
              </w:rPr>
            </w:pPr>
            <w:r w:rsidRPr="00D5070D">
              <w:rPr>
                <w:rFonts w:ascii="Altivo Light" w:eastAsia="Verdana" w:hAnsi="Altivo Light"/>
                <w:color w:val="000000"/>
              </w:rPr>
              <w:t>Actualiza los datos de carátula y aspectos generales del informe.</w:t>
            </w:r>
          </w:p>
        </w:tc>
      </w:tr>
      <w:tr w:rsidR="004A36EB" w:rsidRPr="00D5070D" w14:paraId="4F7FCBD6" w14:textId="77777777" w:rsidTr="00733764">
        <w:tc>
          <w:tcPr>
            <w:tcW w:w="860" w:type="dxa"/>
            <w:vAlign w:val="center"/>
          </w:tcPr>
          <w:p w14:paraId="042BEA6B" w14:textId="77777777" w:rsidR="004A36EB" w:rsidRPr="00D5070D" w:rsidRDefault="004A36EB" w:rsidP="00D376B2">
            <w:pPr>
              <w:pStyle w:val="Prrafodelista"/>
              <w:numPr>
                <w:ilvl w:val="0"/>
                <w:numId w:val="30"/>
              </w:numPr>
              <w:spacing w:after="0"/>
              <w:rPr>
                <w:rFonts w:ascii="Altivo Light" w:eastAsia="Verdana" w:hAnsi="Altivo Light" w:cs="Calibri"/>
                <w:bCs/>
                <w:szCs w:val="22"/>
              </w:rPr>
            </w:pPr>
          </w:p>
        </w:tc>
        <w:tc>
          <w:tcPr>
            <w:tcW w:w="2863" w:type="dxa"/>
            <w:vMerge/>
            <w:vAlign w:val="center"/>
          </w:tcPr>
          <w:p w14:paraId="23CCC684" w14:textId="77777777" w:rsidR="004A36EB" w:rsidRPr="00D5070D" w:rsidRDefault="004A36EB" w:rsidP="00733764">
            <w:pPr>
              <w:spacing w:after="0"/>
              <w:rPr>
                <w:rFonts w:ascii="Altivo Light" w:eastAsia="Verdana" w:hAnsi="Altivo Light"/>
                <w:b/>
              </w:rPr>
            </w:pPr>
          </w:p>
        </w:tc>
        <w:tc>
          <w:tcPr>
            <w:tcW w:w="5174" w:type="dxa"/>
          </w:tcPr>
          <w:p w14:paraId="01E87FE9" w14:textId="1851D56D" w:rsidR="004A36EB" w:rsidRPr="00D5070D" w:rsidRDefault="004A36EB"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Reúne la información sociolingüística proporcionada por las dependencias correspondientes del mes en curso.</w:t>
            </w:r>
          </w:p>
        </w:tc>
      </w:tr>
      <w:tr w:rsidR="004A36EB" w:rsidRPr="00D5070D" w14:paraId="7C009C13" w14:textId="77777777" w:rsidTr="00733764">
        <w:tc>
          <w:tcPr>
            <w:tcW w:w="860" w:type="dxa"/>
            <w:vAlign w:val="center"/>
          </w:tcPr>
          <w:p w14:paraId="74BBA170" w14:textId="77777777" w:rsidR="004A36EB" w:rsidRPr="00D5070D" w:rsidRDefault="004A36EB" w:rsidP="00D376B2">
            <w:pPr>
              <w:pStyle w:val="Prrafodelista"/>
              <w:numPr>
                <w:ilvl w:val="0"/>
                <w:numId w:val="30"/>
              </w:numPr>
              <w:spacing w:after="0"/>
              <w:rPr>
                <w:rFonts w:ascii="Altivo Light" w:eastAsia="Verdana" w:hAnsi="Altivo Light" w:cs="Calibri"/>
                <w:bCs/>
                <w:szCs w:val="22"/>
              </w:rPr>
            </w:pPr>
          </w:p>
        </w:tc>
        <w:tc>
          <w:tcPr>
            <w:tcW w:w="2863" w:type="dxa"/>
            <w:vMerge/>
            <w:vAlign w:val="center"/>
          </w:tcPr>
          <w:p w14:paraId="5D2D4E94" w14:textId="77777777" w:rsidR="004A36EB" w:rsidRPr="00D5070D" w:rsidRDefault="004A36EB" w:rsidP="00733764">
            <w:pPr>
              <w:spacing w:after="0"/>
              <w:jc w:val="center"/>
              <w:rPr>
                <w:rFonts w:ascii="Altivo Light" w:eastAsia="Verdana" w:hAnsi="Altivo Light"/>
                <w:b/>
              </w:rPr>
            </w:pPr>
          </w:p>
        </w:tc>
        <w:tc>
          <w:tcPr>
            <w:tcW w:w="5174" w:type="dxa"/>
          </w:tcPr>
          <w:p w14:paraId="2E2C7E93" w14:textId="084B51A1" w:rsidR="004A36EB" w:rsidRPr="00D5070D" w:rsidRDefault="004A36EB"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Incorpora la información recopilada y elabora las gráficas que acompañan el informe, firma y sella el documento.</w:t>
            </w:r>
          </w:p>
        </w:tc>
      </w:tr>
      <w:tr w:rsidR="004A36EB" w:rsidRPr="00D5070D" w14:paraId="098FDA3B" w14:textId="77777777" w:rsidTr="00733764">
        <w:tc>
          <w:tcPr>
            <w:tcW w:w="860" w:type="dxa"/>
            <w:vAlign w:val="center"/>
          </w:tcPr>
          <w:p w14:paraId="3E707A77" w14:textId="77777777" w:rsidR="004A36EB" w:rsidRPr="00D5070D" w:rsidRDefault="004A36EB" w:rsidP="00D376B2">
            <w:pPr>
              <w:pStyle w:val="Prrafodelista"/>
              <w:numPr>
                <w:ilvl w:val="0"/>
                <w:numId w:val="30"/>
              </w:numPr>
              <w:spacing w:after="0"/>
              <w:rPr>
                <w:rFonts w:ascii="Altivo Light" w:eastAsia="Verdana" w:hAnsi="Altivo Light" w:cs="Calibri"/>
                <w:bCs/>
                <w:szCs w:val="22"/>
              </w:rPr>
            </w:pPr>
          </w:p>
        </w:tc>
        <w:tc>
          <w:tcPr>
            <w:tcW w:w="2863" w:type="dxa"/>
            <w:vMerge/>
            <w:vAlign w:val="center"/>
          </w:tcPr>
          <w:p w14:paraId="7C1700EB" w14:textId="77777777" w:rsidR="004A36EB" w:rsidRPr="00D5070D" w:rsidRDefault="004A36EB" w:rsidP="00733764">
            <w:pPr>
              <w:spacing w:after="0"/>
              <w:jc w:val="center"/>
              <w:rPr>
                <w:rFonts w:ascii="Altivo Light" w:eastAsia="Verdana" w:hAnsi="Altivo Light"/>
                <w:b/>
              </w:rPr>
            </w:pPr>
          </w:p>
        </w:tc>
        <w:tc>
          <w:tcPr>
            <w:tcW w:w="5174" w:type="dxa"/>
          </w:tcPr>
          <w:p w14:paraId="198B2179" w14:textId="1E366FAA" w:rsidR="004A36EB" w:rsidRPr="00D5070D" w:rsidRDefault="004A36EB"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Carga la información a través del enlace de Drive proporcionado por la Unidad de Acceso a la Información Pública (UAIP), conforme a lo establecido en el Artículo 10, Numeral 28, de la Ley de Acceso a la Información Pública.</w:t>
            </w:r>
          </w:p>
        </w:tc>
      </w:tr>
      <w:tr w:rsidR="004A36EB" w:rsidRPr="00D5070D" w14:paraId="1EC66B86" w14:textId="77777777" w:rsidTr="00733764">
        <w:tc>
          <w:tcPr>
            <w:tcW w:w="860" w:type="dxa"/>
            <w:vAlign w:val="center"/>
          </w:tcPr>
          <w:p w14:paraId="763AB6A2" w14:textId="77777777" w:rsidR="004A36EB" w:rsidRPr="00D5070D" w:rsidRDefault="004A36EB" w:rsidP="00D376B2">
            <w:pPr>
              <w:pStyle w:val="Prrafodelista"/>
              <w:numPr>
                <w:ilvl w:val="0"/>
                <w:numId w:val="30"/>
              </w:numPr>
              <w:spacing w:after="0"/>
              <w:rPr>
                <w:rFonts w:ascii="Altivo Light" w:eastAsia="Verdana" w:hAnsi="Altivo Light" w:cs="Calibri"/>
                <w:bCs/>
                <w:szCs w:val="22"/>
              </w:rPr>
            </w:pPr>
          </w:p>
        </w:tc>
        <w:tc>
          <w:tcPr>
            <w:tcW w:w="2863" w:type="dxa"/>
            <w:vMerge/>
            <w:vAlign w:val="center"/>
          </w:tcPr>
          <w:p w14:paraId="457D5817" w14:textId="77777777" w:rsidR="004A36EB" w:rsidRPr="00D5070D" w:rsidRDefault="004A36EB" w:rsidP="00733764">
            <w:pPr>
              <w:spacing w:after="0"/>
              <w:jc w:val="center"/>
              <w:rPr>
                <w:rFonts w:ascii="Altivo Light" w:eastAsia="Verdana" w:hAnsi="Altivo Light"/>
                <w:b/>
              </w:rPr>
            </w:pPr>
          </w:p>
        </w:tc>
        <w:tc>
          <w:tcPr>
            <w:tcW w:w="5174" w:type="dxa"/>
          </w:tcPr>
          <w:p w14:paraId="74A95247" w14:textId="4F50BECC" w:rsidR="004A36EB" w:rsidRPr="00D5070D" w:rsidRDefault="004A36EB" w:rsidP="00733764">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Verifica que toda la información esté conforme a los formatos establecidos.</w:t>
            </w:r>
          </w:p>
        </w:tc>
      </w:tr>
      <w:tr w:rsidR="004A36EB" w:rsidRPr="00D5070D" w14:paraId="6B2422A3" w14:textId="77777777" w:rsidTr="00733764">
        <w:tc>
          <w:tcPr>
            <w:tcW w:w="860" w:type="dxa"/>
            <w:vAlign w:val="center"/>
          </w:tcPr>
          <w:p w14:paraId="6EB3B08B" w14:textId="77777777" w:rsidR="004A36EB" w:rsidRPr="00D5070D" w:rsidRDefault="004A36EB" w:rsidP="00D376B2">
            <w:pPr>
              <w:pStyle w:val="Prrafodelista"/>
              <w:numPr>
                <w:ilvl w:val="0"/>
                <w:numId w:val="30"/>
              </w:numPr>
              <w:spacing w:after="0"/>
              <w:rPr>
                <w:rFonts w:ascii="Altivo Light" w:eastAsia="Verdana" w:hAnsi="Altivo Light" w:cs="Calibri"/>
                <w:bCs/>
                <w:szCs w:val="22"/>
              </w:rPr>
            </w:pPr>
          </w:p>
        </w:tc>
        <w:tc>
          <w:tcPr>
            <w:tcW w:w="2863" w:type="dxa"/>
            <w:vMerge/>
            <w:vAlign w:val="center"/>
          </w:tcPr>
          <w:p w14:paraId="7E88BDA7" w14:textId="77777777" w:rsidR="004A36EB" w:rsidRPr="00D5070D" w:rsidRDefault="004A36EB" w:rsidP="00733764">
            <w:pPr>
              <w:spacing w:after="0"/>
              <w:jc w:val="center"/>
              <w:rPr>
                <w:rFonts w:ascii="Altivo Light" w:eastAsia="Verdana" w:hAnsi="Altivo Light"/>
                <w:b/>
                <w:color w:val="000000"/>
              </w:rPr>
            </w:pPr>
          </w:p>
        </w:tc>
        <w:tc>
          <w:tcPr>
            <w:tcW w:w="5174" w:type="dxa"/>
          </w:tcPr>
          <w:p w14:paraId="5EE0A4EE" w14:textId="671DAD08" w:rsidR="004A36EB" w:rsidRPr="00D5070D" w:rsidRDefault="004A36EB" w:rsidP="004A36EB">
            <w:pPr>
              <w:pBdr>
                <w:top w:val="nil"/>
                <w:left w:val="nil"/>
                <w:bottom w:val="nil"/>
                <w:right w:val="nil"/>
                <w:between w:val="nil"/>
              </w:pBdr>
              <w:spacing w:after="0"/>
              <w:jc w:val="both"/>
              <w:rPr>
                <w:rFonts w:ascii="Altivo Light" w:eastAsia="Verdana" w:hAnsi="Altivo Light"/>
                <w:color w:val="000000"/>
              </w:rPr>
            </w:pPr>
            <w:r w:rsidRPr="00D5070D">
              <w:rPr>
                <w:rFonts w:ascii="Altivo Light" w:eastAsia="Verdana" w:hAnsi="Altivo Light"/>
                <w:color w:val="000000"/>
              </w:rPr>
              <w:t>Remite copia física del informe por medio de oficio a la Dirección Ejecutiva y a la UAIP.</w:t>
            </w:r>
          </w:p>
        </w:tc>
      </w:tr>
      <w:tr w:rsidR="00E6497F" w:rsidRPr="00D5070D" w14:paraId="0B781917" w14:textId="77777777" w:rsidTr="00733764">
        <w:tc>
          <w:tcPr>
            <w:tcW w:w="860" w:type="dxa"/>
            <w:vAlign w:val="center"/>
          </w:tcPr>
          <w:p w14:paraId="6451C1CC" w14:textId="77777777" w:rsidR="00E6497F" w:rsidRPr="00D5070D" w:rsidRDefault="00E6497F" w:rsidP="00D376B2">
            <w:pPr>
              <w:pStyle w:val="Prrafodelista"/>
              <w:numPr>
                <w:ilvl w:val="0"/>
                <w:numId w:val="30"/>
              </w:numPr>
              <w:spacing w:after="0"/>
              <w:rPr>
                <w:rFonts w:ascii="Altivo Light" w:eastAsia="Verdana" w:hAnsi="Altivo Light" w:cs="Calibri"/>
                <w:bCs/>
                <w:szCs w:val="22"/>
              </w:rPr>
            </w:pPr>
          </w:p>
        </w:tc>
        <w:tc>
          <w:tcPr>
            <w:tcW w:w="8037" w:type="dxa"/>
            <w:gridSpan w:val="2"/>
            <w:vAlign w:val="center"/>
          </w:tcPr>
          <w:p w14:paraId="2F848F3E" w14:textId="77777777" w:rsidR="00E6497F" w:rsidRPr="00D5070D" w:rsidRDefault="00E6497F" w:rsidP="00733764">
            <w:pPr>
              <w:pBdr>
                <w:top w:val="nil"/>
                <w:left w:val="nil"/>
                <w:bottom w:val="nil"/>
                <w:right w:val="nil"/>
                <w:between w:val="nil"/>
              </w:pBdr>
              <w:spacing w:after="0"/>
              <w:jc w:val="center"/>
              <w:rPr>
                <w:rFonts w:ascii="Altivo Light" w:eastAsia="Verdana" w:hAnsi="Altivo Light"/>
                <w:b/>
                <w:color w:val="000000"/>
              </w:rPr>
            </w:pPr>
            <w:r w:rsidRPr="00D5070D">
              <w:rPr>
                <w:rFonts w:ascii="Altivo Light" w:eastAsia="Verdana" w:hAnsi="Altivo Light"/>
                <w:b/>
                <w:color w:val="000000"/>
              </w:rPr>
              <w:t>Fin del procedimiento</w:t>
            </w:r>
          </w:p>
        </w:tc>
      </w:tr>
    </w:tbl>
    <w:p w14:paraId="2939E1DE" w14:textId="77777777" w:rsidR="00E6497F" w:rsidRPr="00D5070D" w:rsidRDefault="00E6497F">
      <w:pPr>
        <w:rPr>
          <w:rFonts w:ascii="Altivo Light" w:hAnsi="Altivo Light"/>
          <w:lang w:val="es-MX"/>
        </w:rPr>
      </w:pPr>
    </w:p>
    <w:p w14:paraId="6D594E73" w14:textId="70BF1C03" w:rsidR="1A27E94E" w:rsidRDefault="1A27E94E" w:rsidP="1A27E94E">
      <w:pPr>
        <w:rPr>
          <w:rFonts w:ascii="Altivo Light" w:hAnsi="Altivo Light"/>
          <w:lang w:val="es-MX"/>
        </w:rPr>
      </w:pPr>
    </w:p>
    <w:p w14:paraId="54536B95" w14:textId="77777777" w:rsidR="002A5595" w:rsidRDefault="002A5595" w:rsidP="1A27E94E">
      <w:pPr>
        <w:rPr>
          <w:rFonts w:ascii="Altivo Light" w:hAnsi="Altivo Light"/>
          <w:lang w:val="es-MX"/>
        </w:rPr>
      </w:pPr>
    </w:p>
    <w:p w14:paraId="31470D71" w14:textId="77777777" w:rsidR="002A5595" w:rsidRDefault="002A5595" w:rsidP="1A27E94E">
      <w:pPr>
        <w:rPr>
          <w:rFonts w:ascii="Altivo Light" w:hAnsi="Altivo Light"/>
          <w:lang w:val="es-MX"/>
        </w:rPr>
      </w:pPr>
    </w:p>
    <w:p w14:paraId="0E38C971" w14:textId="77777777" w:rsidR="002A5595" w:rsidRDefault="002A5595" w:rsidP="1A27E94E">
      <w:pPr>
        <w:rPr>
          <w:rFonts w:ascii="Altivo Light" w:hAnsi="Altivo Light"/>
          <w:lang w:val="es-MX"/>
        </w:rPr>
      </w:pPr>
    </w:p>
    <w:p w14:paraId="029F3A33" w14:textId="77777777" w:rsidR="002A5595" w:rsidRDefault="002A5595" w:rsidP="1A27E94E">
      <w:pPr>
        <w:rPr>
          <w:rFonts w:ascii="Altivo Light" w:hAnsi="Altivo Light"/>
          <w:lang w:val="es-MX"/>
        </w:rPr>
      </w:pPr>
    </w:p>
    <w:p w14:paraId="35000B8A" w14:textId="77777777" w:rsidR="002A5595" w:rsidRPr="00D5070D" w:rsidRDefault="002A5595" w:rsidP="1A27E94E">
      <w:pPr>
        <w:rPr>
          <w:rFonts w:ascii="Altivo Light" w:hAnsi="Altivo Light"/>
          <w:lang w:val="es-MX"/>
        </w:rPr>
      </w:pPr>
    </w:p>
    <w:p w14:paraId="273DCE45" w14:textId="30DEC307" w:rsidR="003370B6" w:rsidRPr="00D5070D" w:rsidRDefault="003370B6" w:rsidP="003370B6">
      <w:pPr>
        <w:pStyle w:val="Ttulo2"/>
        <w:rPr>
          <w:rFonts w:ascii="Altivo Light" w:hAnsi="Altivo Light"/>
          <w:sz w:val="22"/>
          <w:szCs w:val="22"/>
        </w:rPr>
      </w:pPr>
      <w:bookmarkStart w:id="34" w:name="_Toc206488378"/>
      <w:r w:rsidRPr="00D5070D">
        <w:rPr>
          <w:rFonts w:ascii="Altivo Light" w:hAnsi="Altivo Light"/>
          <w:sz w:val="22"/>
          <w:szCs w:val="22"/>
        </w:rPr>
        <w:lastRenderedPageBreak/>
        <w:t>Flujograma de Procedimiento de Elaboración del Informe Sociolingüístico.</w:t>
      </w:r>
      <w:bookmarkEnd w:id="34"/>
    </w:p>
    <w:p w14:paraId="758E2CF5" w14:textId="055164CD" w:rsidR="1A27E94E" w:rsidRPr="00D5070D" w:rsidRDefault="003370B6" w:rsidP="006335F2">
      <w:pPr>
        <w:jc w:val="center"/>
        <w:rPr>
          <w:rFonts w:ascii="Altivo Light" w:hAnsi="Altivo Light"/>
          <w:lang w:val="es-MX"/>
        </w:rPr>
      </w:pPr>
      <w:r w:rsidRPr="00D5070D">
        <w:rPr>
          <w:rFonts w:ascii="Altivo Light" w:hAnsi="Altivo Light"/>
        </w:rPr>
        <w:object w:dxaOrig="6420" w:dyaOrig="14881" w14:anchorId="22B12CA0">
          <v:shape id="_x0000_i1033" type="#_x0000_t75" style="width:280.5pt;height:555pt" o:ole="">
            <v:imagedata r:id="rId25" o:title=""/>
          </v:shape>
          <o:OLEObject Type="Embed" ProgID="Visio.Drawing.15" ShapeID="_x0000_i1033" DrawAspect="Content" ObjectID="_1821256514" r:id="rId26"/>
        </w:object>
      </w:r>
    </w:p>
    <w:p w14:paraId="3959261C" w14:textId="1B01F7EC" w:rsidR="00E6497F" w:rsidRPr="00D5070D" w:rsidRDefault="00E54D20" w:rsidP="007F2257">
      <w:pPr>
        <w:pStyle w:val="Ttulo1"/>
      </w:pPr>
      <w:r w:rsidRPr="00D5070D">
        <w:lastRenderedPageBreak/>
        <w:t xml:space="preserve"> </w:t>
      </w:r>
      <w:bookmarkStart w:id="35" w:name="_Toc206488379"/>
      <w:r w:rsidR="00B928C0" w:rsidRPr="00D5070D">
        <w:t>ANEXO</w:t>
      </w:r>
      <w:bookmarkEnd w:id="35"/>
    </w:p>
    <w:p w14:paraId="2B1597BE" w14:textId="77777777" w:rsidR="009905DA" w:rsidRPr="00D5070D" w:rsidRDefault="009905DA" w:rsidP="1A27E94E">
      <w:pPr>
        <w:pStyle w:val="Ttulo2"/>
        <w:spacing w:after="0"/>
        <w:rPr>
          <w:rFonts w:ascii="Altivo Light" w:eastAsia="Verdana" w:hAnsi="Altivo Light" w:cs="Calibri"/>
          <w:sz w:val="22"/>
          <w:szCs w:val="22"/>
        </w:rPr>
      </w:pPr>
      <w:bookmarkStart w:id="36" w:name="_Toc163540843"/>
      <w:bookmarkStart w:id="37" w:name="_Toc206488380"/>
      <w:r w:rsidRPr="00D5070D">
        <w:rPr>
          <w:rFonts w:ascii="Altivo Light" w:eastAsia="Verdana" w:hAnsi="Altivo Light" w:cs="Calibri"/>
          <w:sz w:val="22"/>
          <w:szCs w:val="22"/>
        </w:rPr>
        <w:t>ANEXO 1</w:t>
      </w:r>
      <w:bookmarkEnd w:id="36"/>
      <w:bookmarkEnd w:id="37"/>
      <w:r w:rsidRPr="00D5070D">
        <w:rPr>
          <w:rFonts w:ascii="Altivo Light" w:eastAsia="Verdana" w:hAnsi="Altivo Light" w:cs="Calibri"/>
          <w:sz w:val="22"/>
          <w:szCs w:val="22"/>
        </w:rPr>
        <w:t xml:space="preserve">  </w:t>
      </w:r>
    </w:p>
    <w:p w14:paraId="7F81EFBF" w14:textId="4977FE52" w:rsidR="1A27E94E" w:rsidRPr="00D5070D" w:rsidRDefault="1A27E94E" w:rsidP="1A27E94E">
      <w:pPr>
        <w:spacing w:after="0"/>
        <w:rPr>
          <w:rFonts w:ascii="Altivo Light" w:eastAsia="Aptos" w:hAnsi="Altivo Light" w:cs="Aptos"/>
        </w:rPr>
      </w:pPr>
    </w:p>
    <w:p w14:paraId="66322A7E" w14:textId="0E6831E4" w:rsidR="3B798D89" w:rsidRPr="00D5070D" w:rsidRDefault="3B798D89" w:rsidP="1A27E94E">
      <w:pPr>
        <w:spacing w:after="0"/>
        <w:jc w:val="center"/>
        <w:rPr>
          <w:rFonts w:ascii="Altivo Light" w:eastAsia="Aptos" w:hAnsi="Altivo Light" w:cs="Aptos"/>
          <w:b/>
          <w:bCs/>
        </w:rPr>
      </w:pPr>
      <w:r w:rsidRPr="00D5070D">
        <w:rPr>
          <w:rFonts w:ascii="Altivo Light" w:eastAsia="Aptos" w:hAnsi="Altivo Light" w:cs="Aptos"/>
          <w:b/>
          <w:bCs/>
        </w:rPr>
        <w:t xml:space="preserve">FORMATO </w:t>
      </w:r>
      <w:r w:rsidR="53870DAE" w:rsidRPr="00D5070D">
        <w:rPr>
          <w:rFonts w:ascii="Altivo Light" w:eastAsia="Aptos" w:hAnsi="Altivo Light" w:cs="Aptos"/>
          <w:b/>
          <w:bCs/>
        </w:rPr>
        <w:t xml:space="preserve">DE SOLICITUD PARA CAPACITACIONES Y TALLERES </w:t>
      </w:r>
    </w:p>
    <w:p w14:paraId="08DB2403" w14:textId="4B88DE10" w:rsidR="1A27E94E" w:rsidRPr="00D5070D" w:rsidRDefault="1A27E94E" w:rsidP="1A27E94E">
      <w:pPr>
        <w:rPr>
          <w:rFonts w:ascii="Altivo Light" w:hAnsi="Altivo Light"/>
        </w:rPr>
      </w:pPr>
    </w:p>
    <w:tbl>
      <w:tblPr>
        <w:tblStyle w:val="Tablaconcuadrcula"/>
        <w:tblW w:w="0" w:type="auto"/>
        <w:tblLayout w:type="fixed"/>
        <w:tblLook w:val="06A0" w:firstRow="1" w:lastRow="0" w:firstColumn="1" w:lastColumn="0" w:noHBand="1" w:noVBand="1"/>
      </w:tblPr>
      <w:tblGrid>
        <w:gridCol w:w="8835"/>
      </w:tblGrid>
      <w:tr w:rsidR="1A27E94E" w:rsidRPr="00D5070D" w14:paraId="2ACF0E71" w14:textId="77777777" w:rsidTr="14E6181E">
        <w:trPr>
          <w:trHeight w:val="8190"/>
        </w:trPr>
        <w:tc>
          <w:tcPr>
            <w:tcW w:w="8835" w:type="dxa"/>
          </w:tcPr>
          <w:p w14:paraId="62E847B5" w14:textId="33E3D3AA" w:rsidR="53870DAE" w:rsidRPr="00D5070D" w:rsidRDefault="53870DAE">
            <w:pPr>
              <w:rPr>
                <w:rFonts w:ascii="Altivo Light" w:hAnsi="Altivo Light"/>
              </w:rPr>
            </w:pPr>
            <w:r w:rsidRPr="00D5070D">
              <w:rPr>
                <w:rFonts w:ascii="Altivo Light" w:hAnsi="Altivo Light"/>
                <w:noProof/>
              </w:rPr>
              <w:drawing>
                <wp:inline distT="0" distB="0" distL="0" distR="0" wp14:anchorId="13FA69B1" wp14:editId="3BA9310D">
                  <wp:extent cx="1731414" cy="469433"/>
                  <wp:effectExtent l="0" t="0" r="0" b="0"/>
                  <wp:docPr id="1729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78" name=""/>
                          <pic:cNvPicPr/>
                        </pic:nvPicPr>
                        <pic:blipFill>
                          <a:blip r:embed="rId27">
                            <a:extLst>
                              <a:ext uri="{28A0092B-C50C-407E-A947-70E740481C1C}">
                                <a14:useLocalDpi xmlns:a14="http://schemas.microsoft.com/office/drawing/2010/main" val="0"/>
                              </a:ext>
                            </a:extLst>
                          </a:blip>
                          <a:stretch>
                            <a:fillRect/>
                          </a:stretch>
                        </pic:blipFill>
                        <pic:spPr>
                          <a:xfrm>
                            <a:off x="0" y="0"/>
                            <a:ext cx="1731414" cy="469433"/>
                          </a:xfrm>
                          <a:prstGeom prst="rect">
                            <a:avLst/>
                          </a:prstGeom>
                        </pic:spPr>
                      </pic:pic>
                    </a:graphicData>
                  </a:graphic>
                </wp:inline>
              </w:drawing>
            </w:r>
          </w:p>
          <w:p w14:paraId="399306E5" w14:textId="5B0D0A30" w:rsidR="4EA6B1D8" w:rsidRPr="00D5070D" w:rsidRDefault="000A7669" w:rsidP="14E6181E">
            <w:pPr>
              <w:spacing w:after="0"/>
              <w:jc w:val="center"/>
              <w:rPr>
                <w:rFonts w:ascii="Altivo Light" w:eastAsia="Aptos" w:hAnsi="Altivo Light" w:cs="Aptos"/>
                <w:b/>
                <w:bCs/>
              </w:rPr>
            </w:pPr>
            <w:r w:rsidRPr="00D5070D">
              <w:rPr>
                <w:rFonts w:ascii="Altivo Light" w:eastAsia="Aptos" w:hAnsi="Altivo Light" w:cs="Aptos"/>
                <w:b/>
                <w:bCs/>
              </w:rPr>
              <w:t>FORMATO DE SOLICITUD PARA CAPACITACIONES Y TALLERES</w:t>
            </w:r>
          </w:p>
          <w:p w14:paraId="0C051704" w14:textId="492C66A9" w:rsidR="1A27E94E" w:rsidRPr="00D5070D" w:rsidRDefault="1A27E94E" w:rsidP="1A27E94E">
            <w:pPr>
              <w:spacing w:after="0"/>
              <w:jc w:val="center"/>
              <w:rPr>
                <w:rFonts w:ascii="Altivo Light" w:eastAsia="Aptos" w:hAnsi="Altivo Light" w:cs="Aptos"/>
                <w:b/>
                <w:bCs/>
              </w:rPr>
            </w:pPr>
          </w:p>
          <w:p w14:paraId="54FB4468" w14:textId="51A280EE" w:rsidR="1A27E94E" w:rsidRPr="00D5070D" w:rsidRDefault="1A27E94E" w:rsidP="1A27E94E">
            <w:pPr>
              <w:spacing w:after="0"/>
              <w:jc w:val="center"/>
              <w:rPr>
                <w:rFonts w:ascii="Altivo Light" w:eastAsia="Aptos" w:hAnsi="Altivo Light" w:cs="Aptos"/>
                <w:b/>
                <w:bCs/>
              </w:rPr>
            </w:pPr>
          </w:p>
          <w:p w14:paraId="510A3D12" w14:textId="4D62B4EC" w:rsidR="20C746ED" w:rsidRPr="00D5070D" w:rsidRDefault="20C746ED" w:rsidP="1A27E94E">
            <w:pPr>
              <w:spacing w:after="0"/>
              <w:jc w:val="center"/>
              <w:rPr>
                <w:rFonts w:ascii="Altivo Light" w:eastAsia="Aptos" w:hAnsi="Altivo Light" w:cs="Aptos"/>
                <w:b/>
                <w:bCs/>
              </w:rPr>
            </w:pPr>
            <w:r w:rsidRPr="00D5070D">
              <w:rPr>
                <w:rFonts w:ascii="Altivo Light" w:eastAsia="Aptos" w:hAnsi="Altivo Light" w:cs="Aptos"/>
                <w:b/>
                <w:bCs/>
              </w:rPr>
              <w:t>__________________________</w:t>
            </w:r>
            <w:r w:rsidR="1A27E94E" w:rsidRPr="00D5070D">
              <w:rPr>
                <w:rFonts w:ascii="Altivo Light" w:hAnsi="Altivo Light"/>
                <w:noProof/>
              </w:rPr>
              <w:drawing>
                <wp:anchor distT="0" distB="0" distL="114300" distR="114300" simplePos="0" relativeHeight="251658242" behindDoc="0" locked="0" layoutInCell="1" allowOverlap="1" wp14:anchorId="37E85568" wp14:editId="41147EE9">
                  <wp:simplePos x="0" y="0"/>
                  <wp:positionH relativeFrom="column">
                    <wp:align>left</wp:align>
                  </wp:positionH>
                  <wp:positionV relativeFrom="paragraph">
                    <wp:posOffset>0</wp:posOffset>
                  </wp:positionV>
                  <wp:extent cx="2953160" cy="323895"/>
                  <wp:effectExtent l="0" t="0" r="0" b="0"/>
                  <wp:wrapSquare wrapText="bothSides"/>
                  <wp:docPr id="21180987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98799" name=""/>
                          <pic:cNvPicPr/>
                        </pic:nvPicPr>
                        <pic:blipFill>
                          <a:blip r:embed="rId28">
                            <a:extLst>
                              <a:ext uri="{28A0092B-C50C-407E-A947-70E740481C1C}">
                                <a14:useLocalDpi xmlns:a14="http://schemas.microsoft.com/office/drawing/2010/main"/>
                              </a:ext>
                            </a:extLst>
                          </a:blip>
                          <a:stretch>
                            <a:fillRect/>
                          </a:stretch>
                        </pic:blipFill>
                        <pic:spPr>
                          <a:xfrm>
                            <a:off x="0" y="0"/>
                            <a:ext cx="2953160" cy="323895"/>
                          </a:xfrm>
                          <a:prstGeom prst="rect">
                            <a:avLst/>
                          </a:prstGeom>
                        </pic:spPr>
                      </pic:pic>
                    </a:graphicData>
                  </a:graphic>
                  <wp14:sizeRelH relativeFrom="page">
                    <wp14:pctWidth>0</wp14:pctWidth>
                  </wp14:sizeRelH>
                  <wp14:sizeRelV relativeFrom="page">
                    <wp14:pctHeight>0</wp14:pctHeight>
                  </wp14:sizeRelV>
                </wp:anchor>
              </w:drawing>
            </w:r>
          </w:p>
          <w:p w14:paraId="187DDF88" w14:textId="3EC37896" w:rsidR="1A27E94E" w:rsidRPr="00D5070D" w:rsidRDefault="1A27E94E" w:rsidP="1A27E94E">
            <w:pPr>
              <w:spacing w:after="0"/>
              <w:jc w:val="center"/>
              <w:rPr>
                <w:rFonts w:ascii="Altivo Light" w:eastAsia="Aptos" w:hAnsi="Altivo Light" w:cs="Aptos"/>
                <w:b/>
                <w:bCs/>
              </w:rPr>
            </w:pPr>
          </w:p>
          <w:p w14:paraId="00D3E806" w14:textId="574241FB" w:rsidR="263F27C5" w:rsidRPr="00D5070D" w:rsidRDefault="263F27C5" w:rsidP="00925579">
            <w:pPr>
              <w:spacing w:after="0"/>
              <w:rPr>
                <w:rFonts w:ascii="Altivo Light" w:hAnsi="Altivo Light"/>
              </w:rPr>
            </w:pPr>
            <w:r w:rsidRPr="00D5070D">
              <w:rPr>
                <w:rFonts w:ascii="Altivo Light" w:hAnsi="Altivo Light"/>
              </w:rPr>
              <w:t>_________________________</w:t>
            </w:r>
            <w:r w:rsidR="4EA6B1D8" w:rsidRPr="00D5070D">
              <w:rPr>
                <w:rFonts w:ascii="Altivo Light" w:hAnsi="Altivo Light"/>
                <w:noProof/>
              </w:rPr>
              <w:drawing>
                <wp:anchor distT="0" distB="0" distL="114300" distR="114300" simplePos="0" relativeHeight="251658240" behindDoc="0" locked="0" layoutInCell="1" allowOverlap="1" wp14:anchorId="13E015DB" wp14:editId="0AB830EB">
                  <wp:simplePos x="0" y="0"/>
                  <wp:positionH relativeFrom="column">
                    <wp:align>left</wp:align>
                  </wp:positionH>
                  <wp:positionV relativeFrom="paragraph">
                    <wp:posOffset>0</wp:posOffset>
                  </wp:positionV>
                  <wp:extent cx="2972215" cy="323895"/>
                  <wp:effectExtent l="0" t="0" r="0" b="0"/>
                  <wp:wrapSquare wrapText="bothSides"/>
                  <wp:docPr id="9912944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94446" name=""/>
                          <pic:cNvPicPr/>
                        </pic:nvPicPr>
                        <pic:blipFill>
                          <a:blip r:embed="rId29">
                            <a:extLst>
                              <a:ext uri="{28A0092B-C50C-407E-A947-70E740481C1C}">
                                <a14:useLocalDpi xmlns:a14="http://schemas.microsoft.com/office/drawing/2010/main"/>
                              </a:ext>
                            </a:extLst>
                          </a:blip>
                          <a:stretch>
                            <a:fillRect/>
                          </a:stretch>
                        </pic:blipFill>
                        <pic:spPr>
                          <a:xfrm>
                            <a:off x="0" y="0"/>
                            <a:ext cx="2972215" cy="323895"/>
                          </a:xfrm>
                          <a:prstGeom prst="rect">
                            <a:avLst/>
                          </a:prstGeom>
                        </pic:spPr>
                      </pic:pic>
                    </a:graphicData>
                  </a:graphic>
                  <wp14:sizeRelH relativeFrom="page">
                    <wp14:pctWidth>0</wp14:pctWidth>
                  </wp14:sizeRelH>
                  <wp14:sizeRelV relativeFrom="page">
                    <wp14:pctHeight>0</wp14:pctHeight>
                  </wp14:sizeRelV>
                </wp:anchor>
              </w:drawing>
            </w:r>
          </w:p>
          <w:p w14:paraId="4DD56462" w14:textId="7271458F" w:rsidR="1A27E94E" w:rsidRPr="00D5070D" w:rsidRDefault="263F27C5">
            <w:pPr>
              <w:rPr>
                <w:rFonts w:ascii="Altivo Light" w:hAnsi="Altivo Light"/>
              </w:rPr>
            </w:pPr>
            <w:r w:rsidRPr="00D5070D">
              <w:rPr>
                <w:rFonts w:ascii="Altivo Light" w:hAnsi="Altivo Light"/>
                <w:noProof/>
              </w:rPr>
              <w:drawing>
                <wp:inline distT="0" distB="0" distL="0" distR="0" wp14:anchorId="11FEA0A3" wp14:editId="563D032B">
                  <wp:extent cx="2972215" cy="323895"/>
                  <wp:effectExtent l="0" t="0" r="0" b="0"/>
                  <wp:docPr id="13448408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40810" name=""/>
                          <pic:cNvPicPr/>
                        </pic:nvPicPr>
                        <pic:blipFill>
                          <a:blip r:embed="rId30">
                            <a:extLst>
                              <a:ext uri="{28A0092B-C50C-407E-A947-70E740481C1C}">
                                <a14:useLocalDpi xmlns:a14="http://schemas.microsoft.com/office/drawing/2010/main" val="0"/>
                              </a:ext>
                            </a:extLst>
                          </a:blip>
                          <a:stretch>
                            <a:fillRect/>
                          </a:stretch>
                        </pic:blipFill>
                        <pic:spPr>
                          <a:xfrm>
                            <a:off x="0" y="0"/>
                            <a:ext cx="2972215" cy="323895"/>
                          </a:xfrm>
                          <a:prstGeom prst="rect">
                            <a:avLst/>
                          </a:prstGeom>
                        </pic:spPr>
                      </pic:pic>
                    </a:graphicData>
                  </a:graphic>
                </wp:inline>
              </w:drawing>
            </w:r>
            <w:r w:rsidRPr="00D5070D">
              <w:rPr>
                <w:rFonts w:ascii="Altivo Light" w:hAnsi="Altivo Light"/>
              </w:rPr>
              <w:t xml:space="preserve">      ________________________</w:t>
            </w:r>
          </w:p>
          <w:p w14:paraId="72E23264" w14:textId="4575274E" w:rsidR="1A27E94E" w:rsidRPr="00D5070D" w:rsidRDefault="263F27C5">
            <w:pPr>
              <w:rPr>
                <w:rFonts w:ascii="Altivo Light" w:hAnsi="Altivo Light"/>
              </w:rPr>
            </w:pPr>
            <w:r w:rsidRPr="00D5070D">
              <w:rPr>
                <w:rFonts w:ascii="Altivo Light" w:hAnsi="Altivo Light"/>
                <w:noProof/>
              </w:rPr>
              <w:drawing>
                <wp:inline distT="0" distB="0" distL="0" distR="0" wp14:anchorId="21EDE666" wp14:editId="326DF976">
                  <wp:extent cx="2972215" cy="323895"/>
                  <wp:effectExtent l="0" t="0" r="0" b="0"/>
                  <wp:docPr id="4117653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65363" name=""/>
                          <pic:cNvPicPr/>
                        </pic:nvPicPr>
                        <pic:blipFill>
                          <a:blip r:embed="rId31">
                            <a:extLst>
                              <a:ext uri="{28A0092B-C50C-407E-A947-70E740481C1C}">
                                <a14:useLocalDpi xmlns:a14="http://schemas.microsoft.com/office/drawing/2010/main" val="0"/>
                              </a:ext>
                            </a:extLst>
                          </a:blip>
                          <a:stretch>
                            <a:fillRect/>
                          </a:stretch>
                        </pic:blipFill>
                        <pic:spPr>
                          <a:xfrm>
                            <a:off x="0" y="0"/>
                            <a:ext cx="2972215" cy="323895"/>
                          </a:xfrm>
                          <a:prstGeom prst="rect">
                            <a:avLst/>
                          </a:prstGeom>
                        </pic:spPr>
                      </pic:pic>
                    </a:graphicData>
                  </a:graphic>
                </wp:inline>
              </w:drawing>
            </w:r>
            <w:r w:rsidRPr="00D5070D">
              <w:rPr>
                <w:rFonts w:ascii="Altivo Light" w:hAnsi="Altivo Light"/>
              </w:rPr>
              <w:t xml:space="preserve">      _________________________</w:t>
            </w:r>
          </w:p>
          <w:p w14:paraId="577019C3" w14:textId="4FAD2C10" w:rsidR="1A27E94E" w:rsidRPr="00D5070D" w:rsidRDefault="263F27C5">
            <w:pPr>
              <w:rPr>
                <w:rFonts w:ascii="Altivo Light" w:hAnsi="Altivo Light"/>
              </w:rPr>
            </w:pPr>
            <w:r w:rsidRPr="00D5070D">
              <w:rPr>
                <w:rFonts w:ascii="Altivo Light" w:hAnsi="Altivo Light"/>
                <w:noProof/>
              </w:rPr>
              <w:drawing>
                <wp:inline distT="0" distB="0" distL="0" distR="0" wp14:anchorId="7DF26876" wp14:editId="4EEEAD9C">
                  <wp:extent cx="2991267" cy="323895"/>
                  <wp:effectExtent l="0" t="0" r="0" b="0"/>
                  <wp:docPr id="20369324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32450" name=""/>
                          <pic:cNvPicPr/>
                        </pic:nvPicPr>
                        <pic:blipFill>
                          <a:blip r:embed="rId32">
                            <a:extLst>
                              <a:ext uri="{28A0092B-C50C-407E-A947-70E740481C1C}">
                                <a14:useLocalDpi xmlns:a14="http://schemas.microsoft.com/office/drawing/2010/main" val="0"/>
                              </a:ext>
                            </a:extLst>
                          </a:blip>
                          <a:stretch>
                            <a:fillRect/>
                          </a:stretch>
                        </pic:blipFill>
                        <pic:spPr>
                          <a:xfrm>
                            <a:off x="0" y="0"/>
                            <a:ext cx="2991267" cy="323895"/>
                          </a:xfrm>
                          <a:prstGeom prst="rect">
                            <a:avLst/>
                          </a:prstGeom>
                        </pic:spPr>
                      </pic:pic>
                    </a:graphicData>
                  </a:graphic>
                </wp:inline>
              </w:drawing>
            </w:r>
            <w:r w:rsidRPr="00D5070D">
              <w:rPr>
                <w:rFonts w:ascii="Altivo Light" w:hAnsi="Altivo Light"/>
              </w:rPr>
              <w:t xml:space="preserve">       ________________________</w:t>
            </w:r>
          </w:p>
          <w:p w14:paraId="2C166182" w14:textId="488FC187" w:rsidR="1A27E94E" w:rsidRPr="00D5070D" w:rsidRDefault="263F27C5">
            <w:pPr>
              <w:rPr>
                <w:rFonts w:ascii="Altivo Light" w:hAnsi="Altivo Light"/>
              </w:rPr>
            </w:pPr>
            <w:r w:rsidRPr="00D5070D">
              <w:rPr>
                <w:rFonts w:ascii="Altivo Light" w:hAnsi="Altivo Light"/>
                <w:noProof/>
              </w:rPr>
              <w:drawing>
                <wp:inline distT="0" distB="0" distL="0" distR="0" wp14:anchorId="0E125C9E" wp14:editId="295B9D65">
                  <wp:extent cx="2991267" cy="323895"/>
                  <wp:effectExtent l="0" t="0" r="0" b="0"/>
                  <wp:docPr id="20438444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844431" name=""/>
                          <pic:cNvPicPr/>
                        </pic:nvPicPr>
                        <pic:blipFill>
                          <a:blip r:embed="rId33">
                            <a:extLst>
                              <a:ext uri="{28A0092B-C50C-407E-A947-70E740481C1C}">
                                <a14:useLocalDpi xmlns:a14="http://schemas.microsoft.com/office/drawing/2010/main" val="0"/>
                              </a:ext>
                            </a:extLst>
                          </a:blip>
                          <a:stretch>
                            <a:fillRect/>
                          </a:stretch>
                        </pic:blipFill>
                        <pic:spPr>
                          <a:xfrm>
                            <a:off x="0" y="0"/>
                            <a:ext cx="2991267" cy="323895"/>
                          </a:xfrm>
                          <a:prstGeom prst="rect">
                            <a:avLst/>
                          </a:prstGeom>
                        </pic:spPr>
                      </pic:pic>
                    </a:graphicData>
                  </a:graphic>
                </wp:inline>
              </w:drawing>
            </w:r>
            <w:r w:rsidRPr="00D5070D">
              <w:rPr>
                <w:rFonts w:ascii="Altivo Light" w:hAnsi="Altivo Light"/>
              </w:rPr>
              <w:t xml:space="preserve">       ________________________</w:t>
            </w:r>
          </w:p>
          <w:p w14:paraId="3C5A3833" w14:textId="3D95FAEC" w:rsidR="1A27E94E" w:rsidRPr="00D5070D" w:rsidRDefault="263F27C5" w:rsidP="14E6181E">
            <w:pPr>
              <w:spacing w:after="0"/>
              <w:rPr>
                <w:rFonts w:ascii="Altivo Light" w:hAnsi="Altivo Light"/>
              </w:rPr>
            </w:pPr>
            <w:r w:rsidRPr="00D5070D">
              <w:rPr>
                <w:rFonts w:ascii="Altivo Light" w:hAnsi="Altivo Light"/>
              </w:rPr>
              <w:t xml:space="preserve">             </w:t>
            </w:r>
          </w:p>
          <w:p w14:paraId="3168F83E" w14:textId="7E31BE2E" w:rsidR="1A27E94E" w:rsidRPr="00D5070D" w:rsidRDefault="04D1B6BC" w:rsidP="14E6181E">
            <w:pPr>
              <w:spacing w:after="0"/>
              <w:rPr>
                <w:rFonts w:ascii="Altivo Light" w:hAnsi="Altivo Light"/>
              </w:rPr>
            </w:pPr>
            <w:r w:rsidRPr="00D5070D">
              <w:rPr>
                <w:rFonts w:ascii="Altivo Light" w:hAnsi="Altivo Light"/>
              </w:rPr>
              <w:t xml:space="preserve">         </w:t>
            </w:r>
            <w:r w:rsidR="263F27C5" w:rsidRPr="00D5070D">
              <w:rPr>
                <w:rFonts w:ascii="Altivo Light" w:hAnsi="Altivo Light"/>
              </w:rPr>
              <w:t xml:space="preserve">  _________________________</w:t>
            </w:r>
            <w:r w:rsidR="0043209D">
              <w:rPr>
                <w:rFonts w:ascii="Altivo Light" w:hAnsi="Altivo Light"/>
              </w:rPr>
              <w:t xml:space="preserve">             </w:t>
            </w:r>
            <w:r w:rsidR="263F27C5" w:rsidRPr="00D5070D">
              <w:rPr>
                <w:rFonts w:ascii="Altivo Light" w:hAnsi="Altivo Light"/>
              </w:rPr>
              <w:t>______________________</w:t>
            </w:r>
          </w:p>
          <w:p w14:paraId="0BE458C9" w14:textId="31E08DC3" w:rsidR="1A27E94E" w:rsidRPr="00D5070D" w:rsidRDefault="263F27C5" w:rsidP="006335F2">
            <w:pPr>
              <w:spacing w:after="0"/>
              <w:rPr>
                <w:rFonts w:ascii="Altivo Light" w:hAnsi="Altivo Light"/>
              </w:rPr>
            </w:pPr>
            <w:r w:rsidRPr="00D5070D">
              <w:rPr>
                <w:rFonts w:ascii="Altivo Light" w:hAnsi="Altivo Light"/>
              </w:rPr>
              <w:t xml:space="preserve">                                        Aprobado                                                        Autorizado </w:t>
            </w:r>
          </w:p>
        </w:tc>
      </w:tr>
    </w:tbl>
    <w:p w14:paraId="4F26AD6D" w14:textId="1258EA0A" w:rsidR="1A27E94E" w:rsidRPr="00D5070D" w:rsidRDefault="1A27E94E">
      <w:pPr>
        <w:rPr>
          <w:rFonts w:ascii="Altivo Light" w:hAnsi="Altivo Light"/>
        </w:rPr>
      </w:pPr>
    </w:p>
    <w:p w14:paraId="0419BF05" w14:textId="77777777" w:rsidR="009905DA" w:rsidRPr="00D5070D" w:rsidRDefault="009905DA" w:rsidP="009905DA">
      <w:pPr>
        <w:rPr>
          <w:rFonts w:ascii="Altivo Light" w:eastAsia="Verdana" w:hAnsi="Altivo Light"/>
          <w:b/>
        </w:rPr>
      </w:pPr>
    </w:p>
    <w:p w14:paraId="6AC1D218" w14:textId="77777777" w:rsidR="009905DA" w:rsidRPr="00D5070D" w:rsidRDefault="009905DA" w:rsidP="009905DA">
      <w:pPr>
        <w:tabs>
          <w:tab w:val="left" w:pos="1380"/>
        </w:tabs>
        <w:rPr>
          <w:rFonts w:ascii="Altivo Light" w:eastAsia="Verdana" w:hAnsi="Altivo Light"/>
          <w:b/>
        </w:rPr>
      </w:pPr>
      <w:r w:rsidRPr="00D5070D">
        <w:rPr>
          <w:rFonts w:ascii="Altivo Light" w:eastAsia="Verdana" w:hAnsi="Altivo Light"/>
          <w:b/>
        </w:rPr>
        <w:tab/>
      </w:r>
    </w:p>
    <w:p w14:paraId="28A5D429" w14:textId="77777777" w:rsidR="009905DA" w:rsidRPr="00D5070D" w:rsidRDefault="009905DA" w:rsidP="009905DA">
      <w:pPr>
        <w:rPr>
          <w:rFonts w:ascii="Altivo Light" w:eastAsia="Verdana" w:hAnsi="Altivo Light"/>
          <w:b/>
        </w:rPr>
      </w:pPr>
    </w:p>
    <w:p w14:paraId="56C45FA2" w14:textId="77777777" w:rsidR="009905DA" w:rsidRPr="00D5070D" w:rsidRDefault="009905DA" w:rsidP="009905DA">
      <w:pPr>
        <w:pStyle w:val="Ttulo2"/>
        <w:rPr>
          <w:rFonts w:ascii="Altivo Light" w:hAnsi="Altivo Light"/>
          <w:sz w:val="22"/>
          <w:szCs w:val="22"/>
        </w:rPr>
      </w:pPr>
      <w:bookmarkStart w:id="38" w:name="_Toc206488381"/>
      <w:r w:rsidRPr="00D5070D">
        <w:rPr>
          <w:rFonts w:ascii="Altivo Light" w:hAnsi="Altivo Light"/>
          <w:sz w:val="22"/>
          <w:szCs w:val="22"/>
        </w:rPr>
        <w:lastRenderedPageBreak/>
        <w:t>ANEXO 2</w:t>
      </w:r>
      <w:bookmarkEnd w:id="38"/>
      <w:r w:rsidRPr="00D5070D">
        <w:rPr>
          <w:rFonts w:ascii="Altivo Light" w:hAnsi="Altivo Light"/>
          <w:sz w:val="22"/>
          <w:szCs w:val="22"/>
        </w:rPr>
        <w:t xml:space="preserve"> </w:t>
      </w:r>
    </w:p>
    <w:p w14:paraId="67C9C9AD" w14:textId="3866D482" w:rsidR="009905DA" w:rsidRPr="00D5070D" w:rsidRDefault="00D02389" w:rsidP="009905DA">
      <w:pPr>
        <w:jc w:val="center"/>
        <w:rPr>
          <w:rFonts w:ascii="Altivo Light" w:eastAsia="Verdana" w:hAnsi="Altivo Light"/>
          <w:b/>
          <w:bCs/>
        </w:rPr>
      </w:pPr>
      <w:r>
        <w:rPr>
          <w:rFonts w:ascii="Altivo Light" w:eastAsia="Verdana" w:hAnsi="Altivo Light"/>
          <w:b/>
          <w:bCs/>
        </w:rPr>
        <w:t>FORMATO DE INFORME DE TALLERES Y CAPACITACIONES</w:t>
      </w:r>
      <w:r w:rsidR="009905DA" w:rsidRPr="00D5070D">
        <w:rPr>
          <w:rFonts w:ascii="Altivo Light" w:eastAsia="Verdana" w:hAnsi="Altivo Light"/>
          <w:b/>
          <w:bCs/>
        </w:rPr>
        <w:t>.</w:t>
      </w:r>
    </w:p>
    <w:tbl>
      <w:tblPr>
        <w:tblStyle w:val="Tablaconcuadrcula"/>
        <w:tblW w:w="9397" w:type="dxa"/>
        <w:tblLook w:val="04A0" w:firstRow="1" w:lastRow="0" w:firstColumn="1" w:lastColumn="0" w:noHBand="0" w:noVBand="1"/>
      </w:tblPr>
      <w:tblGrid>
        <w:gridCol w:w="9397"/>
      </w:tblGrid>
      <w:tr w:rsidR="009905DA" w:rsidRPr="00D5070D" w14:paraId="39D26ADC" w14:textId="77777777" w:rsidTr="568E62CA">
        <w:trPr>
          <w:trHeight w:val="9811"/>
        </w:trPr>
        <w:tc>
          <w:tcPr>
            <w:tcW w:w="9397" w:type="dxa"/>
          </w:tcPr>
          <w:p w14:paraId="434ADCEC" w14:textId="7670BA73" w:rsidR="009905DA" w:rsidRPr="00D5070D" w:rsidRDefault="568E62CA" w:rsidP="00733764">
            <w:pPr>
              <w:rPr>
                <w:rFonts w:ascii="Altivo Light" w:hAnsi="Altivo Light"/>
              </w:rPr>
            </w:pPr>
            <w:r w:rsidRPr="00D5070D">
              <w:rPr>
                <w:rFonts w:ascii="Altivo Light" w:hAnsi="Altivo Light"/>
                <w:noProof/>
              </w:rPr>
              <w:drawing>
                <wp:anchor distT="0" distB="0" distL="114300" distR="114300" simplePos="0" relativeHeight="251658241" behindDoc="0" locked="0" layoutInCell="1" allowOverlap="1" wp14:anchorId="375C532F" wp14:editId="67CBF644">
                  <wp:simplePos x="0" y="0"/>
                  <wp:positionH relativeFrom="column">
                    <wp:align>left</wp:align>
                  </wp:positionH>
                  <wp:positionV relativeFrom="paragraph">
                    <wp:posOffset>0</wp:posOffset>
                  </wp:positionV>
                  <wp:extent cx="1724025" cy="466725"/>
                  <wp:effectExtent l="0" t="0" r="9525" b="9525"/>
                  <wp:wrapSquare wrapText="bothSides"/>
                  <wp:docPr id="1327348965"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34"/>
                          <a:srcRect/>
                          <a:stretch>
                            <a:fillRect/>
                          </a:stretch>
                        </pic:blipFill>
                        <pic:spPr>
                          <a:xfrm>
                            <a:off x="0" y="0"/>
                            <a:ext cx="1724025" cy="466725"/>
                          </a:xfrm>
                          <a:prstGeom prst="rect">
                            <a:avLst/>
                          </a:prstGeom>
                          <a:ln/>
                        </pic:spPr>
                      </pic:pic>
                    </a:graphicData>
                  </a:graphic>
                  <wp14:sizeRelH relativeFrom="page">
                    <wp14:pctWidth>0</wp14:pctWidth>
                  </wp14:sizeRelH>
                  <wp14:sizeRelV relativeFrom="page">
                    <wp14:pctHeight>0</wp14:pctHeight>
                  </wp14:sizeRelV>
                </wp:anchor>
              </w:drawing>
            </w:r>
          </w:p>
          <w:p w14:paraId="2A0A12DE" w14:textId="77777777" w:rsidR="009905DA" w:rsidRPr="00D5070D" w:rsidRDefault="009905DA" w:rsidP="00733764">
            <w:pPr>
              <w:rPr>
                <w:rFonts w:ascii="Altivo Light" w:hAnsi="Altivo Light"/>
              </w:rPr>
            </w:pPr>
          </w:p>
          <w:p w14:paraId="75C67A4E" w14:textId="77777777" w:rsidR="00D02389" w:rsidRPr="00D5070D" w:rsidRDefault="00D02389" w:rsidP="00D02389">
            <w:pPr>
              <w:jc w:val="center"/>
              <w:rPr>
                <w:rFonts w:ascii="Altivo Light" w:eastAsia="Verdana" w:hAnsi="Altivo Light"/>
                <w:b/>
                <w:bCs/>
              </w:rPr>
            </w:pPr>
            <w:r>
              <w:rPr>
                <w:rFonts w:ascii="Altivo Light" w:eastAsia="Verdana" w:hAnsi="Altivo Light"/>
                <w:b/>
                <w:bCs/>
              </w:rPr>
              <w:t>FORMATO DE INFORME DE TALLERES Y CAPACITACIONES</w:t>
            </w:r>
            <w:r w:rsidRPr="00D5070D">
              <w:rPr>
                <w:rFonts w:ascii="Altivo Light" w:eastAsia="Verdana" w:hAnsi="Altivo Light"/>
                <w:b/>
                <w:bCs/>
              </w:rPr>
              <w:t>.</w:t>
            </w:r>
          </w:p>
          <w:p w14:paraId="6B2A7DFD" w14:textId="728681C3" w:rsidR="00D02389" w:rsidRDefault="00B90E4D" w:rsidP="00D02389">
            <w:pPr>
              <w:rPr>
                <w:b/>
                <w:bCs/>
                <w:u w:val="single"/>
                <w:lang w:val="es-ES"/>
              </w:rPr>
            </w:pPr>
            <w:r>
              <w:rPr>
                <w:b/>
                <w:bCs/>
                <w:u w:val="single"/>
                <w:lang w:val="es-ES"/>
              </w:rPr>
              <w:t>1</w:t>
            </w:r>
            <w:r w:rsidR="00D02389">
              <w:rPr>
                <w:b/>
                <w:bCs/>
                <w:u w:val="single"/>
                <w:lang w:val="es-ES"/>
              </w:rPr>
              <w:t xml:space="preserve">. </w:t>
            </w:r>
            <w:r w:rsidR="00D02389" w:rsidRPr="00D02389">
              <w:rPr>
                <w:b/>
                <w:bCs/>
                <w:u w:val="single"/>
                <w:lang w:val="es-ES"/>
              </w:rPr>
              <w:t xml:space="preserve">Datos Generales: </w:t>
            </w:r>
          </w:p>
          <w:p w14:paraId="54953CCA" w14:textId="35A252CA" w:rsidR="00D02389" w:rsidRPr="00B90E4D" w:rsidRDefault="00D02389" w:rsidP="00B90E4D">
            <w:pPr>
              <w:pStyle w:val="Prrafodelista"/>
              <w:numPr>
                <w:ilvl w:val="1"/>
                <w:numId w:val="47"/>
              </w:numPr>
              <w:rPr>
                <w:lang w:val="es-ES"/>
              </w:rPr>
            </w:pPr>
            <w:r w:rsidRPr="00B90E4D">
              <w:rPr>
                <w:lang w:val="es-ES"/>
              </w:rPr>
              <w:t>Nombre del taller o capacitación: _______________________________________</w:t>
            </w:r>
          </w:p>
          <w:p w14:paraId="20154DED" w14:textId="6B529FA9" w:rsidR="00D02389" w:rsidRPr="00B90E4D" w:rsidRDefault="00D02389" w:rsidP="00B90E4D">
            <w:pPr>
              <w:pStyle w:val="Prrafodelista"/>
              <w:numPr>
                <w:ilvl w:val="1"/>
                <w:numId w:val="47"/>
              </w:numPr>
              <w:rPr>
                <w:lang w:val="es-ES"/>
              </w:rPr>
            </w:pPr>
            <w:r w:rsidRPr="00B90E4D">
              <w:rPr>
                <w:lang w:val="es-ES"/>
              </w:rPr>
              <w:t>Fecha de realización: _________________________________________________</w:t>
            </w:r>
          </w:p>
          <w:p w14:paraId="18B5BB5A" w14:textId="6E286B32" w:rsidR="00D02389" w:rsidRDefault="00D02389" w:rsidP="00B90E4D">
            <w:pPr>
              <w:pStyle w:val="Prrafodelista"/>
              <w:numPr>
                <w:ilvl w:val="1"/>
                <w:numId w:val="47"/>
              </w:numPr>
              <w:rPr>
                <w:lang w:val="es-ES"/>
              </w:rPr>
            </w:pPr>
            <w:r>
              <w:rPr>
                <w:lang w:val="es-ES"/>
              </w:rPr>
              <w:t>Lugar: ___________________Modalidad virtual o Presencial: ________________</w:t>
            </w:r>
          </w:p>
          <w:p w14:paraId="417D1025" w14:textId="77777777" w:rsidR="00B90E4D" w:rsidRDefault="00D02389" w:rsidP="00B90E4D">
            <w:pPr>
              <w:pStyle w:val="Prrafodelista"/>
              <w:numPr>
                <w:ilvl w:val="1"/>
                <w:numId w:val="47"/>
              </w:numPr>
              <w:rPr>
                <w:lang w:val="es-ES"/>
              </w:rPr>
            </w:pPr>
            <w:r>
              <w:rPr>
                <w:lang w:val="es-ES"/>
              </w:rPr>
              <w:t>Duración en horas: ___________________________________________________</w:t>
            </w:r>
          </w:p>
          <w:p w14:paraId="207F091B" w14:textId="6A41A6ED" w:rsidR="00D02389" w:rsidRPr="00B90E4D" w:rsidRDefault="00D02389" w:rsidP="00B90E4D">
            <w:pPr>
              <w:pStyle w:val="Prrafodelista"/>
              <w:numPr>
                <w:ilvl w:val="1"/>
                <w:numId w:val="47"/>
              </w:numPr>
              <w:rPr>
                <w:lang w:val="es-ES"/>
              </w:rPr>
            </w:pPr>
            <w:r w:rsidRPr="00B90E4D">
              <w:rPr>
                <w:lang w:val="es-ES"/>
              </w:rPr>
              <w:t>Facilitador/a/es: _____________________________________________________</w:t>
            </w:r>
          </w:p>
          <w:p w14:paraId="7A4862AE" w14:textId="52ADF59D" w:rsidR="00D02389" w:rsidRDefault="00D02389" w:rsidP="00B90E4D">
            <w:pPr>
              <w:pStyle w:val="Prrafodelista"/>
              <w:numPr>
                <w:ilvl w:val="1"/>
                <w:numId w:val="47"/>
              </w:numPr>
              <w:rPr>
                <w:lang w:val="es-ES"/>
              </w:rPr>
            </w:pPr>
            <w:r>
              <w:rPr>
                <w:lang w:val="es-ES"/>
              </w:rPr>
              <w:t>Dependencia Responsable: ____________________________________________</w:t>
            </w:r>
          </w:p>
          <w:p w14:paraId="24512CDC" w14:textId="0F4838F1" w:rsidR="00D02389" w:rsidRPr="00D02389" w:rsidRDefault="00D02389" w:rsidP="00B90E4D">
            <w:pPr>
              <w:pStyle w:val="Prrafodelista"/>
              <w:numPr>
                <w:ilvl w:val="1"/>
                <w:numId w:val="47"/>
              </w:numPr>
              <w:rPr>
                <w:lang w:val="es-ES"/>
              </w:rPr>
            </w:pPr>
            <w:r>
              <w:rPr>
                <w:lang w:val="es-ES"/>
              </w:rPr>
              <w:t>Número de participantes: _____________________________________________</w:t>
            </w:r>
          </w:p>
          <w:p w14:paraId="4597A0DF" w14:textId="77777777" w:rsidR="00B90E4D" w:rsidRDefault="00B90E4D" w:rsidP="00B90E4D">
            <w:pPr>
              <w:rPr>
                <w:rFonts w:ascii="Altivo Light" w:hAnsi="Altivo Light"/>
                <w:b/>
                <w:bCs/>
                <w:u w:val="single"/>
              </w:rPr>
            </w:pPr>
            <w:r>
              <w:rPr>
                <w:rFonts w:ascii="Altivo Light" w:hAnsi="Altivo Light"/>
                <w:b/>
                <w:bCs/>
                <w:u w:val="single"/>
              </w:rPr>
              <w:t>2</w:t>
            </w:r>
            <w:r w:rsidR="00D02389" w:rsidRPr="00D02389">
              <w:rPr>
                <w:rFonts w:ascii="Altivo Light" w:hAnsi="Altivo Light"/>
                <w:b/>
                <w:bCs/>
                <w:u w:val="single"/>
              </w:rPr>
              <w:t xml:space="preserve">. Contenido: </w:t>
            </w:r>
          </w:p>
          <w:p w14:paraId="2FC39A37" w14:textId="5900FB5C" w:rsidR="00B90E4D" w:rsidRDefault="00B90E4D" w:rsidP="00B90E4D">
            <w:pPr>
              <w:spacing w:after="0"/>
              <w:rPr>
                <w:rFonts w:ascii="Altivo Light" w:hAnsi="Altivo Light"/>
              </w:rPr>
            </w:pPr>
            <w:r>
              <w:rPr>
                <w:rFonts w:ascii="Altivo Light" w:hAnsi="Altivo Light"/>
              </w:rPr>
              <w:t xml:space="preserve">       2.1. Objetivo del taller:  </w:t>
            </w:r>
            <w:r w:rsidRPr="00B90E4D">
              <w:rPr>
                <w:rFonts w:ascii="Altivo Light" w:hAnsi="Altivo Light"/>
              </w:rPr>
              <w:t>Describir brevemente el objetivo institucional del taller</w:t>
            </w:r>
          </w:p>
          <w:p w14:paraId="008CAB7C" w14:textId="6BBFA2E4" w:rsidR="00B90E4D" w:rsidRDefault="00B90E4D" w:rsidP="00B90E4D">
            <w:pPr>
              <w:spacing w:after="0"/>
              <w:rPr>
                <w:rFonts w:ascii="Altivo Light" w:hAnsi="Altivo Light"/>
              </w:rPr>
            </w:pPr>
            <w:r>
              <w:rPr>
                <w:rFonts w:ascii="Altivo Light" w:hAnsi="Altivo Light"/>
              </w:rPr>
              <w:t xml:space="preserve">       2.2. Listado de temas abordados: </w:t>
            </w:r>
            <w:r w:rsidRPr="00B90E4D">
              <w:rPr>
                <w:rFonts w:ascii="Altivo Light" w:hAnsi="Altivo Light"/>
              </w:rPr>
              <w:t>Enumerar los temas principales tratados en el taller</w:t>
            </w:r>
          </w:p>
          <w:p w14:paraId="7C1EE90C" w14:textId="4280A61D" w:rsidR="00B90E4D" w:rsidRDefault="00B90E4D" w:rsidP="00B90E4D">
            <w:pPr>
              <w:spacing w:after="0"/>
              <w:rPr>
                <w:rFonts w:ascii="Altivo Light" w:hAnsi="Altivo Light"/>
              </w:rPr>
            </w:pPr>
            <w:r>
              <w:rPr>
                <w:rFonts w:ascii="Altivo Light" w:hAnsi="Altivo Light"/>
              </w:rPr>
              <w:t xml:space="preserve">       2.3. </w:t>
            </w:r>
            <w:r w:rsidRPr="00B90E4D">
              <w:rPr>
                <w:rFonts w:ascii="Altivo Light" w:hAnsi="Altivo Light"/>
              </w:rPr>
              <w:t>Metodología utilizada</w:t>
            </w:r>
            <w:r>
              <w:rPr>
                <w:rFonts w:ascii="Altivo Light" w:hAnsi="Altivo Light"/>
              </w:rPr>
              <w:t xml:space="preserve">: </w:t>
            </w:r>
            <w:r w:rsidRPr="00B90E4D">
              <w:rPr>
                <w:rFonts w:ascii="Altivo Light" w:hAnsi="Altivo Light"/>
              </w:rPr>
              <w:t>Breve descripción de dinámicas, técnicas o enfoques</w:t>
            </w:r>
          </w:p>
          <w:p w14:paraId="2DFB15BA" w14:textId="11C54371" w:rsidR="00B90E4D" w:rsidRPr="00B90E4D" w:rsidRDefault="00B90E4D" w:rsidP="00B90E4D">
            <w:pPr>
              <w:spacing w:after="0"/>
              <w:rPr>
                <w:rFonts w:ascii="Altivo Light" w:hAnsi="Altivo Light"/>
              </w:rPr>
            </w:pPr>
            <w:r>
              <w:rPr>
                <w:rFonts w:ascii="Altivo Light" w:hAnsi="Altivo Light"/>
              </w:rPr>
              <w:t xml:space="preserve">       2.4. </w:t>
            </w:r>
            <w:r w:rsidRPr="00B90E4D">
              <w:rPr>
                <w:rFonts w:ascii="Altivo Light" w:hAnsi="Altivo Light"/>
              </w:rPr>
              <w:t>Resultados o logros alcanzados</w:t>
            </w:r>
            <w:r>
              <w:rPr>
                <w:rFonts w:ascii="Altivo Light" w:hAnsi="Altivo Light"/>
              </w:rPr>
              <w:t xml:space="preserve">:  </w:t>
            </w:r>
            <w:r w:rsidRPr="00B90E4D">
              <w:t>Detallar principales hallazgos, aprendizajes</w:t>
            </w:r>
          </w:p>
          <w:p w14:paraId="51DD1919" w14:textId="77777777" w:rsidR="00B90E4D" w:rsidRDefault="00B90E4D" w:rsidP="00B90E4D">
            <w:pPr>
              <w:spacing w:after="0"/>
              <w:rPr>
                <w:rFonts w:ascii="Altivo Light" w:hAnsi="Altivo Light"/>
              </w:rPr>
            </w:pPr>
          </w:p>
          <w:p w14:paraId="16FF23A7" w14:textId="7AD0E504" w:rsidR="00B90E4D" w:rsidRPr="00B90E4D" w:rsidRDefault="00B90E4D" w:rsidP="00B90E4D">
            <w:pPr>
              <w:spacing w:after="0"/>
              <w:rPr>
                <w:rFonts w:ascii="Altivo Light" w:hAnsi="Altivo Light"/>
              </w:rPr>
            </w:pPr>
            <w:r w:rsidRPr="00B90E4D">
              <w:rPr>
                <w:rFonts w:ascii="Altivo Light" w:hAnsi="Altivo Light"/>
                <w:b/>
                <w:bCs/>
              </w:rPr>
              <w:t xml:space="preserve">3. </w:t>
            </w:r>
            <w:r w:rsidRPr="00B90E4D">
              <w:rPr>
                <w:rFonts w:ascii="Altivo Light" w:hAnsi="Altivo Light"/>
                <w:b/>
                <w:bCs/>
                <w:u w:val="single"/>
              </w:rPr>
              <w:t>Observaciones:</w:t>
            </w:r>
            <w:r w:rsidRPr="00B90E4D">
              <w:rPr>
                <w:rFonts w:ascii="Altivo Light" w:hAnsi="Altivo Light"/>
                <w:b/>
                <w:bCs/>
              </w:rPr>
              <w:t xml:space="preserve"> </w:t>
            </w:r>
            <w:r>
              <w:rPr>
                <w:rFonts w:ascii="Altivo Light" w:hAnsi="Altivo Light"/>
                <w:b/>
                <w:bCs/>
              </w:rPr>
              <w:t xml:space="preserve"> </w:t>
            </w:r>
            <w:r>
              <w:rPr>
                <w:rFonts w:ascii="Altivo Light" w:hAnsi="Altivo Light"/>
              </w:rPr>
              <w:t xml:space="preserve">Aspectos logísticos, barreras identificadas, participación.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1"/>
            </w:tblGrid>
            <w:tr w:rsidR="00B90E4D" w:rsidRPr="00B90E4D" w14:paraId="1CF922AC" w14:textId="77777777">
              <w:trPr>
                <w:tblCellSpacing w:w="15" w:type="dxa"/>
              </w:trPr>
              <w:tc>
                <w:tcPr>
                  <w:tcW w:w="0" w:type="auto"/>
                  <w:vAlign w:val="center"/>
                  <w:hideMark/>
                </w:tcPr>
                <w:p w14:paraId="550787FF" w14:textId="77777777" w:rsidR="00B90E4D" w:rsidRPr="00B90E4D" w:rsidRDefault="00B90E4D" w:rsidP="00B90E4D">
                  <w:pPr>
                    <w:spacing w:after="0"/>
                    <w:rPr>
                      <w:rFonts w:ascii="Altivo Light" w:hAnsi="Altivo Light"/>
                      <w:b/>
                      <w:bCs/>
                      <w:lang w:val="es-ES"/>
                    </w:rPr>
                  </w:pPr>
                </w:p>
              </w:tc>
            </w:tr>
          </w:tbl>
          <w:p w14:paraId="1CB3DC94" w14:textId="77777777" w:rsidR="00B90E4D" w:rsidRPr="00B90E4D" w:rsidRDefault="00B90E4D" w:rsidP="00B90E4D">
            <w:pPr>
              <w:spacing w:after="0"/>
              <w:rPr>
                <w:rFonts w:ascii="Altivo Light" w:hAnsi="Altivo Light"/>
                <w:b/>
                <w:bCs/>
                <w:vanish/>
                <w:lang w:val="es-ES"/>
              </w:rPr>
            </w:pPr>
          </w:p>
          <w:p w14:paraId="67D66693" w14:textId="77777777" w:rsidR="00B90E4D" w:rsidRDefault="00B90E4D" w:rsidP="00B90E4D">
            <w:pPr>
              <w:spacing w:after="0"/>
              <w:rPr>
                <w:rFonts w:ascii="Altivo Light" w:hAnsi="Altivo Light"/>
              </w:rPr>
            </w:pPr>
          </w:p>
          <w:p w14:paraId="1415D249" w14:textId="33E6F57D" w:rsidR="00B90E4D" w:rsidRPr="00B90E4D" w:rsidRDefault="00B90E4D" w:rsidP="00B90E4D">
            <w:pPr>
              <w:spacing w:after="0"/>
              <w:rPr>
                <w:rFonts w:ascii="Altivo Light" w:hAnsi="Altivo Light"/>
                <w:b/>
                <w:bCs/>
                <w:u w:val="single"/>
              </w:rPr>
            </w:pPr>
            <w:r w:rsidRPr="00B90E4D">
              <w:rPr>
                <w:rFonts w:ascii="Altivo Light" w:hAnsi="Altivo Light"/>
                <w:b/>
                <w:bCs/>
                <w:u w:val="single"/>
              </w:rPr>
              <w:t xml:space="preserve">4. Recomendaciones: </w:t>
            </w:r>
            <w:r>
              <w:rPr>
                <w:rFonts w:ascii="Altivo Light" w:hAnsi="Altivo Light"/>
                <w:b/>
                <w:bCs/>
                <w:u w:val="single"/>
              </w:rPr>
              <w:t xml:space="preserve"> </w:t>
            </w:r>
            <w:r w:rsidRPr="00B90E4D">
              <w:rPr>
                <w:rFonts w:ascii="Altivo Light" w:hAnsi="Altivo Light"/>
              </w:rPr>
              <w:t xml:space="preserve">Para actividades futuras. </w:t>
            </w:r>
          </w:p>
          <w:p w14:paraId="5E4F30E3" w14:textId="77777777" w:rsidR="00B90E4D" w:rsidRDefault="00B90E4D" w:rsidP="00733764">
            <w:pPr>
              <w:rPr>
                <w:rFonts w:ascii="Altivo Light" w:hAnsi="Altivo Light"/>
              </w:rPr>
            </w:pPr>
          </w:p>
          <w:p w14:paraId="30588FCA" w14:textId="77777777" w:rsidR="00B90E4D" w:rsidRPr="00D5070D" w:rsidRDefault="00B90E4D" w:rsidP="00733764">
            <w:pPr>
              <w:rPr>
                <w:rFonts w:ascii="Altivo Light" w:hAnsi="Altivo Light"/>
              </w:rPr>
            </w:pPr>
          </w:p>
          <w:p w14:paraId="3C39DC4E" w14:textId="658E0FA6" w:rsidR="009905DA" w:rsidRPr="00D5070D" w:rsidRDefault="009905DA" w:rsidP="00733764">
            <w:pPr>
              <w:rPr>
                <w:rFonts w:ascii="Altivo Light" w:hAnsi="Altivo Light"/>
              </w:rPr>
            </w:pPr>
            <w:r w:rsidRPr="00D5070D">
              <w:rPr>
                <w:rFonts w:ascii="Altivo Light" w:hAnsi="Altivo Light"/>
              </w:rPr>
              <w:t xml:space="preserve">Elaborado por:                                                            Autorizado por: </w:t>
            </w:r>
          </w:p>
          <w:p w14:paraId="12C56578" w14:textId="77777777" w:rsidR="009905DA" w:rsidRPr="00D5070D" w:rsidRDefault="009905DA" w:rsidP="00733764">
            <w:pPr>
              <w:rPr>
                <w:rFonts w:ascii="Altivo Light" w:hAnsi="Altivo Light"/>
              </w:rPr>
            </w:pPr>
          </w:p>
        </w:tc>
      </w:tr>
    </w:tbl>
    <w:p w14:paraId="585A5196" w14:textId="77777777" w:rsidR="009905DA" w:rsidRDefault="009905DA" w:rsidP="009905DA">
      <w:pPr>
        <w:rPr>
          <w:rFonts w:ascii="Altivo Light" w:hAnsi="Altivo Light"/>
        </w:rPr>
      </w:pPr>
      <w:r w:rsidRPr="00D5070D">
        <w:rPr>
          <w:rFonts w:ascii="Altivo Light" w:hAnsi="Altivo Light"/>
        </w:rPr>
        <w:t xml:space="preserve"> </w:t>
      </w:r>
    </w:p>
    <w:p w14:paraId="6AC68B87" w14:textId="77777777" w:rsidR="009237A9" w:rsidRDefault="009237A9" w:rsidP="009905DA">
      <w:pPr>
        <w:rPr>
          <w:rFonts w:ascii="Altivo Light" w:hAnsi="Altivo Light"/>
        </w:rPr>
      </w:pPr>
    </w:p>
    <w:p w14:paraId="00C97E8A" w14:textId="77777777" w:rsidR="009237A9" w:rsidRDefault="009237A9" w:rsidP="009905DA">
      <w:pPr>
        <w:rPr>
          <w:rFonts w:ascii="Altivo Light" w:hAnsi="Altivo Light"/>
        </w:rPr>
      </w:pPr>
    </w:p>
    <w:p w14:paraId="423FA79E" w14:textId="66D17575" w:rsidR="00D02389" w:rsidRPr="00D02389" w:rsidRDefault="00D02389" w:rsidP="00D02389">
      <w:pPr>
        <w:pStyle w:val="Ttulo2"/>
      </w:pPr>
      <w:r w:rsidRPr="00D02389">
        <w:lastRenderedPageBreak/>
        <w:t xml:space="preserve">ANEXO </w:t>
      </w:r>
      <w:r>
        <w:t>3</w:t>
      </w:r>
      <w:r w:rsidRPr="00D02389">
        <w:t xml:space="preserve"> </w:t>
      </w:r>
    </w:p>
    <w:p w14:paraId="4CBEFF07" w14:textId="1F0E3DC7" w:rsidR="009237A9" w:rsidRPr="00D02389" w:rsidRDefault="00D02389" w:rsidP="00D02389">
      <w:pPr>
        <w:jc w:val="center"/>
        <w:rPr>
          <w:rFonts w:ascii="Altivo Light" w:eastAsia="Verdana" w:hAnsi="Altivo Light"/>
          <w:b/>
          <w:bCs/>
        </w:rPr>
      </w:pPr>
      <w:r w:rsidRPr="00D5070D">
        <w:rPr>
          <w:rFonts w:ascii="Altivo Light" w:eastAsia="Verdana" w:hAnsi="Altivo Light"/>
          <w:b/>
          <w:bCs/>
        </w:rPr>
        <w:t>ELABORACIÓN DE CAMPAÑAS DE SENSIBILIZACIÓN CON ENFOQUE DE GÉNERO.</w:t>
      </w:r>
    </w:p>
    <w:tbl>
      <w:tblPr>
        <w:tblStyle w:val="Tablaconcuadrcula"/>
        <w:tblW w:w="9397" w:type="dxa"/>
        <w:tblLook w:val="04A0" w:firstRow="1" w:lastRow="0" w:firstColumn="1" w:lastColumn="0" w:noHBand="0" w:noVBand="1"/>
      </w:tblPr>
      <w:tblGrid>
        <w:gridCol w:w="9397"/>
      </w:tblGrid>
      <w:tr w:rsidR="009237A9" w:rsidRPr="00D5070D" w14:paraId="3149F4EF" w14:textId="77777777" w:rsidTr="0072582B">
        <w:trPr>
          <w:trHeight w:val="9811"/>
        </w:trPr>
        <w:tc>
          <w:tcPr>
            <w:tcW w:w="9397" w:type="dxa"/>
          </w:tcPr>
          <w:p w14:paraId="12CD8DAD" w14:textId="77777777" w:rsidR="009237A9" w:rsidRPr="00D5070D" w:rsidRDefault="009237A9" w:rsidP="0072582B">
            <w:pPr>
              <w:rPr>
                <w:rFonts w:ascii="Altivo Light" w:hAnsi="Altivo Light"/>
              </w:rPr>
            </w:pPr>
            <w:r w:rsidRPr="00D5070D">
              <w:rPr>
                <w:rFonts w:ascii="Altivo Light" w:hAnsi="Altivo Light"/>
                <w:noProof/>
              </w:rPr>
              <w:drawing>
                <wp:anchor distT="0" distB="0" distL="114300" distR="114300" simplePos="0" relativeHeight="251660291" behindDoc="0" locked="0" layoutInCell="1" allowOverlap="1" wp14:anchorId="7D464C90" wp14:editId="0CF4250E">
                  <wp:simplePos x="0" y="0"/>
                  <wp:positionH relativeFrom="column">
                    <wp:align>left</wp:align>
                  </wp:positionH>
                  <wp:positionV relativeFrom="paragraph">
                    <wp:posOffset>0</wp:posOffset>
                  </wp:positionV>
                  <wp:extent cx="1724025" cy="466725"/>
                  <wp:effectExtent l="0" t="0" r="9525" b="9525"/>
                  <wp:wrapSquare wrapText="bothSides"/>
                  <wp:docPr id="543350762"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34"/>
                          <a:srcRect/>
                          <a:stretch>
                            <a:fillRect/>
                          </a:stretch>
                        </pic:blipFill>
                        <pic:spPr>
                          <a:xfrm>
                            <a:off x="0" y="0"/>
                            <a:ext cx="1724025" cy="466725"/>
                          </a:xfrm>
                          <a:prstGeom prst="rect">
                            <a:avLst/>
                          </a:prstGeom>
                          <a:ln/>
                        </pic:spPr>
                      </pic:pic>
                    </a:graphicData>
                  </a:graphic>
                  <wp14:sizeRelH relativeFrom="page">
                    <wp14:pctWidth>0</wp14:pctWidth>
                  </wp14:sizeRelH>
                  <wp14:sizeRelV relativeFrom="page">
                    <wp14:pctHeight>0</wp14:pctHeight>
                  </wp14:sizeRelV>
                </wp:anchor>
              </w:drawing>
            </w:r>
          </w:p>
          <w:p w14:paraId="72C0F3B2" w14:textId="77777777" w:rsidR="009237A9" w:rsidRPr="00D5070D" w:rsidRDefault="009237A9" w:rsidP="0072582B">
            <w:pPr>
              <w:rPr>
                <w:rFonts w:ascii="Altivo Light" w:hAnsi="Altivo Light"/>
              </w:rPr>
            </w:pPr>
          </w:p>
          <w:p w14:paraId="6F51E94D" w14:textId="77777777" w:rsidR="009237A9" w:rsidRPr="00D5070D" w:rsidRDefault="009237A9" w:rsidP="0072582B">
            <w:pPr>
              <w:rPr>
                <w:rFonts w:ascii="Altivo Light" w:hAnsi="Altivo Light"/>
              </w:rPr>
            </w:pPr>
          </w:p>
          <w:p w14:paraId="34700FB5" w14:textId="77777777" w:rsidR="009237A9" w:rsidRPr="00D5070D" w:rsidRDefault="009237A9" w:rsidP="0072582B">
            <w:pPr>
              <w:jc w:val="center"/>
              <w:rPr>
                <w:rFonts w:ascii="Altivo Light" w:hAnsi="Altivo Light"/>
                <w:b/>
                <w:bCs/>
              </w:rPr>
            </w:pPr>
            <w:r w:rsidRPr="00D5070D">
              <w:rPr>
                <w:rFonts w:ascii="Altivo Light" w:hAnsi="Altivo Light"/>
                <w:b/>
                <w:bCs/>
              </w:rPr>
              <w:t>FORMATO PARA CAMPAÑAS DE SENSIBILIZACIÓN CON ENFOQUE DE GÉNERO</w:t>
            </w:r>
          </w:p>
          <w:tbl>
            <w:tblPr>
              <w:tblpPr w:leftFromText="141" w:rightFromText="141" w:vertAnchor="text" w:horzAnchor="margin" w:tblpY="-201"/>
              <w:tblOverlap w:val="never"/>
              <w:tblW w:w="9089" w:type="dxa"/>
              <w:tblCellMar>
                <w:left w:w="70" w:type="dxa"/>
                <w:right w:w="70" w:type="dxa"/>
              </w:tblCellMar>
              <w:tblLook w:val="04A0" w:firstRow="1" w:lastRow="0" w:firstColumn="1" w:lastColumn="0" w:noHBand="0" w:noVBand="1"/>
            </w:tblPr>
            <w:tblGrid>
              <w:gridCol w:w="3402"/>
              <w:gridCol w:w="5687"/>
            </w:tblGrid>
            <w:tr w:rsidR="009237A9" w:rsidRPr="00D5070D" w14:paraId="04632436" w14:textId="77777777" w:rsidTr="0072582B">
              <w:trPr>
                <w:trHeight w:val="688"/>
              </w:trPr>
              <w:tc>
                <w:tcPr>
                  <w:tcW w:w="3402" w:type="dxa"/>
                  <w:tcBorders>
                    <w:top w:val="single" w:sz="4" w:space="0" w:color="auto"/>
                    <w:left w:val="single" w:sz="4" w:space="0" w:color="auto"/>
                    <w:bottom w:val="single" w:sz="4" w:space="0" w:color="auto"/>
                    <w:right w:val="single" w:sz="4" w:space="0" w:color="auto"/>
                  </w:tcBorders>
                  <w:noWrap/>
                  <w:vAlign w:val="center"/>
                  <w:hideMark/>
                </w:tcPr>
                <w:p w14:paraId="4A175969" w14:textId="77777777" w:rsidR="009237A9" w:rsidRPr="00D5070D" w:rsidRDefault="009237A9" w:rsidP="0072582B">
                  <w:pPr>
                    <w:spacing w:after="0" w:line="240" w:lineRule="auto"/>
                    <w:rPr>
                      <w:rFonts w:ascii="Altivo Light" w:eastAsia="Times New Roman" w:hAnsi="Altivo Light"/>
                      <w:b/>
                      <w:bCs/>
                      <w:color w:val="000000"/>
                    </w:rPr>
                  </w:pPr>
                  <w:r w:rsidRPr="00D5070D">
                    <w:rPr>
                      <w:rFonts w:ascii="Altivo Light" w:eastAsia="Times New Roman" w:hAnsi="Altivo Light"/>
                      <w:b/>
                      <w:bCs/>
                      <w:color w:val="000000"/>
                    </w:rPr>
                    <w:t>ACTIVIDAD</w:t>
                  </w:r>
                </w:p>
              </w:tc>
              <w:tc>
                <w:tcPr>
                  <w:tcW w:w="5687" w:type="dxa"/>
                  <w:tcBorders>
                    <w:top w:val="single" w:sz="4" w:space="0" w:color="auto"/>
                    <w:left w:val="nil"/>
                    <w:bottom w:val="single" w:sz="4" w:space="0" w:color="auto"/>
                    <w:right w:val="single" w:sz="4" w:space="0" w:color="auto"/>
                  </w:tcBorders>
                  <w:noWrap/>
                  <w:vAlign w:val="bottom"/>
                  <w:hideMark/>
                </w:tcPr>
                <w:p w14:paraId="7CCDF5FF" w14:textId="77777777" w:rsidR="009237A9" w:rsidRPr="00D5070D" w:rsidRDefault="009237A9" w:rsidP="0072582B">
                  <w:pPr>
                    <w:spacing w:after="0" w:line="240" w:lineRule="auto"/>
                    <w:rPr>
                      <w:rFonts w:ascii="Altivo Light" w:eastAsia="Times New Roman" w:hAnsi="Altivo Light"/>
                      <w:color w:val="000000"/>
                    </w:rPr>
                  </w:pPr>
                  <w:r w:rsidRPr="00D5070D">
                    <w:rPr>
                      <w:rFonts w:ascii="Altivo Light" w:eastAsia="Times New Roman" w:hAnsi="Altivo Light"/>
                      <w:color w:val="000000"/>
                    </w:rPr>
                    <w:t> </w:t>
                  </w:r>
                </w:p>
              </w:tc>
            </w:tr>
            <w:tr w:rsidR="009237A9" w:rsidRPr="00D5070D" w14:paraId="181E9F91" w14:textId="77777777" w:rsidTr="0072582B">
              <w:trPr>
                <w:trHeight w:val="688"/>
              </w:trPr>
              <w:tc>
                <w:tcPr>
                  <w:tcW w:w="3402" w:type="dxa"/>
                  <w:tcBorders>
                    <w:top w:val="nil"/>
                    <w:left w:val="single" w:sz="4" w:space="0" w:color="auto"/>
                    <w:bottom w:val="single" w:sz="4" w:space="0" w:color="auto"/>
                    <w:right w:val="single" w:sz="4" w:space="0" w:color="auto"/>
                  </w:tcBorders>
                  <w:noWrap/>
                  <w:vAlign w:val="center"/>
                  <w:hideMark/>
                </w:tcPr>
                <w:p w14:paraId="6A70E6BC" w14:textId="77777777" w:rsidR="009237A9" w:rsidRPr="00D5070D" w:rsidRDefault="009237A9" w:rsidP="0072582B">
                  <w:pPr>
                    <w:spacing w:after="0" w:line="240" w:lineRule="auto"/>
                    <w:rPr>
                      <w:rFonts w:ascii="Altivo Light" w:eastAsia="Times New Roman" w:hAnsi="Altivo Light"/>
                      <w:b/>
                      <w:bCs/>
                      <w:color w:val="000000"/>
                    </w:rPr>
                  </w:pPr>
                  <w:r w:rsidRPr="00D5070D">
                    <w:rPr>
                      <w:rFonts w:ascii="Altivo Light" w:eastAsia="Times New Roman" w:hAnsi="Altivo Light"/>
                      <w:b/>
                      <w:bCs/>
                      <w:color w:val="000000"/>
                    </w:rPr>
                    <w:t xml:space="preserve">NOMBRE DE LA CAMPAÑA </w:t>
                  </w:r>
                </w:p>
              </w:tc>
              <w:tc>
                <w:tcPr>
                  <w:tcW w:w="5687" w:type="dxa"/>
                  <w:tcBorders>
                    <w:top w:val="nil"/>
                    <w:left w:val="nil"/>
                    <w:bottom w:val="single" w:sz="4" w:space="0" w:color="auto"/>
                    <w:right w:val="single" w:sz="4" w:space="0" w:color="auto"/>
                  </w:tcBorders>
                  <w:noWrap/>
                  <w:vAlign w:val="bottom"/>
                  <w:hideMark/>
                </w:tcPr>
                <w:p w14:paraId="0850A034" w14:textId="77777777" w:rsidR="009237A9" w:rsidRPr="00D5070D" w:rsidRDefault="009237A9" w:rsidP="0072582B">
                  <w:pPr>
                    <w:spacing w:after="0" w:line="240" w:lineRule="auto"/>
                    <w:rPr>
                      <w:rFonts w:ascii="Altivo Light" w:eastAsia="Times New Roman" w:hAnsi="Altivo Light"/>
                      <w:color w:val="000000"/>
                    </w:rPr>
                  </w:pPr>
                  <w:r w:rsidRPr="00D5070D">
                    <w:rPr>
                      <w:rFonts w:ascii="Altivo Light" w:eastAsia="Times New Roman" w:hAnsi="Altivo Light"/>
                      <w:color w:val="000000"/>
                    </w:rPr>
                    <w:t> </w:t>
                  </w:r>
                </w:p>
              </w:tc>
            </w:tr>
            <w:tr w:rsidR="009237A9" w:rsidRPr="00D5070D" w14:paraId="57D8E158" w14:textId="77777777" w:rsidTr="0072582B">
              <w:trPr>
                <w:trHeight w:val="688"/>
              </w:trPr>
              <w:tc>
                <w:tcPr>
                  <w:tcW w:w="3402" w:type="dxa"/>
                  <w:tcBorders>
                    <w:top w:val="nil"/>
                    <w:left w:val="single" w:sz="4" w:space="0" w:color="auto"/>
                    <w:bottom w:val="single" w:sz="4" w:space="0" w:color="auto"/>
                    <w:right w:val="single" w:sz="4" w:space="0" w:color="auto"/>
                  </w:tcBorders>
                  <w:noWrap/>
                  <w:vAlign w:val="center"/>
                  <w:hideMark/>
                </w:tcPr>
                <w:p w14:paraId="69DC4BC0" w14:textId="77777777" w:rsidR="009237A9" w:rsidRPr="00D5070D" w:rsidRDefault="009237A9" w:rsidP="0072582B">
                  <w:pPr>
                    <w:spacing w:after="0" w:line="240" w:lineRule="auto"/>
                    <w:rPr>
                      <w:rFonts w:ascii="Altivo Light" w:eastAsia="Times New Roman" w:hAnsi="Altivo Light"/>
                      <w:b/>
                      <w:bCs/>
                      <w:color w:val="000000"/>
                    </w:rPr>
                  </w:pPr>
                  <w:r w:rsidRPr="00D5070D">
                    <w:rPr>
                      <w:rFonts w:ascii="Altivo Light" w:eastAsia="Times New Roman" w:hAnsi="Altivo Light"/>
                      <w:b/>
                      <w:bCs/>
                      <w:color w:val="000000"/>
                    </w:rPr>
                    <w:t xml:space="preserve">OBJETIVO </w:t>
                  </w:r>
                </w:p>
                <w:p w14:paraId="4352E8EE" w14:textId="77777777" w:rsidR="009237A9" w:rsidRPr="00D5070D" w:rsidRDefault="009237A9" w:rsidP="0072582B">
                  <w:pPr>
                    <w:spacing w:after="0" w:line="240" w:lineRule="auto"/>
                    <w:rPr>
                      <w:rFonts w:ascii="Altivo Light" w:eastAsia="Times New Roman" w:hAnsi="Altivo Light"/>
                      <w:b/>
                      <w:bCs/>
                      <w:color w:val="000000"/>
                    </w:rPr>
                  </w:pPr>
                </w:p>
              </w:tc>
              <w:tc>
                <w:tcPr>
                  <w:tcW w:w="5687" w:type="dxa"/>
                  <w:tcBorders>
                    <w:top w:val="nil"/>
                    <w:left w:val="nil"/>
                    <w:bottom w:val="single" w:sz="4" w:space="0" w:color="auto"/>
                    <w:right w:val="single" w:sz="4" w:space="0" w:color="auto"/>
                  </w:tcBorders>
                  <w:noWrap/>
                  <w:vAlign w:val="bottom"/>
                  <w:hideMark/>
                </w:tcPr>
                <w:p w14:paraId="5EBEC6AE" w14:textId="77777777" w:rsidR="009237A9" w:rsidRPr="00D5070D" w:rsidRDefault="009237A9" w:rsidP="0072582B">
                  <w:pPr>
                    <w:spacing w:after="0" w:line="240" w:lineRule="auto"/>
                    <w:rPr>
                      <w:rFonts w:ascii="Altivo Light" w:eastAsia="Times New Roman" w:hAnsi="Altivo Light"/>
                      <w:color w:val="000000"/>
                    </w:rPr>
                  </w:pPr>
                  <w:r w:rsidRPr="00D5070D">
                    <w:rPr>
                      <w:rFonts w:ascii="Altivo Light" w:eastAsia="Times New Roman" w:hAnsi="Altivo Light"/>
                      <w:color w:val="000000"/>
                    </w:rPr>
                    <w:t> </w:t>
                  </w:r>
                </w:p>
              </w:tc>
            </w:tr>
            <w:tr w:rsidR="009237A9" w:rsidRPr="00D5070D" w14:paraId="354CFBE3" w14:textId="77777777" w:rsidTr="0072582B">
              <w:trPr>
                <w:trHeight w:val="688"/>
              </w:trPr>
              <w:tc>
                <w:tcPr>
                  <w:tcW w:w="3402" w:type="dxa"/>
                  <w:tcBorders>
                    <w:top w:val="nil"/>
                    <w:left w:val="single" w:sz="4" w:space="0" w:color="auto"/>
                    <w:bottom w:val="single" w:sz="4" w:space="0" w:color="auto"/>
                    <w:right w:val="single" w:sz="4" w:space="0" w:color="auto"/>
                  </w:tcBorders>
                  <w:noWrap/>
                  <w:vAlign w:val="center"/>
                  <w:hideMark/>
                </w:tcPr>
                <w:p w14:paraId="3649C888" w14:textId="77777777" w:rsidR="009237A9" w:rsidRPr="00D5070D" w:rsidRDefault="009237A9" w:rsidP="0072582B">
                  <w:pPr>
                    <w:spacing w:after="0" w:line="240" w:lineRule="auto"/>
                    <w:rPr>
                      <w:rFonts w:ascii="Altivo Light" w:eastAsia="Times New Roman" w:hAnsi="Altivo Light"/>
                      <w:b/>
                      <w:bCs/>
                      <w:color w:val="000000"/>
                    </w:rPr>
                  </w:pPr>
                  <w:r w:rsidRPr="00D5070D">
                    <w:rPr>
                      <w:rFonts w:ascii="Altivo Light" w:eastAsia="Times New Roman" w:hAnsi="Altivo Light"/>
                      <w:b/>
                      <w:bCs/>
                      <w:color w:val="000000"/>
                    </w:rPr>
                    <w:t>LOGOTIPO Y SLOGAN</w:t>
                  </w:r>
                </w:p>
              </w:tc>
              <w:tc>
                <w:tcPr>
                  <w:tcW w:w="5687" w:type="dxa"/>
                  <w:tcBorders>
                    <w:top w:val="nil"/>
                    <w:left w:val="nil"/>
                    <w:bottom w:val="single" w:sz="4" w:space="0" w:color="auto"/>
                    <w:right w:val="single" w:sz="4" w:space="0" w:color="auto"/>
                  </w:tcBorders>
                  <w:noWrap/>
                  <w:vAlign w:val="bottom"/>
                  <w:hideMark/>
                </w:tcPr>
                <w:p w14:paraId="479EE1E5" w14:textId="77777777" w:rsidR="009237A9" w:rsidRPr="00D5070D" w:rsidRDefault="009237A9" w:rsidP="0072582B">
                  <w:pPr>
                    <w:spacing w:after="0" w:line="240" w:lineRule="auto"/>
                    <w:rPr>
                      <w:rFonts w:ascii="Altivo Light" w:eastAsia="Times New Roman" w:hAnsi="Altivo Light"/>
                      <w:color w:val="000000"/>
                    </w:rPr>
                  </w:pPr>
                  <w:r w:rsidRPr="00D5070D">
                    <w:rPr>
                      <w:rFonts w:ascii="Altivo Light" w:eastAsia="Times New Roman" w:hAnsi="Altivo Light"/>
                      <w:color w:val="000000"/>
                    </w:rPr>
                    <w:t> </w:t>
                  </w:r>
                </w:p>
              </w:tc>
            </w:tr>
            <w:tr w:rsidR="009237A9" w:rsidRPr="00D5070D" w14:paraId="7E8B097C" w14:textId="77777777" w:rsidTr="0072582B">
              <w:trPr>
                <w:trHeight w:val="688"/>
              </w:trPr>
              <w:tc>
                <w:tcPr>
                  <w:tcW w:w="3402" w:type="dxa"/>
                  <w:tcBorders>
                    <w:top w:val="nil"/>
                    <w:left w:val="single" w:sz="4" w:space="0" w:color="auto"/>
                    <w:bottom w:val="single" w:sz="4" w:space="0" w:color="auto"/>
                    <w:right w:val="single" w:sz="4" w:space="0" w:color="auto"/>
                  </w:tcBorders>
                  <w:noWrap/>
                  <w:vAlign w:val="center"/>
                  <w:hideMark/>
                </w:tcPr>
                <w:p w14:paraId="65680A4E" w14:textId="77777777" w:rsidR="009237A9" w:rsidRPr="00D5070D" w:rsidRDefault="009237A9" w:rsidP="0072582B">
                  <w:pPr>
                    <w:spacing w:after="0" w:line="240" w:lineRule="auto"/>
                    <w:rPr>
                      <w:rFonts w:ascii="Altivo Light" w:eastAsia="Times New Roman" w:hAnsi="Altivo Light"/>
                      <w:b/>
                      <w:bCs/>
                      <w:color w:val="000000"/>
                    </w:rPr>
                  </w:pPr>
                  <w:r w:rsidRPr="00D5070D">
                    <w:rPr>
                      <w:rFonts w:ascii="Altivo Light" w:eastAsia="Times New Roman" w:hAnsi="Altivo Light"/>
                      <w:b/>
                      <w:bCs/>
                      <w:color w:val="000000"/>
                    </w:rPr>
                    <w:t xml:space="preserve">MATERIALES Y RECURSOS </w:t>
                  </w:r>
                </w:p>
              </w:tc>
              <w:tc>
                <w:tcPr>
                  <w:tcW w:w="5687" w:type="dxa"/>
                  <w:tcBorders>
                    <w:top w:val="nil"/>
                    <w:left w:val="nil"/>
                    <w:bottom w:val="single" w:sz="4" w:space="0" w:color="auto"/>
                    <w:right w:val="single" w:sz="4" w:space="0" w:color="auto"/>
                  </w:tcBorders>
                  <w:noWrap/>
                  <w:vAlign w:val="bottom"/>
                  <w:hideMark/>
                </w:tcPr>
                <w:p w14:paraId="6360402E" w14:textId="77777777" w:rsidR="009237A9" w:rsidRPr="00D5070D" w:rsidRDefault="009237A9" w:rsidP="0072582B">
                  <w:pPr>
                    <w:spacing w:after="0" w:line="240" w:lineRule="auto"/>
                    <w:rPr>
                      <w:rFonts w:ascii="Altivo Light" w:eastAsia="Times New Roman" w:hAnsi="Altivo Light"/>
                      <w:color w:val="000000"/>
                    </w:rPr>
                  </w:pPr>
                  <w:r w:rsidRPr="00D5070D">
                    <w:rPr>
                      <w:rFonts w:ascii="Altivo Light" w:eastAsia="Times New Roman" w:hAnsi="Altivo Light"/>
                      <w:color w:val="000000"/>
                    </w:rPr>
                    <w:t> </w:t>
                  </w:r>
                </w:p>
              </w:tc>
            </w:tr>
          </w:tbl>
          <w:p w14:paraId="36F7E604" w14:textId="77777777" w:rsidR="009237A9" w:rsidRPr="00D5070D" w:rsidRDefault="009237A9" w:rsidP="0072582B">
            <w:pPr>
              <w:rPr>
                <w:rFonts w:ascii="Altivo Light" w:hAnsi="Altivo Light"/>
              </w:rPr>
            </w:pPr>
          </w:p>
          <w:p w14:paraId="5F3FE69E" w14:textId="77777777" w:rsidR="009237A9" w:rsidRPr="00D5070D" w:rsidRDefault="009237A9" w:rsidP="0072582B">
            <w:pPr>
              <w:rPr>
                <w:rFonts w:ascii="Altivo Light" w:hAnsi="Altivo Light"/>
              </w:rPr>
            </w:pPr>
          </w:p>
          <w:p w14:paraId="317F19F6" w14:textId="77777777" w:rsidR="009237A9" w:rsidRPr="00D5070D" w:rsidRDefault="009237A9" w:rsidP="0072582B">
            <w:pPr>
              <w:rPr>
                <w:rFonts w:ascii="Altivo Light" w:hAnsi="Altivo Light"/>
              </w:rPr>
            </w:pPr>
          </w:p>
          <w:p w14:paraId="7413AEAE" w14:textId="77777777" w:rsidR="009237A9" w:rsidRPr="00D5070D" w:rsidRDefault="009237A9" w:rsidP="0072582B">
            <w:pPr>
              <w:rPr>
                <w:rFonts w:ascii="Altivo Light" w:hAnsi="Altivo Light"/>
              </w:rPr>
            </w:pPr>
          </w:p>
          <w:p w14:paraId="322151E2" w14:textId="77777777" w:rsidR="009237A9" w:rsidRPr="00D5070D" w:rsidRDefault="009237A9" w:rsidP="0072582B">
            <w:pPr>
              <w:rPr>
                <w:rFonts w:ascii="Altivo Light" w:hAnsi="Altivo Light"/>
              </w:rPr>
            </w:pPr>
          </w:p>
          <w:p w14:paraId="434F0A91" w14:textId="77777777" w:rsidR="009237A9" w:rsidRPr="00D5070D" w:rsidRDefault="009237A9" w:rsidP="0072582B">
            <w:pPr>
              <w:rPr>
                <w:rFonts w:ascii="Altivo Light" w:hAnsi="Altivo Light"/>
              </w:rPr>
            </w:pPr>
          </w:p>
          <w:p w14:paraId="4A5530BF" w14:textId="77777777" w:rsidR="009237A9" w:rsidRPr="00D5070D" w:rsidRDefault="009237A9" w:rsidP="0072582B">
            <w:pPr>
              <w:rPr>
                <w:rFonts w:ascii="Altivo Light" w:hAnsi="Altivo Light"/>
              </w:rPr>
            </w:pPr>
            <w:r w:rsidRPr="00D5070D">
              <w:rPr>
                <w:rFonts w:ascii="Altivo Light" w:hAnsi="Altivo Light"/>
              </w:rPr>
              <w:t xml:space="preserve">Elaborado por:                                                            Autorizado por: </w:t>
            </w:r>
          </w:p>
          <w:p w14:paraId="413BE195" w14:textId="77777777" w:rsidR="009237A9" w:rsidRPr="00D5070D" w:rsidRDefault="009237A9" w:rsidP="0072582B">
            <w:pPr>
              <w:rPr>
                <w:rFonts w:ascii="Altivo Light" w:hAnsi="Altivo Light"/>
              </w:rPr>
            </w:pPr>
          </w:p>
        </w:tc>
      </w:tr>
    </w:tbl>
    <w:p w14:paraId="02B39B3A" w14:textId="77777777" w:rsidR="009237A9" w:rsidRDefault="009237A9" w:rsidP="009905DA">
      <w:pPr>
        <w:rPr>
          <w:rFonts w:ascii="Altivo Light" w:hAnsi="Altivo Light"/>
        </w:rPr>
      </w:pPr>
    </w:p>
    <w:p w14:paraId="68132AC6" w14:textId="77777777" w:rsidR="00B90E4D" w:rsidRDefault="00B90E4D" w:rsidP="009905DA">
      <w:pPr>
        <w:rPr>
          <w:rFonts w:ascii="Altivo Light" w:hAnsi="Altivo Light"/>
        </w:rPr>
      </w:pPr>
    </w:p>
    <w:p w14:paraId="001777D3" w14:textId="77777777" w:rsidR="00B90E4D" w:rsidRDefault="00B90E4D" w:rsidP="009905DA">
      <w:pPr>
        <w:rPr>
          <w:rFonts w:ascii="Altivo Light" w:hAnsi="Altivo Light"/>
        </w:rPr>
      </w:pPr>
    </w:p>
    <w:p w14:paraId="3B1F3EF5" w14:textId="76DA5A5E" w:rsidR="00B90E4D" w:rsidRPr="00D02389" w:rsidRDefault="00B90E4D" w:rsidP="00B90E4D">
      <w:pPr>
        <w:pStyle w:val="Ttulo2"/>
      </w:pPr>
      <w:r w:rsidRPr="00D02389">
        <w:lastRenderedPageBreak/>
        <w:t xml:space="preserve">ANEXO </w:t>
      </w:r>
      <w:r>
        <w:t>4</w:t>
      </w:r>
    </w:p>
    <w:p w14:paraId="38BF15DF" w14:textId="219FE250" w:rsidR="00B90E4D" w:rsidRPr="00D02389" w:rsidRDefault="006B47B3" w:rsidP="00B90E4D">
      <w:pPr>
        <w:jc w:val="center"/>
        <w:rPr>
          <w:rFonts w:ascii="Altivo Light" w:eastAsia="Verdana" w:hAnsi="Altivo Light"/>
          <w:b/>
          <w:bCs/>
        </w:rPr>
      </w:pPr>
      <w:r>
        <w:rPr>
          <w:rFonts w:ascii="Altivo Light" w:eastAsia="Verdana" w:hAnsi="Altivo Light"/>
          <w:b/>
          <w:bCs/>
        </w:rPr>
        <w:t xml:space="preserve">FORMATO DE SEGUIMIENTO A LA POLÍTICA INSTITUCIONAL DE GÉNERO </w:t>
      </w:r>
    </w:p>
    <w:tbl>
      <w:tblPr>
        <w:tblStyle w:val="Tablaconcuadrcula"/>
        <w:tblW w:w="9397" w:type="dxa"/>
        <w:tblLook w:val="04A0" w:firstRow="1" w:lastRow="0" w:firstColumn="1" w:lastColumn="0" w:noHBand="0" w:noVBand="1"/>
      </w:tblPr>
      <w:tblGrid>
        <w:gridCol w:w="9530"/>
      </w:tblGrid>
      <w:tr w:rsidR="00B90E4D" w:rsidRPr="00D5070D" w14:paraId="016A497A" w14:textId="77777777" w:rsidTr="0072582B">
        <w:trPr>
          <w:trHeight w:val="9811"/>
        </w:trPr>
        <w:tc>
          <w:tcPr>
            <w:tcW w:w="9397" w:type="dxa"/>
          </w:tcPr>
          <w:p w14:paraId="15B6CFD3" w14:textId="77777777" w:rsidR="00B90E4D" w:rsidRPr="00D5070D" w:rsidRDefault="00B90E4D" w:rsidP="0072582B">
            <w:pPr>
              <w:rPr>
                <w:rFonts w:ascii="Altivo Light" w:hAnsi="Altivo Light"/>
              </w:rPr>
            </w:pPr>
            <w:r w:rsidRPr="00D5070D">
              <w:rPr>
                <w:rFonts w:ascii="Altivo Light" w:hAnsi="Altivo Light"/>
                <w:noProof/>
              </w:rPr>
              <w:drawing>
                <wp:anchor distT="0" distB="0" distL="114300" distR="114300" simplePos="0" relativeHeight="251662339" behindDoc="0" locked="0" layoutInCell="1" allowOverlap="1" wp14:anchorId="680A5CA6" wp14:editId="70913F3E">
                  <wp:simplePos x="0" y="0"/>
                  <wp:positionH relativeFrom="column">
                    <wp:align>left</wp:align>
                  </wp:positionH>
                  <wp:positionV relativeFrom="paragraph">
                    <wp:posOffset>0</wp:posOffset>
                  </wp:positionV>
                  <wp:extent cx="1724025" cy="466725"/>
                  <wp:effectExtent l="0" t="0" r="9525" b="9525"/>
                  <wp:wrapSquare wrapText="bothSides"/>
                  <wp:docPr id="134798446"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34"/>
                          <a:srcRect/>
                          <a:stretch>
                            <a:fillRect/>
                          </a:stretch>
                        </pic:blipFill>
                        <pic:spPr>
                          <a:xfrm>
                            <a:off x="0" y="0"/>
                            <a:ext cx="1724025" cy="466725"/>
                          </a:xfrm>
                          <a:prstGeom prst="rect">
                            <a:avLst/>
                          </a:prstGeom>
                          <a:ln/>
                        </pic:spPr>
                      </pic:pic>
                    </a:graphicData>
                  </a:graphic>
                  <wp14:sizeRelH relativeFrom="page">
                    <wp14:pctWidth>0</wp14:pctWidth>
                  </wp14:sizeRelH>
                  <wp14:sizeRelV relativeFrom="page">
                    <wp14:pctHeight>0</wp14:pctHeight>
                  </wp14:sizeRelV>
                </wp:anchor>
              </w:drawing>
            </w:r>
          </w:p>
          <w:p w14:paraId="214F93E4" w14:textId="77777777" w:rsidR="00B90E4D" w:rsidRPr="00D5070D" w:rsidRDefault="00B90E4D" w:rsidP="0072582B">
            <w:pPr>
              <w:rPr>
                <w:rFonts w:ascii="Altivo Light" w:hAnsi="Altivo Light"/>
              </w:rPr>
            </w:pPr>
          </w:p>
          <w:p w14:paraId="075BED40" w14:textId="3B1BF2AF" w:rsidR="00B90E4D" w:rsidRPr="006B47B3" w:rsidRDefault="006B47B3" w:rsidP="006B47B3">
            <w:pPr>
              <w:jc w:val="center"/>
              <w:rPr>
                <w:rFonts w:ascii="Altivo Light" w:eastAsia="Verdana" w:hAnsi="Altivo Light"/>
                <w:b/>
                <w:bCs/>
              </w:rPr>
            </w:pPr>
            <w:r>
              <w:rPr>
                <w:rFonts w:ascii="Altivo Light" w:eastAsia="Verdana" w:hAnsi="Altivo Light"/>
                <w:b/>
                <w:bCs/>
              </w:rPr>
              <w:t xml:space="preserve">FORMATO DE SEGUIMIENTO A LA POLÍTICA INSTITUCIONAL DE GÉNERO </w:t>
            </w:r>
          </w:p>
          <w:p w14:paraId="1CCE2500" w14:textId="77777777" w:rsidR="006B47B3" w:rsidRDefault="006B47B3" w:rsidP="006B47B3">
            <w:pPr>
              <w:rPr>
                <w:rFonts w:ascii="Altivo Light" w:hAnsi="Altivo Light"/>
                <w:b/>
                <w:bCs/>
                <w:lang w:val="es-ES"/>
              </w:rPr>
            </w:pPr>
          </w:p>
          <w:p w14:paraId="53435D5B" w14:textId="0D0C69FD" w:rsidR="003C22A5" w:rsidRPr="003C22A5" w:rsidRDefault="006B47B3" w:rsidP="003C22A5">
            <w:pPr>
              <w:rPr>
                <w:rFonts w:ascii="Altivo Light" w:hAnsi="Altivo Light"/>
                <w:i/>
                <w:iCs/>
                <w:lang w:val="es-ES"/>
              </w:rPr>
            </w:pPr>
            <w:r w:rsidRPr="006B47B3">
              <w:rPr>
                <w:rFonts w:ascii="Altivo Light" w:hAnsi="Altivo Light"/>
                <w:b/>
                <w:bCs/>
                <w:lang w:val="es-ES"/>
              </w:rPr>
              <w:t>Nombre del formato:</w:t>
            </w:r>
            <w:r w:rsidRPr="006B47B3">
              <w:rPr>
                <w:rFonts w:ascii="Altivo Light" w:hAnsi="Altivo Light"/>
                <w:lang w:val="es-ES"/>
              </w:rPr>
              <w:t xml:space="preserve"> </w:t>
            </w:r>
            <w:r w:rsidRPr="006B47B3">
              <w:rPr>
                <w:rFonts w:ascii="Altivo Light" w:hAnsi="Altivo Light"/>
                <w:i/>
                <w:iCs/>
                <w:lang w:val="es-ES"/>
              </w:rPr>
              <w:t>Matriz de Seguimiento a la Implementación de la Política Institucional de Género</w:t>
            </w:r>
          </w:p>
          <w:p w14:paraId="5E4E3695" w14:textId="5BE3DD8F" w:rsidR="006B47B3" w:rsidRPr="006B47B3" w:rsidRDefault="006B47B3" w:rsidP="006B47B3">
            <w:pPr>
              <w:rPr>
                <w:rFonts w:ascii="Altivo Light" w:hAnsi="Altivo Light"/>
                <w:b/>
                <w:bCs/>
                <w:lang w:val="es-ES"/>
              </w:rPr>
            </w:pPr>
          </w:p>
          <w:tbl>
            <w:tblPr>
              <w:tblStyle w:val="Tablaconcuadrcula"/>
              <w:tblW w:w="0" w:type="auto"/>
              <w:tblLook w:val="04A0" w:firstRow="1" w:lastRow="0" w:firstColumn="1" w:lastColumn="0" w:noHBand="0" w:noVBand="1"/>
            </w:tblPr>
            <w:tblGrid>
              <w:gridCol w:w="891"/>
              <w:gridCol w:w="1033"/>
              <w:gridCol w:w="1177"/>
              <w:gridCol w:w="1169"/>
              <w:gridCol w:w="1142"/>
              <w:gridCol w:w="1164"/>
              <w:gridCol w:w="1127"/>
              <w:gridCol w:w="1601"/>
            </w:tblGrid>
            <w:tr w:rsidR="003C22A5" w14:paraId="55A46944" w14:textId="77777777" w:rsidTr="003C22A5">
              <w:tc>
                <w:tcPr>
                  <w:tcW w:w="1051" w:type="dxa"/>
                </w:tcPr>
                <w:p w14:paraId="37E778D2" w14:textId="5AB83548"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Eje de la política</w:t>
                  </w:r>
                </w:p>
              </w:tc>
              <w:tc>
                <w:tcPr>
                  <w:tcW w:w="1131" w:type="dxa"/>
                </w:tcPr>
                <w:p w14:paraId="4612E435" w14:textId="67E0E525"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Objetivo especifico</w:t>
                  </w:r>
                </w:p>
              </w:tc>
              <w:tc>
                <w:tcPr>
                  <w:tcW w:w="1235" w:type="dxa"/>
                </w:tcPr>
                <w:p w14:paraId="5DC9AFE0" w14:textId="39C39C0D"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Actividad programada</w:t>
                  </w:r>
                </w:p>
              </w:tc>
              <w:tc>
                <w:tcPr>
                  <w:tcW w:w="1226" w:type="dxa"/>
                </w:tcPr>
                <w:p w14:paraId="1D6D106D" w14:textId="20466FDF"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Unidad responsable</w:t>
                  </w:r>
                </w:p>
              </w:tc>
              <w:tc>
                <w:tcPr>
                  <w:tcW w:w="574" w:type="dxa"/>
                </w:tcPr>
                <w:p w14:paraId="02C571D7" w14:textId="2324177E"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 xml:space="preserve">Fecha de </w:t>
                  </w:r>
                  <w:r>
                    <w:rPr>
                      <w:rFonts w:ascii="Altivo Light" w:hAnsi="Altivo Light"/>
                      <w:b/>
                      <w:bCs/>
                      <w:sz w:val="18"/>
                      <w:szCs w:val="18"/>
                      <w:lang w:val="es-ES"/>
                    </w:rPr>
                    <w:t xml:space="preserve">ejecución o seguimiento </w:t>
                  </w:r>
                  <w:r w:rsidRPr="003C22A5">
                    <w:rPr>
                      <w:rFonts w:ascii="Altivo Light" w:hAnsi="Altivo Light"/>
                      <w:b/>
                      <w:bCs/>
                      <w:sz w:val="18"/>
                      <w:szCs w:val="18"/>
                      <w:lang w:val="es-ES"/>
                    </w:rPr>
                    <w:t xml:space="preserve"> </w:t>
                  </w:r>
                </w:p>
              </w:tc>
              <w:tc>
                <w:tcPr>
                  <w:tcW w:w="1221" w:type="dxa"/>
                </w:tcPr>
                <w:p w14:paraId="7C1BD639" w14:textId="00777B65"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Avance cuantitativo y cualitativo</w:t>
                  </w:r>
                </w:p>
              </w:tc>
              <w:tc>
                <w:tcPr>
                  <w:tcW w:w="1182" w:type="dxa"/>
                </w:tcPr>
                <w:p w14:paraId="52F6447D" w14:textId="7FB38A9E"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Indicadores</w:t>
                  </w:r>
                </w:p>
              </w:tc>
              <w:tc>
                <w:tcPr>
                  <w:tcW w:w="1684" w:type="dxa"/>
                </w:tcPr>
                <w:p w14:paraId="4CAE4BF2" w14:textId="25D9BEE5" w:rsidR="003C22A5" w:rsidRPr="003C22A5" w:rsidRDefault="003C22A5" w:rsidP="006B47B3">
                  <w:pPr>
                    <w:jc w:val="center"/>
                    <w:rPr>
                      <w:rFonts w:ascii="Altivo Light" w:hAnsi="Altivo Light"/>
                      <w:b/>
                      <w:bCs/>
                      <w:sz w:val="18"/>
                      <w:szCs w:val="18"/>
                      <w:lang w:val="es-ES"/>
                    </w:rPr>
                  </w:pPr>
                  <w:r w:rsidRPr="003C22A5">
                    <w:rPr>
                      <w:rFonts w:ascii="Altivo Light" w:hAnsi="Altivo Light"/>
                      <w:b/>
                      <w:bCs/>
                      <w:sz w:val="18"/>
                      <w:szCs w:val="18"/>
                      <w:lang w:val="es-ES"/>
                    </w:rPr>
                    <w:t>Observaciones y recomendaciones</w:t>
                  </w:r>
                </w:p>
              </w:tc>
            </w:tr>
            <w:tr w:rsidR="003C22A5" w14:paraId="05B798BF" w14:textId="77777777" w:rsidTr="003C22A5">
              <w:tc>
                <w:tcPr>
                  <w:tcW w:w="1051" w:type="dxa"/>
                </w:tcPr>
                <w:p w14:paraId="0E67332E" w14:textId="77777777" w:rsidR="003C22A5" w:rsidRDefault="003C22A5" w:rsidP="006B47B3">
                  <w:pPr>
                    <w:jc w:val="center"/>
                    <w:rPr>
                      <w:rFonts w:ascii="Altivo Light" w:hAnsi="Altivo Light"/>
                      <w:b/>
                      <w:bCs/>
                      <w:sz w:val="20"/>
                      <w:szCs w:val="20"/>
                      <w:lang w:val="es-ES"/>
                    </w:rPr>
                  </w:pPr>
                </w:p>
                <w:p w14:paraId="68DD2A2C" w14:textId="77777777" w:rsidR="003C22A5" w:rsidRDefault="003C22A5" w:rsidP="006B47B3">
                  <w:pPr>
                    <w:jc w:val="center"/>
                    <w:rPr>
                      <w:rFonts w:ascii="Altivo Light" w:hAnsi="Altivo Light"/>
                      <w:b/>
                      <w:bCs/>
                      <w:sz w:val="20"/>
                      <w:szCs w:val="20"/>
                      <w:lang w:val="es-ES"/>
                    </w:rPr>
                  </w:pPr>
                </w:p>
                <w:p w14:paraId="67C577B8" w14:textId="77777777" w:rsidR="003C22A5" w:rsidRDefault="003C22A5" w:rsidP="006B47B3">
                  <w:pPr>
                    <w:jc w:val="center"/>
                    <w:rPr>
                      <w:rFonts w:ascii="Altivo Light" w:hAnsi="Altivo Light"/>
                      <w:b/>
                      <w:bCs/>
                      <w:sz w:val="20"/>
                      <w:szCs w:val="20"/>
                      <w:lang w:val="es-ES"/>
                    </w:rPr>
                  </w:pPr>
                </w:p>
              </w:tc>
              <w:tc>
                <w:tcPr>
                  <w:tcW w:w="1131" w:type="dxa"/>
                </w:tcPr>
                <w:p w14:paraId="1D8EC6EE" w14:textId="77777777" w:rsidR="003C22A5" w:rsidRDefault="003C22A5" w:rsidP="006B47B3">
                  <w:pPr>
                    <w:jc w:val="center"/>
                    <w:rPr>
                      <w:rFonts w:ascii="Altivo Light" w:hAnsi="Altivo Light"/>
                      <w:b/>
                      <w:bCs/>
                      <w:sz w:val="20"/>
                      <w:szCs w:val="20"/>
                      <w:lang w:val="es-ES"/>
                    </w:rPr>
                  </w:pPr>
                </w:p>
              </w:tc>
              <w:tc>
                <w:tcPr>
                  <w:tcW w:w="1235" w:type="dxa"/>
                </w:tcPr>
                <w:p w14:paraId="09726052" w14:textId="77777777" w:rsidR="003C22A5" w:rsidRDefault="003C22A5" w:rsidP="006B47B3">
                  <w:pPr>
                    <w:jc w:val="center"/>
                    <w:rPr>
                      <w:rFonts w:ascii="Altivo Light" w:hAnsi="Altivo Light"/>
                      <w:b/>
                      <w:bCs/>
                      <w:sz w:val="20"/>
                      <w:szCs w:val="20"/>
                      <w:lang w:val="es-ES"/>
                    </w:rPr>
                  </w:pPr>
                </w:p>
              </w:tc>
              <w:tc>
                <w:tcPr>
                  <w:tcW w:w="1226" w:type="dxa"/>
                </w:tcPr>
                <w:p w14:paraId="03E5E4B0" w14:textId="77777777" w:rsidR="003C22A5" w:rsidRDefault="003C22A5" w:rsidP="006B47B3">
                  <w:pPr>
                    <w:jc w:val="center"/>
                    <w:rPr>
                      <w:rFonts w:ascii="Altivo Light" w:hAnsi="Altivo Light"/>
                      <w:b/>
                      <w:bCs/>
                      <w:sz w:val="20"/>
                      <w:szCs w:val="20"/>
                      <w:lang w:val="es-ES"/>
                    </w:rPr>
                  </w:pPr>
                </w:p>
              </w:tc>
              <w:tc>
                <w:tcPr>
                  <w:tcW w:w="574" w:type="dxa"/>
                </w:tcPr>
                <w:p w14:paraId="65592E57" w14:textId="77777777" w:rsidR="003C22A5" w:rsidRDefault="003C22A5" w:rsidP="006B47B3">
                  <w:pPr>
                    <w:jc w:val="center"/>
                    <w:rPr>
                      <w:rFonts w:ascii="Altivo Light" w:hAnsi="Altivo Light"/>
                      <w:b/>
                      <w:bCs/>
                      <w:sz w:val="20"/>
                      <w:szCs w:val="20"/>
                      <w:lang w:val="es-ES"/>
                    </w:rPr>
                  </w:pPr>
                </w:p>
              </w:tc>
              <w:tc>
                <w:tcPr>
                  <w:tcW w:w="1221" w:type="dxa"/>
                </w:tcPr>
                <w:p w14:paraId="2582DE93" w14:textId="6BACF5A8" w:rsidR="003C22A5" w:rsidRDefault="003C22A5" w:rsidP="006B47B3">
                  <w:pPr>
                    <w:jc w:val="center"/>
                    <w:rPr>
                      <w:rFonts w:ascii="Altivo Light" w:hAnsi="Altivo Light"/>
                      <w:b/>
                      <w:bCs/>
                      <w:sz w:val="20"/>
                      <w:szCs w:val="20"/>
                      <w:lang w:val="es-ES"/>
                    </w:rPr>
                  </w:pPr>
                </w:p>
              </w:tc>
              <w:tc>
                <w:tcPr>
                  <w:tcW w:w="1182" w:type="dxa"/>
                </w:tcPr>
                <w:p w14:paraId="28A16E71" w14:textId="77777777" w:rsidR="003C22A5" w:rsidRDefault="003C22A5" w:rsidP="006B47B3">
                  <w:pPr>
                    <w:jc w:val="center"/>
                    <w:rPr>
                      <w:rFonts w:ascii="Altivo Light" w:hAnsi="Altivo Light"/>
                      <w:b/>
                      <w:bCs/>
                      <w:sz w:val="20"/>
                      <w:szCs w:val="20"/>
                      <w:lang w:val="es-ES"/>
                    </w:rPr>
                  </w:pPr>
                </w:p>
              </w:tc>
              <w:tc>
                <w:tcPr>
                  <w:tcW w:w="1684" w:type="dxa"/>
                </w:tcPr>
                <w:p w14:paraId="5416B200" w14:textId="77777777" w:rsidR="003C22A5" w:rsidRDefault="003C22A5" w:rsidP="006B47B3">
                  <w:pPr>
                    <w:jc w:val="center"/>
                    <w:rPr>
                      <w:rFonts w:ascii="Altivo Light" w:hAnsi="Altivo Light"/>
                      <w:b/>
                      <w:bCs/>
                      <w:sz w:val="20"/>
                      <w:szCs w:val="20"/>
                      <w:lang w:val="es-ES"/>
                    </w:rPr>
                  </w:pPr>
                </w:p>
              </w:tc>
            </w:tr>
          </w:tbl>
          <w:p w14:paraId="45DBF903" w14:textId="77777777" w:rsidR="006B47B3" w:rsidRDefault="006B47B3" w:rsidP="003C22A5">
            <w:pPr>
              <w:spacing w:after="0"/>
              <w:rPr>
                <w:rFonts w:ascii="Altivo Light" w:hAnsi="Altivo Light"/>
                <w:lang w:val="es-ES"/>
              </w:rPr>
            </w:pPr>
          </w:p>
          <w:p w14:paraId="0358ACC9" w14:textId="1C42CC97" w:rsidR="003C22A5" w:rsidRDefault="003C22A5" w:rsidP="003C22A5">
            <w:pPr>
              <w:spacing w:after="0"/>
              <w:rPr>
                <w:rFonts w:ascii="Altivo Light" w:hAnsi="Altivo Light"/>
                <w:lang w:val="es-ES"/>
              </w:rPr>
            </w:pPr>
            <w:r w:rsidRPr="003C22A5">
              <w:rPr>
                <w:rFonts w:ascii="Altivo Light" w:hAnsi="Altivo Light"/>
                <w:b/>
                <w:bCs/>
                <w:lang w:val="es-ES"/>
              </w:rPr>
              <w:t>OBSERVACIONES:</w:t>
            </w:r>
            <w:r>
              <w:rPr>
                <w:rFonts w:ascii="Altivo Light" w:hAnsi="Altivo Light"/>
                <w:lang w:val="es-ES"/>
              </w:rPr>
              <w:t xml:space="preserve"> _____________________________________________________________________</w:t>
            </w:r>
          </w:p>
          <w:p w14:paraId="36917B03" w14:textId="514D7920" w:rsidR="003C22A5" w:rsidRDefault="003C22A5" w:rsidP="003C22A5">
            <w:pPr>
              <w:spacing w:after="0"/>
              <w:rPr>
                <w:rFonts w:ascii="Altivo Light" w:hAnsi="Altivo Light"/>
                <w:lang w:val="es-ES"/>
              </w:rPr>
            </w:pPr>
            <w:r>
              <w:rPr>
                <w:rFonts w:ascii="Altivo Light" w:hAnsi="Altivo Light"/>
                <w:lang w:val="es-ES"/>
              </w:rPr>
              <w:t>_____________________________________________________________________________________</w:t>
            </w:r>
          </w:p>
          <w:p w14:paraId="3D1ED803" w14:textId="7C2B5701" w:rsidR="003C22A5" w:rsidRDefault="003C22A5" w:rsidP="003C22A5">
            <w:pPr>
              <w:spacing w:after="0"/>
              <w:rPr>
                <w:rFonts w:ascii="Altivo Light" w:hAnsi="Altivo Light"/>
                <w:lang w:val="es-ES"/>
              </w:rPr>
            </w:pPr>
            <w:r>
              <w:rPr>
                <w:rFonts w:ascii="Altivo Light" w:hAnsi="Altivo Light"/>
                <w:lang w:val="es-ES"/>
              </w:rPr>
              <w:t>_____________________________________________________________________________________</w:t>
            </w:r>
          </w:p>
          <w:p w14:paraId="5E373883" w14:textId="77777777" w:rsidR="003C22A5" w:rsidRDefault="003C22A5" w:rsidP="003C22A5">
            <w:pPr>
              <w:spacing w:after="0"/>
              <w:rPr>
                <w:rFonts w:ascii="Altivo Light" w:hAnsi="Altivo Light"/>
                <w:lang w:val="es-ES"/>
              </w:rPr>
            </w:pPr>
          </w:p>
          <w:p w14:paraId="5FD22CDE" w14:textId="77777777" w:rsidR="00B90E4D" w:rsidRPr="00D5070D" w:rsidRDefault="00B90E4D" w:rsidP="0072582B">
            <w:pPr>
              <w:rPr>
                <w:rFonts w:ascii="Altivo Light" w:hAnsi="Altivo Light"/>
              </w:rPr>
            </w:pPr>
          </w:p>
          <w:p w14:paraId="1D103BC2" w14:textId="77777777" w:rsidR="00B90E4D" w:rsidRPr="00D5070D" w:rsidRDefault="00B90E4D" w:rsidP="0072582B">
            <w:pPr>
              <w:rPr>
                <w:rFonts w:ascii="Altivo Light" w:hAnsi="Altivo Light"/>
              </w:rPr>
            </w:pPr>
            <w:r w:rsidRPr="00D5070D">
              <w:rPr>
                <w:rFonts w:ascii="Altivo Light" w:hAnsi="Altivo Light"/>
              </w:rPr>
              <w:t xml:space="preserve">Elaborado por:                                                            Autorizado por: </w:t>
            </w:r>
          </w:p>
          <w:p w14:paraId="12D145AA" w14:textId="77777777" w:rsidR="00B90E4D" w:rsidRPr="00D5070D" w:rsidRDefault="00B90E4D" w:rsidP="0072582B">
            <w:pPr>
              <w:rPr>
                <w:rFonts w:ascii="Altivo Light" w:hAnsi="Altivo Light"/>
              </w:rPr>
            </w:pPr>
          </w:p>
        </w:tc>
      </w:tr>
    </w:tbl>
    <w:p w14:paraId="65918211" w14:textId="77777777" w:rsidR="00B90E4D" w:rsidRDefault="00B90E4D" w:rsidP="00B90E4D">
      <w:pPr>
        <w:rPr>
          <w:rFonts w:ascii="Altivo Light" w:hAnsi="Altivo Light"/>
        </w:rPr>
      </w:pPr>
    </w:p>
    <w:p w14:paraId="1A37C196" w14:textId="77777777" w:rsidR="00B90E4D" w:rsidRDefault="00B90E4D" w:rsidP="00B90E4D">
      <w:pPr>
        <w:rPr>
          <w:rFonts w:ascii="Altivo Light" w:hAnsi="Altivo Light"/>
        </w:rPr>
      </w:pPr>
    </w:p>
    <w:p w14:paraId="01EC742A" w14:textId="77777777" w:rsidR="00B90E4D" w:rsidRDefault="00B90E4D" w:rsidP="009905DA">
      <w:pPr>
        <w:rPr>
          <w:rFonts w:ascii="Altivo Light" w:hAnsi="Altivo Light"/>
        </w:rPr>
      </w:pPr>
    </w:p>
    <w:p w14:paraId="2B73C31D" w14:textId="777DDC18" w:rsidR="00F42AE7" w:rsidRPr="00D02389" w:rsidRDefault="00F42AE7" w:rsidP="00F42AE7">
      <w:pPr>
        <w:pStyle w:val="Ttulo2"/>
      </w:pPr>
      <w:r w:rsidRPr="00D02389">
        <w:lastRenderedPageBreak/>
        <w:t xml:space="preserve">ANEXO </w:t>
      </w:r>
      <w:r>
        <w:t>5</w:t>
      </w:r>
    </w:p>
    <w:p w14:paraId="1310EB08" w14:textId="72DF2258" w:rsidR="00F42AE7" w:rsidRPr="00D02389" w:rsidRDefault="00F42AE7" w:rsidP="00F42AE7">
      <w:pPr>
        <w:jc w:val="center"/>
        <w:rPr>
          <w:rFonts w:ascii="Altivo Light" w:eastAsia="Verdana" w:hAnsi="Altivo Light"/>
          <w:b/>
          <w:bCs/>
        </w:rPr>
      </w:pPr>
      <w:r>
        <w:rPr>
          <w:rFonts w:ascii="Altivo Light" w:eastAsia="Verdana" w:hAnsi="Altivo Light"/>
          <w:b/>
          <w:bCs/>
        </w:rPr>
        <w:t xml:space="preserve">FORMATO DE INFORME DE SEGUIMIENTO A LA POLÍTICA INSTITUCIONAL DE GÉNERO </w:t>
      </w:r>
    </w:p>
    <w:tbl>
      <w:tblPr>
        <w:tblStyle w:val="Tablaconcuadrcula"/>
        <w:tblW w:w="9397" w:type="dxa"/>
        <w:tblLook w:val="04A0" w:firstRow="1" w:lastRow="0" w:firstColumn="1" w:lastColumn="0" w:noHBand="0" w:noVBand="1"/>
      </w:tblPr>
      <w:tblGrid>
        <w:gridCol w:w="9397"/>
      </w:tblGrid>
      <w:tr w:rsidR="00F42AE7" w:rsidRPr="00D5070D" w14:paraId="41E02068" w14:textId="77777777" w:rsidTr="0072582B">
        <w:trPr>
          <w:trHeight w:val="9811"/>
        </w:trPr>
        <w:tc>
          <w:tcPr>
            <w:tcW w:w="9397" w:type="dxa"/>
          </w:tcPr>
          <w:p w14:paraId="0B154DED" w14:textId="77777777" w:rsidR="00F42AE7" w:rsidRPr="00D5070D" w:rsidRDefault="00F42AE7" w:rsidP="0072582B">
            <w:pPr>
              <w:rPr>
                <w:rFonts w:ascii="Altivo Light" w:hAnsi="Altivo Light"/>
              </w:rPr>
            </w:pPr>
            <w:r w:rsidRPr="00D5070D">
              <w:rPr>
                <w:rFonts w:ascii="Altivo Light" w:hAnsi="Altivo Light"/>
                <w:noProof/>
              </w:rPr>
              <w:drawing>
                <wp:anchor distT="0" distB="0" distL="114300" distR="114300" simplePos="0" relativeHeight="251664387" behindDoc="0" locked="0" layoutInCell="1" allowOverlap="1" wp14:anchorId="3AA959AC" wp14:editId="0DE1E5D1">
                  <wp:simplePos x="0" y="0"/>
                  <wp:positionH relativeFrom="column">
                    <wp:align>left</wp:align>
                  </wp:positionH>
                  <wp:positionV relativeFrom="paragraph">
                    <wp:posOffset>0</wp:posOffset>
                  </wp:positionV>
                  <wp:extent cx="1724025" cy="466725"/>
                  <wp:effectExtent l="0" t="0" r="9525" b="9525"/>
                  <wp:wrapSquare wrapText="bothSides"/>
                  <wp:docPr id="1755010169"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34"/>
                          <a:srcRect/>
                          <a:stretch>
                            <a:fillRect/>
                          </a:stretch>
                        </pic:blipFill>
                        <pic:spPr>
                          <a:xfrm>
                            <a:off x="0" y="0"/>
                            <a:ext cx="1724025" cy="466725"/>
                          </a:xfrm>
                          <a:prstGeom prst="rect">
                            <a:avLst/>
                          </a:prstGeom>
                          <a:ln/>
                        </pic:spPr>
                      </pic:pic>
                    </a:graphicData>
                  </a:graphic>
                  <wp14:sizeRelH relativeFrom="page">
                    <wp14:pctWidth>0</wp14:pctWidth>
                  </wp14:sizeRelH>
                  <wp14:sizeRelV relativeFrom="page">
                    <wp14:pctHeight>0</wp14:pctHeight>
                  </wp14:sizeRelV>
                </wp:anchor>
              </w:drawing>
            </w:r>
          </w:p>
          <w:p w14:paraId="4B5B4388" w14:textId="77777777" w:rsidR="00F42AE7" w:rsidRDefault="00F42AE7" w:rsidP="0072582B">
            <w:pPr>
              <w:rPr>
                <w:rFonts w:ascii="Altivo Light" w:hAnsi="Altivo Light"/>
              </w:rPr>
            </w:pPr>
          </w:p>
          <w:p w14:paraId="5C8D3DB8" w14:textId="77777777" w:rsidR="00F42AE7" w:rsidRPr="00D02389" w:rsidRDefault="00F42AE7" w:rsidP="00F42AE7">
            <w:pPr>
              <w:jc w:val="center"/>
              <w:rPr>
                <w:rFonts w:ascii="Altivo Light" w:eastAsia="Verdana" w:hAnsi="Altivo Light"/>
                <w:b/>
                <w:bCs/>
              </w:rPr>
            </w:pPr>
            <w:r>
              <w:rPr>
                <w:rFonts w:ascii="Altivo Light" w:eastAsia="Verdana" w:hAnsi="Altivo Light"/>
                <w:b/>
                <w:bCs/>
              </w:rPr>
              <w:t xml:space="preserve">FORMATO DE INFORME DE SEGUIMIENTO A LA POLÍTICA INSTITUCIONAL DE GÉNERO </w:t>
            </w:r>
          </w:p>
          <w:p w14:paraId="34D8A938" w14:textId="5D27BB95" w:rsidR="00F42AE7" w:rsidRDefault="00F42AE7" w:rsidP="00F42AE7">
            <w:pPr>
              <w:pStyle w:val="Prrafodelista"/>
              <w:numPr>
                <w:ilvl w:val="0"/>
                <w:numId w:val="54"/>
              </w:numPr>
              <w:rPr>
                <w:rFonts w:ascii="Altivo Light" w:hAnsi="Altivo Light"/>
                <w:b/>
                <w:bCs/>
                <w:u w:val="single"/>
                <w:lang w:val="es-ES"/>
              </w:rPr>
            </w:pPr>
            <w:r w:rsidRPr="00F42AE7">
              <w:rPr>
                <w:rFonts w:ascii="Altivo Light" w:hAnsi="Altivo Light"/>
                <w:b/>
                <w:bCs/>
                <w:u w:val="single"/>
                <w:lang w:val="es-ES"/>
              </w:rPr>
              <w:t xml:space="preserve">DATOS GENERALES </w:t>
            </w:r>
          </w:p>
          <w:p w14:paraId="2EB9E0A7" w14:textId="1BFB79CF"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Nombre del informe</w:t>
            </w:r>
            <w:r>
              <w:rPr>
                <w:rFonts w:ascii="Altivo Light" w:hAnsi="Altivo Light"/>
                <w:lang w:val="es-ES"/>
              </w:rPr>
              <w:t>: ___________________________________________________</w:t>
            </w:r>
          </w:p>
          <w:p w14:paraId="71B39D57" w14:textId="38A74B64"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Periodo que abarca</w:t>
            </w:r>
            <w:r>
              <w:rPr>
                <w:rFonts w:ascii="Altivo Light" w:hAnsi="Altivo Light"/>
                <w:lang w:val="es-ES"/>
              </w:rPr>
              <w:t>: ____________________________________________________</w:t>
            </w:r>
          </w:p>
          <w:p w14:paraId="52485D76" w14:textId="603590EA"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Unidad responsable</w:t>
            </w:r>
            <w:r>
              <w:rPr>
                <w:rFonts w:ascii="Altivo Light" w:hAnsi="Altivo Light"/>
                <w:lang w:val="es-ES"/>
              </w:rPr>
              <w:t>: ___________________________________________________</w:t>
            </w:r>
          </w:p>
          <w:p w14:paraId="2D56973B" w14:textId="6A8A358F"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Fecha de Elaboración</w:t>
            </w:r>
            <w:r>
              <w:rPr>
                <w:rFonts w:ascii="Altivo Light" w:hAnsi="Altivo Light"/>
                <w:lang w:val="es-ES"/>
              </w:rPr>
              <w:t>: __________________________________________________</w:t>
            </w:r>
          </w:p>
          <w:p w14:paraId="18BA8D85" w14:textId="35A154BE" w:rsidR="00F42AE7" w:rsidRDefault="00F42AE7" w:rsidP="00F42AE7">
            <w:pPr>
              <w:pStyle w:val="Prrafodelista"/>
              <w:ind w:left="1080"/>
              <w:rPr>
                <w:rFonts w:ascii="Altivo Light" w:hAnsi="Altivo Light"/>
                <w:lang w:val="es-ES"/>
              </w:rPr>
            </w:pPr>
            <w:r w:rsidRPr="00F42AE7">
              <w:rPr>
                <w:rFonts w:ascii="Altivo Light" w:hAnsi="Altivo Light"/>
                <w:lang w:val="es-ES"/>
              </w:rPr>
              <w:t>Responsable del Informe</w:t>
            </w:r>
            <w:r>
              <w:rPr>
                <w:rFonts w:ascii="Altivo Light" w:hAnsi="Altivo Light"/>
                <w:lang w:val="es-ES"/>
              </w:rPr>
              <w:t>: _______________________________________________</w:t>
            </w:r>
          </w:p>
          <w:p w14:paraId="7D5F35B7" w14:textId="77777777" w:rsidR="00F42AE7" w:rsidRPr="00F42AE7" w:rsidRDefault="00F42AE7" w:rsidP="00F42AE7">
            <w:pPr>
              <w:pStyle w:val="Prrafodelista"/>
              <w:ind w:left="1080"/>
              <w:rPr>
                <w:rFonts w:ascii="Altivo Light" w:hAnsi="Altivo Light"/>
                <w:lang w:val="es-ES"/>
              </w:rPr>
            </w:pPr>
          </w:p>
          <w:p w14:paraId="3A7E49D3" w14:textId="77777777" w:rsidR="00F42AE7" w:rsidRPr="00F42AE7" w:rsidRDefault="00F42AE7" w:rsidP="00F42AE7">
            <w:pPr>
              <w:pStyle w:val="Prrafodelista"/>
              <w:numPr>
                <w:ilvl w:val="0"/>
                <w:numId w:val="54"/>
              </w:numPr>
              <w:rPr>
                <w:rFonts w:ascii="Altivo Light" w:hAnsi="Altivo Light"/>
                <w:b/>
                <w:bCs/>
                <w:u w:val="single"/>
                <w:lang w:val="es-ES"/>
              </w:rPr>
            </w:pPr>
            <w:r>
              <w:rPr>
                <w:rFonts w:ascii="Altivo Light" w:hAnsi="Altivo Light"/>
                <w:b/>
                <w:bCs/>
                <w:u w:val="single"/>
                <w:lang w:val="es-ES"/>
              </w:rPr>
              <w:t xml:space="preserve">RESUMEN BREVE DE LOS AVANCES:  </w:t>
            </w:r>
            <w:r w:rsidRPr="00F42AE7">
              <w:rPr>
                <w:rFonts w:ascii="Altivo Light" w:hAnsi="Altivo Light"/>
              </w:rPr>
              <w:t>Breve síntesis de los principales avances, logros, desafíos y acciones destacadas durante el periodo</w:t>
            </w:r>
            <w:r>
              <w:rPr>
                <w:rFonts w:ascii="Altivo Light" w:hAnsi="Altivo Light"/>
              </w:rPr>
              <w:t>.</w:t>
            </w:r>
          </w:p>
          <w:p w14:paraId="338CEB48" w14:textId="489C97F4" w:rsidR="00F42AE7" w:rsidRDefault="00F42AE7" w:rsidP="00F42AE7">
            <w:pPr>
              <w:pStyle w:val="Prrafodelista"/>
              <w:ind w:left="1080"/>
              <w:rPr>
                <w:rFonts w:ascii="Altivo Light" w:hAnsi="Altivo Light"/>
                <w:b/>
                <w:bCs/>
                <w:u w:val="single"/>
                <w:lang w:val="es-ES"/>
              </w:rPr>
            </w:pPr>
            <w:r>
              <w:rPr>
                <w:rFonts w:ascii="Altivo Light" w:hAnsi="Altivo Light"/>
              </w:rPr>
              <w:t xml:space="preserve"> </w:t>
            </w:r>
          </w:p>
          <w:p w14:paraId="1F46BD3C" w14:textId="24535E96" w:rsidR="00F42AE7" w:rsidRDefault="00F42AE7" w:rsidP="00F42AE7">
            <w:pPr>
              <w:pStyle w:val="Prrafodelista"/>
              <w:numPr>
                <w:ilvl w:val="0"/>
                <w:numId w:val="54"/>
              </w:numPr>
              <w:rPr>
                <w:rFonts w:ascii="Altivo Light" w:hAnsi="Altivo Light"/>
                <w:b/>
                <w:bCs/>
                <w:u w:val="single"/>
                <w:lang w:val="es-ES"/>
              </w:rPr>
            </w:pPr>
            <w:r>
              <w:rPr>
                <w:rFonts w:ascii="Altivo Light" w:hAnsi="Altivo Light"/>
                <w:b/>
                <w:bCs/>
                <w:u w:val="single"/>
                <w:lang w:val="es-ES"/>
              </w:rPr>
              <w:t xml:space="preserve">AVANCES POR EJES ESTRATEGICOS: </w:t>
            </w:r>
          </w:p>
          <w:p w14:paraId="7F36D2A2" w14:textId="312DD049"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 xml:space="preserve">Eje de trabajo </w:t>
            </w:r>
          </w:p>
          <w:p w14:paraId="164F7A9F" w14:textId="65107C1C"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Actividad realizada</w:t>
            </w:r>
          </w:p>
          <w:p w14:paraId="054F910E" w14:textId="172930E0"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 xml:space="preserve">Resultados obtenidos </w:t>
            </w:r>
          </w:p>
          <w:p w14:paraId="404E0734" w14:textId="6A49A50C"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 xml:space="preserve">Indicadores </w:t>
            </w:r>
          </w:p>
          <w:p w14:paraId="0E6B5AA1" w14:textId="3CAF184D" w:rsidR="00F42AE7" w:rsidRPr="00F42AE7" w:rsidRDefault="00F42AE7" w:rsidP="00F42AE7">
            <w:pPr>
              <w:pStyle w:val="Prrafodelista"/>
              <w:ind w:left="1080"/>
              <w:rPr>
                <w:rFonts w:ascii="Altivo Light" w:hAnsi="Altivo Light"/>
                <w:lang w:val="es-ES"/>
              </w:rPr>
            </w:pPr>
            <w:r w:rsidRPr="00F42AE7">
              <w:rPr>
                <w:rFonts w:ascii="Altivo Light" w:hAnsi="Altivo Light"/>
                <w:lang w:val="es-ES"/>
              </w:rPr>
              <w:t xml:space="preserve">Observaciones </w:t>
            </w:r>
          </w:p>
          <w:p w14:paraId="35FDE71C" w14:textId="43EE48A6" w:rsidR="00F42AE7" w:rsidRDefault="00F42AE7" w:rsidP="00F42AE7">
            <w:pPr>
              <w:pStyle w:val="Prrafodelista"/>
              <w:ind w:left="1080"/>
              <w:rPr>
                <w:rFonts w:ascii="Altivo Light" w:hAnsi="Altivo Light"/>
                <w:lang w:val="es-ES"/>
              </w:rPr>
            </w:pPr>
            <w:r w:rsidRPr="00F42AE7">
              <w:rPr>
                <w:rFonts w:ascii="Altivo Light" w:hAnsi="Altivo Light"/>
                <w:lang w:val="es-ES"/>
              </w:rPr>
              <w:t xml:space="preserve">Desafíos </w:t>
            </w:r>
          </w:p>
          <w:p w14:paraId="0B4B0F7D" w14:textId="77777777" w:rsidR="00F42AE7" w:rsidRPr="00F42AE7" w:rsidRDefault="00F42AE7" w:rsidP="00F42AE7">
            <w:pPr>
              <w:pStyle w:val="Prrafodelista"/>
              <w:ind w:left="1080"/>
              <w:rPr>
                <w:rFonts w:ascii="Altivo Light" w:hAnsi="Altivo Light"/>
                <w:lang w:val="es-ES"/>
              </w:rPr>
            </w:pPr>
          </w:p>
          <w:p w14:paraId="7BB37D27" w14:textId="52B74715" w:rsidR="00F42AE7" w:rsidRPr="00F42AE7" w:rsidRDefault="00F42AE7" w:rsidP="00F42AE7">
            <w:pPr>
              <w:pStyle w:val="Prrafodelista"/>
              <w:numPr>
                <w:ilvl w:val="0"/>
                <w:numId w:val="54"/>
              </w:numPr>
              <w:rPr>
                <w:rFonts w:ascii="Altivo Light" w:hAnsi="Altivo Light"/>
                <w:b/>
                <w:bCs/>
                <w:u w:val="single"/>
                <w:lang w:val="es-ES"/>
              </w:rPr>
            </w:pPr>
            <w:r>
              <w:rPr>
                <w:rFonts w:ascii="Altivo Light" w:hAnsi="Altivo Light"/>
                <w:b/>
                <w:bCs/>
                <w:u w:val="single"/>
                <w:lang w:val="es-ES"/>
              </w:rPr>
              <w:t xml:space="preserve">COORDINACIONES INTERINSTITUCIONALES: </w:t>
            </w:r>
            <w:r w:rsidRPr="00F42AE7">
              <w:rPr>
                <w:rFonts w:ascii="Altivo Light" w:hAnsi="Altivo Light"/>
              </w:rPr>
              <w:t>Detallar reuniones, alianzas o colaboraciones con otras dependencias de COPADEH o instituciones externas.</w:t>
            </w:r>
          </w:p>
          <w:p w14:paraId="16ED0A4A" w14:textId="77777777" w:rsidR="00F42AE7" w:rsidRDefault="00F42AE7" w:rsidP="00F42AE7">
            <w:pPr>
              <w:pStyle w:val="Prrafodelista"/>
              <w:ind w:left="1080"/>
              <w:rPr>
                <w:rFonts w:ascii="Altivo Light" w:hAnsi="Altivo Light"/>
                <w:b/>
                <w:bCs/>
                <w:u w:val="single"/>
                <w:lang w:val="es-ES"/>
              </w:rPr>
            </w:pPr>
          </w:p>
          <w:p w14:paraId="683D4586" w14:textId="4BF196E3" w:rsidR="00F42AE7" w:rsidRPr="00F42AE7" w:rsidRDefault="00F42AE7" w:rsidP="00F42AE7">
            <w:pPr>
              <w:pStyle w:val="Prrafodelista"/>
              <w:numPr>
                <w:ilvl w:val="0"/>
                <w:numId w:val="54"/>
              </w:numPr>
              <w:rPr>
                <w:rFonts w:ascii="Altivo Light" w:hAnsi="Altivo Light"/>
                <w:b/>
                <w:bCs/>
                <w:u w:val="single"/>
                <w:lang w:val="es-ES"/>
              </w:rPr>
            </w:pPr>
            <w:r>
              <w:rPr>
                <w:rFonts w:ascii="Altivo Light" w:hAnsi="Altivo Light"/>
                <w:b/>
                <w:bCs/>
                <w:u w:val="single"/>
                <w:lang w:val="es-ES"/>
              </w:rPr>
              <w:t xml:space="preserve">PROYECCIONES O ACCIONES SIGUIENTES: </w:t>
            </w:r>
            <w:r w:rsidRPr="00F42AE7">
              <w:rPr>
                <w:rFonts w:ascii="Altivo Light" w:hAnsi="Altivo Light"/>
                <w:lang w:val="es-ES"/>
              </w:rPr>
              <w:t xml:space="preserve"> </w:t>
            </w:r>
            <w:r w:rsidRPr="00F42AE7">
              <w:rPr>
                <w:rFonts w:ascii="Altivo Light" w:hAnsi="Altivo Light"/>
              </w:rPr>
              <w:t>Identificar acciones que deben continuarse o reforzarse en el siguiente periodo.</w:t>
            </w:r>
          </w:p>
          <w:p w14:paraId="33C6F904" w14:textId="77777777" w:rsidR="00F42AE7" w:rsidRPr="00D5070D" w:rsidRDefault="00F42AE7" w:rsidP="0072582B">
            <w:pPr>
              <w:rPr>
                <w:rFonts w:ascii="Altivo Light" w:hAnsi="Altivo Light"/>
              </w:rPr>
            </w:pPr>
          </w:p>
          <w:p w14:paraId="734BDC4D" w14:textId="77777777" w:rsidR="00F42AE7" w:rsidRPr="00D5070D" w:rsidRDefault="00F42AE7" w:rsidP="0072582B">
            <w:pPr>
              <w:rPr>
                <w:rFonts w:ascii="Altivo Light" w:hAnsi="Altivo Light"/>
              </w:rPr>
            </w:pPr>
            <w:r w:rsidRPr="00D5070D">
              <w:rPr>
                <w:rFonts w:ascii="Altivo Light" w:hAnsi="Altivo Light"/>
              </w:rPr>
              <w:t xml:space="preserve">Elaborado por:                                                            Autorizado por: </w:t>
            </w:r>
          </w:p>
          <w:p w14:paraId="404F6B9C" w14:textId="77777777" w:rsidR="00F42AE7" w:rsidRPr="00D5070D" w:rsidRDefault="00F42AE7" w:rsidP="0072582B">
            <w:pPr>
              <w:rPr>
                <w:rFonts w:ascii="Altivo Light" w:hAnsi="Altivo Light"/>
              </w:rPr>
            </w:pPr>
          </w:p>
        </w:tc>
      </w:tr>
    </w:tbl>
    <w:p w14:paraId="4E47FC5D" w14:textId="77777777" w:rsidR="00F42AE7" w:rsidRDefault="00F42AE7" w:rsidP="00F42AE7">
      <w:pPr>
        <w:rPr>
          <w:rFonts w:ascii="Altivo Light" w:hAnsi="Altivo Light"/>
        </w:rPr>
      </w:pPr>
    </w:p>
    <w:p w14:paraId="6108EF3F" w14:textId="77777777" w:rsidR="00B90E4D" w:rsidRDefault="00B90E4D" w:rsidP="009905DA">
      <w:pPr>
        <w:rPr>
          <w:rFonts w:ascii="Altivo Light" w:hAnsi="Altivo Light"/>
        </w:rPr>
      </w:pPr>
    </w:p>
    <w:p w14:paraId="4FB75727" w14:textId="21AF9A17" w:rsidR="00CE5224" w:rsidRPr="00D02389" w:rsidRDefault="00CE5224" w:rsidP="00073F32">
      <w:pPr>
        <w:pStyle w:val="Ttulo2"/>
      </w:pPr>
      <w:r w:rsidRPr="00D02389">
        <w:lastRenderedPageBreak/>
        <w:t xml:space="preserve">ANEXO </w:t>
      </w:r>
      <w:r>
        <w:t>6</w:t>
      </w:r>
    </w:p>
    <w:p w14:paraId="479762D0" w14:textId="62085A23" w:rsidR="00CE5224" w:rsidRPr="00D02389" w:rsidRDefault="00CE5224" w:rsidP="00CE5224">
      <w:pPr>
        <w:jc w:val="center"/>
        <w:rPr>
          <w:rFonts w:ascii="Altivo Light" w:eastAsia="Verdana" w:hAnsi="Altivo Light"/>
          <w:b/>
          <w:bCs/>
        </w:rPr>
      </w:pPr>
      <w:r>
        <w:rPr>
          <w:rFonts w:ascii="Altivo Light" w:eastAsia="Verdana" w:hAnsi="Altivo Light"/>
          <w:b/>
          <w:bCs/>
        </w:rPr>
        <w:t>CRONOGRAMA MODELO DE ACTIVIDADES DE LA UNIDAD DE GÉNERO</w:t>
      </w:r>
    </w:p>
    <w:tbl>
      <w:tblPr>
        <w:tblStyle w:val="Tablaconcuadrcula"/>
        <w:tblW w:w="9397" w:type="dxa"/>
        <w:tblLook w:val="04A0" w:firstRow="1" w:lastRow="0" w:firstColumn="1" w:lastColumn="0" w:noHBand="0" w:noVBand="1"/>
      </w:tblPr>
      <w:tblGrid>
        <w:gridCol w:w="9397"/>
      </w:tblGrid>
      <w:tr w:rsidR="00CE5224" w:rsidRPr="00D5070D" w14:paraId="46EF27F3" w14:textId="77777777" w:rsidTr="0072582B">
        <w:trPr>
          <w:trHeight w:val="9811"/>
        </w:trPr>
        <w:tc>
          <w:tcPr>
            <w:tcW w:w="9397" w:type="dxa"/>
          </w:tcPr>
          <w:p w14:paraId="15B691C4" w14:textId="77777777" w:rsidR="00CE5224" w:rsidRPr="00D5070D" w:rsidRDefault="00CE5224" w:rsidP="0072582B">
            <w:pPr>
              <w:rPr>
                <w:rFonts w:ascii="Altivo Light" w:hAnsi="Altivo Light"/>
              </w:rPr>
            </w:pPr>
            <w:r w:rsidRPr="00D5070D">
              <w:rPr>
                <w:rFonts w:ascii="Altivo Light" w:hAnsi="Altivo Light"/>
                <w:noProof/>
              </w:rPr>
              <w:drawing>
                <wp:anchor distT="0" distB="0" distL="114300" distR="114300" simplePos="0" relativeHeight="251666435" behindDoc="0" locked="0" layoutInCell="1" allowOverlap="1" wp14:anchorId="27AAF78B" wp14:editId="64E76942">
                  <wp:simplePos x="0" y="0"/>
                  <wp:positionH relativeFrom="column">
                    <wp:align>left</wp:align>
                  </wp:positionH>
                  <wp:positionV relativeFrom="paragraph">
                    <wp:posOffset>0</wp:posOffset>
                  </wp:positionV>
                  <wp:extent cx="1724025" cy="466725"/>
                  <wp:effectExtent l="0" t="0" r="9525" b="9525"/>
                  <wp:wrapSquare wrapText="bothSides"/>
                  <wp:docPr id="276755668"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34"/>
                          <a:srcRect/>
                          <a:stretch>
                            <a:fillRect/>
                          </a:stretch>
                        </pic:blipFill>
                        <pic:spPr>
                          <a:xfrm>
                            <a:off x="0" y="0"/>
                            <a:ext cx="1724025" cy="466725"/>
                          </a:xfrm>
                          <a:prstGeom prst="rect">
                            <a:avLst/>
                          </a:prstGeom>
                          <a:ln/>
                        </pic:spPr>
                      </pic:pic>
                    </a:graphicData>
                  </a:graphic>
                  <wp14:sizeRelH relativeFrom="page">
                    <wp14:pctWidth>0</wp14:pctWidth>
                  </wp14:sizeRelH>
                  <wp14:sizeRelV relativeFrom="page">
                    <wp14:pctHeight>0</wp14:pctHeight>
                  </wp14:sizeRelV>
                </wp:anchor>
              </w:drawing>
            </w:r>
          </w:p>
          <w:p w14:paraId="1802DBA1" w14:textId="77777777" w:rsidR="00CE5224" w:rsidRPr="00D5070D" w:rsidRDefault="00CE5224" w:rsidP="0072582B">
            <w:pPr>
              <w:rPr>
                <w:rFonts w:ascii="Altivo Light" w:hAnsi="Altivo Light"/>
              </w:rPr>
            </w:pPr>
          </w:p>
          <w:p w14:paraId="6C7E7624" w14:textId="77777777" w:rsidR="00CE5224" w:rsidRPr="00D02389" w:rsidRDefault="00CE5224" w:rsidP="00CE5224">
            <w:pPr>
              <w:jc w:val="center"/>
              <w:rPr>
                <w:rFonts w:ascii="Altivo Light" w:eastAsia="Verdana" w:hAnsi="Altivo Light"/>
                <w:b/>
                <w:bCs/>
              </w:rPr>
            </w:pPr>
            <w:r>
              <w:rPr>
                <w:rFonts w:ascii="Altivo Light" w:eastAsia="Verdana" w:hAnsi="Altivo Light"/>
                <w:b/>
                <w:bCs/>
              </w:rPr>
              <w:t>CRONOGRAMA MODELO DE ACTIVIDADES DE LA UNIDAD DE GÉNERO</w:t>
            </w:r>
          </w:p>
          <w:p w14:paraId="1ACB9A64" w14:textId="77777777" w:rsidR="00CE5224" w:rsidRPr="006B47B3" w:rsidRDefault="00CE5224" w:rsidP="0072582B">
            <w:pPr>
              <w:rPr>
                <w:rFonts w:ascii="Altivo Light" w:hAnsi="Altivo Light"/>
                <w:b/>
                <w:bCs/>
                <w:lang w:val="es-ES"/>
              </w:rPr>
            </w:pPr>
          </w:p>
          <w:tbl>
            <w:tblPr>
              <w:tblStyle w:val="Tablaconcuadrcula"/>
              <w:tblW w:w="0" w:type="auto"/>
              <w:tblLook w:val="04A0" w:firstRow="1" w:lastRow="0" w:firstColumn="1" w:lastColumn="0" w:noHBand="0" w:noVBand="1"/>
            </w:tblPr>
            <w:tblGrid>
              <w:gridCol w:w="690"/>
              <w:gridCol w:w="1072"/>
              <w:gridCol w:w="1033"/>
              <w:gridCol w:w="1286"/>
              <w:gridCol w:w="1418"/>
              <w:gridCol w:w="1176"/>
              <w:gridCol w:w="1086"/>
              <w:gridCol w:w="1410"/>
            </w:tblGrid>
            <w:tr w:rsidR="00CE5224" w14:paraId="756AC83F" w14:textId="77777777" w:rsidTr="0072582B">
              <w:tc>
                <w:tcPr>
                  <w:tcW w:w="1051" w:type="dxa"/>
                </w:tcPr>
                <w:p w14:paraId="0FEEAD32" w14:textId="12F6C404"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MES</w:t>
                  </w:r>
                </w:p>
              </w:tc>
              <w:tc>
                <w:tcPr>
                  <w:tcW w:w="1131" w:type="dxa"/>
                </w:tcPr>
                <w:p w14:paraId="527719D9" w14:textId="2CB09DF9"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 xml:space="preserve">ACTIVIDAD </w:t>
                  </w:r>
                </w:p>
              </w:tc>
              <w:tc>
                <w:tcPr>
                  <w:tcW w:w="1235" w:type="dxa"/>
                </w:tcPr>
                <w:p w14:paraId="3E278CFF" w14:textId="50A8A83A"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OBJETIVO</w:t>
                  </w:r>
                </w:p>
              </w:tc>
              <w:tc>
                <w:tcPr>
                  <w:tcW w:w="1226" w:type="dxa"/>
                </w:tcPr>
                <w:p w14:paraId="0E58F373" w14:textId="6B0405B1"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RESPONSABLE</w:t>
                  </w:r>
                </w:p>
              </w:tc>
              <w:tc>
                <w:tcPr>
                  <w:tcW w:w="574" w:type="dxa"/>
                </w:tcPr>
                <w:p w14:paraId="058029F8" w14:textId="630CFCC4"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ALIADOS, DEPENDENIAS INVOLUCRADAS</w:t>
                  </w:r>
                </w:p>
              </w:tc>
              <w:tc>
                <w:tcPr>
                  <w:tcW w:w="1221" w:type="dxa"/>
                </w:tcPr>
                <w:p w14:paraId="20D6C27F" w14:textId="690777FC"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PRODUCTOS ESPERADOS</w:t>
                  </w:r>
                </w:p>
              </w:tc>
              <w:tc>
                <w:tcPr>
                  <w:tcW w:w="1182" w:type="dxa"/>
                </w:tcPr>
                <w:p w14:paraId="69F04CD7" w14:textId="0A97C994"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ESTADO DE LA ACTIVIDAD</w:t>
                  </w:r>
                </w:p>
              </w:tc>
              <w:tc>
                <w:tcPr>
                  <w:tcW w:w="1684" w:type="dxa"/>
                </w:tcPr>
                <w:p w14:paraId="42C0B19E" w14:textId="43C03C52" w:rsidR="00CE5224" w:rsidRPr="003C22A5" w:rsidRDefault="00CE5224" w:rsidP="0072582B">
                  <w:pPr>
                    <w:jc w:val="center"/>
                    <w:rPr>
                      <w:rFonts w:ascii="Altivo Light" w:hAnsi="Altivo Light"/>
                      <w:b/>
                      <w:bCs/>
                      <w:sz w:val="18"/>
                      <w:szCs w:val="18"/>
                      <w:lang w:val="es-ES"/>
                    </w:rPr>
                  </w:pPr>
                  <w:r>
                    <w:rPr>
                      <w:rFonts w:ascii="Altivo Light" w:hAnsi="Altivo Light"/>
                      <w:b/>
                      <w:bCs/>
                      <w:sz w:val="18"/>
                      <w:szCs w:val="18"/>
                      <w:lang w:val="es-ES"/>
                    </w:rPr>
                    <w:t>PRESUPUESTO</w:t>
                  </w:r>
                </w:p>
              </w:tc>
            </w:tr>
            <w:tr w:rsidR="00CE5224" w14:paraId="4AEE07CD" w14:textId="77777777" w:rsidTr="0072582B">
              <w:tc>
                <w:tcPr>
                  <w:tcW w:w="1051" w:type="dxa"/>
                </w:tcPr>
                <w:p w14:paraId="1C910E87" w14:textId="77777777" w:rsidR="00CE5224" w:rsidRDefault="00CE5224" w:rsidP="0072582B">
                  <w:pPr>
                    <w:jc w:val="center"/>
                    <w:rPr>
                      <w:rFonts w:ascii="Altivo Light" w:hAnsi="Altivo Light"/>
                      <w:b/>
                      <w:bCs/>
                      <w:sz w:val="20"/>
                      <w:szCs w:val="20"/>
                      <w:lang w:val="es-ES"/>
                    </w:rPr>
                  </w:pPr>
                </w:p>
                <w:p w14:paraId="03E70B6B" w14:textId="77777777" w:rsidR="00CE5224" w:rsidRDefault="00CE5224" w:rsidP="0072582B">
                  <w:pPr>
                    <w:jc w:val="center"/>
                    <w:rPr>
                      <w:rFonts w:ascii="Altivo Light" w:hAnsi="Altivo Light"/>
                      <w:b/>
                      <w:bCs/>
                      <w:sz w:val="20"/>
                      <w:szCs w:val="20"/>
                      <w:lang w:val="es-ES"/>
                    </w:rPr>
                  </w:pPr>
                </w:p>
                <w:p w14:paraId="51ADA817" w14:textId="77777777" w:rsidR="00CE5224" w:rsidRDefault="00CE5224" w:rsidP="0072582B">
                  <w:pPr>
                    <w:jc w:val="center"/>
                    <w:rPr>
                      <w:rFonts w:ascii="Altivo Light" w:hAnsi="Altivo Light"/>
                      <w:b/>
                      <w:bCs/>
                      <w:sz w:val="20"/>
                      <w:szCs w:val="20"/>
                      <w:lang w:val="es-ES"/>
                    </w:rPr>
                  </w:pPr>
                </w:p>
              </w:tc>
              <w:tc>
                <w:tcPr>
                  <w:tcW w:w="1131" w:type="dxa"/>
                </w:tcPr>
                <w:p w14:paraId="0E16583E" w14:textId="77777777" w:rsidR="00CE5224" w:rsidRDefault="00CE5224" w:rsidP="0072582B">
                  <w:pPr>
                    <w:jc w:val="center"/>
                    <w:rPr>
                      <w:rFonts w:ascii="Altivo Light" w:hAnsi="Altivo Light"/>
                      <w:b/>
                      <w:bCs/>
                      <w:sz w:val="20"/>
                      <w:szCs w:val="20"/>
                      <w:lang w:val="es-ES"/>
                    </w:rPr>
                  </w:pPr>
                </w:p>
              </w:tc>
              <w:tc>
                <w:tcPr>
                  <w:tcW w:w="1235" w:type="dxa"/>
                </w:tcPr>
                <w:p w14:paraId="0A440CDB" w14:textId="77777777" w:rsidR="00CE5224" w:rsidRDefault="00CE5224" w:rsidP="0072582B">
                  <w:pPr>
                    <w:jc w:val="center"/>
                    <w:rPr>
                      <w:rFonts w:ascii="Altivo Light" w:hAnsi="Altivo Light"/>
                      <w:b/>
                      <w:bCs/>
                      <w:sz w:val="20"/>
                      <w:szCs w:val="20"/>
                      <w:lang w:val="es-ES"/>
                    </w:rPr>
                  </w:pPr>
                </w:p>
              </w:tc>
              <w:tc>
                <w:tcPr>
                  <w:tcW w:w="1226" w:type="dxa"/>
                </w:tcPr>
                <w:p w14:paraId="6FADE83A" w14:textId="77777777" w:rsidR="00CE5224" w:rsidRDefault="00CE5224" w:rsidP="0072582B">
                  <w:pPr>
                    <w:jc w:val="center"/>
                    <w:rPr>
                      <w:rFonts w:ascii="Altivo Light" w:hAnsi="Altivo Light"/>
                      <w:b/>
                      <w:bCs/>
                      <w:sz w:val="20"/>
                      <w:szCs w:val="20"/>
                      <w:lang w:val="es-ES"/>
                    </w:rPr>
                  </w:pPr>
                </w:p>
              </w:tc>
              <w:tc>
                <w:tcPr>
                  <w:tcW w:w="574" w:type="dxa"/>
                </w:tcPr>
                <w:p w14:paraId="7DB2DB86" w14:textId="77777777" w:rsidR="00CE5224" w:rsidRDefault="00CE5224" w:rsidP="0072582B">
                  <w:pPr>
                    <w:jc w:val="center"/>
                    <w:rPr>
                      <w:rFonts w:ascii="Altivo Light" w:hAnsi="Altivo Light"/>
                      <w:b/>
                      <w:bCs/>
                      <w:sz w:val="20"/>
                      <w:szCs w:val="20"/>
                      <w:lang w:val="es-ES"/>
                    </w:rPr>
                  </w:pPr>
                </w:p>
              </w:tc>
              <w:tc>
                <w:tcPr>
                  <w:tcW w:w="1221" w:type="dxa"/>
                </w:tcPr>
                <w:p w14:paraId="519C9798" w14:textId="77777777" w:rsidR="00CE5224" w:rsidRDefault="00CE5224" w:rsidP="0072582B">
                  <w:pPr>
                    <w:jc w:val="center"/>
                    <w:rPr>
                      <w:rFonts w:ascii="Altivo Light" w:hAnsi="Altivo Light"/>
                      <w:b/>
                      <w:bCs/>
                      <w:sz w:val="20"/>
                      <w:szCs w:val="20"/>
                      <w:lang w:val="es-ES"/>
                    </w:rPr>
                  </w:pPr>
                </w:p>
              </w:tc>
              <w:tc>
                <w:tcPr>
                  <w:tcW w:w="1182" w:type="dxa"/>
                </w:tcPr>
                <w:p w14:paraId="7F707C0E" w14:textId="77777777" w:rsidR="00CE5224" w:rsidRDefault="00CE5224" w:rsidP="0072582B">
                  <w:pPr>
                    <w:jc w:val="center"/>
                    <w:rPr>
                      <w:rFonts w:ascii="Altivo Light" w:hAnsi="Altivo Light"/>
                      <w:b/>
                      <w:bCs/>
                      <w:sz w:val="20"/>
                      <w:szCs w:val="20"/>
                      <w:lang w:val="es-ES"/>
                    </w:rPr>
                  </w:pPr>
                </w:p>
              </w:tc>
              <w:tc>
                <w:tcPr>
                  <w:tcW w:w="1684" w:type="dxa"/>
                </w:tcPr>
                <w:p w14:paraId="19541D20" w14:textId="77777777" w:rsidR="00CE5224" w:rsidRDefault="00CE5224" w:rsidP="0072582B">
                  <w:pPr>
                    <w:jc w:val="center"/>
                    <w:rPr>
                      <w:rFonts w:ascii="Altivo Light" w:hAnsi="Altivo Light"/>
                      <w:b/>
                      <w:bCs/>
                      <w:sz w:val="20"/>
                      <w:szCs w:val="20"/>
                      <w:lang w:val="es-ES"/>
                    </w:rPr>
                  </w:pPr>
                </w:p>
              </w:tc>
            </w:tr>
          </w:tbl>
          <w:p w14:paraId="28AE1FA3" w14:textId="77777777" w:rsidR="00CE5224" w:rsidRDefault="00CE5224" w:rsidP="0072582B">
            <w:pPr>
              <w:spacing w:after="0"/>
              <w:rPr>
                <w:rFonts w:ascii="Altivo Light" w:hAnsi="Altivo Light"/>
                <w:lang w:val="es-ES"/>
              </w:rPr>
            </w:pPr>
          </w:p>
          <w:p w14:paraId="3B0073BA" w14:textId="0B3A5E2A" w:rsidR="00CE5224" w:rsidRDefault="00CE5224" w:rsidP="0072582B">
            <w:pPr>
              <w:spacing w:after="0"/>
              <w:rPr>
                <w:rFonts w:ascii="Altivo Light" w:hAnsi="Altivo Light"/>
                <w:lang w:val="es-ES"/>
              </w:rPr>
            </w:pPr>
            <w:r w:rsidRPr="003C22A5">
              <w:rPr>
                <w:rFonts w:ascii="Altivo Light" w:hAnsi="Altivo Light"/>
                <w:b/>
                <w:bCs/>
                <w:lang w:val="es-ES"/>
              </w:rPr>
              <w:t>OBSERVACIONES:</w:t>
            </w:r>
            <w:r>
              <w:rPr>
                <w:rFonts w:ascii="Altivo Light" w:hAnsi="Altivo Light"/>
                <w:lang w:val="es-ES"/>
              </w:rPr>
              <w:t xml:space="preserve"> ____________________________________________________________________</w:t>
            </w:r>
          </w:p>
          <w:p w14:paraId="1B64734D" w14:textId="593B17FF" w:rsidR="00CE5224" w:rsidRDefault="00CE5224" w:rsidP="0072582B">
            <w:pPr>
              <w:spacing w:after="0"/>
              <w:rPr>
                <w:rFonts w:ascii="Altivo Light" w:hAnsi="Altivo Light"/>
                <w:lang w:val="es-ES"/>
              </w:rPr>
            </w:pPr>
            <w:r>
              <w:rPr>
                <w:rFonts w:ascii="Altivo Light" w:hAnsi="Altivo Light"/>
                <w:lang w:val="es-ES"/>
              </w:rPr>
              <w:t>___________________________________________________________________________________</w:t>
            </w:r>
          </w:p>
          <w:p w14:paraId="77A80472" w14:textId="4B1467F4" w:rsidR="00CE5224" w:rsidRDefault="00CE5224" w:rsidP="0072582B">
            <w:pPr>
              <w:spacing w:after="0"/>
              <w:rPr>
                <w:rFonts w:ascii="Altivo Light" w:hAnsi="Altivo Light"/>
                <w:lang w:val="es-ES"/>
              </w:rPr>
            </w:pPr>
            <w:r>
              <w:rPr>
                <w:rFonts w:ascii="Altivo Light" w:hAnsi="Altivo Light"/>
                <w:lang w:val="es-ES"/>
              </w:rPr>
              <w:t>___________________________________________________________________________________</w:t>
            </w:r>
          </w:p>
          <w:p w14:paraId="03BF8174" w14:textId="77777777" w:rsidR="00CE5224" w:rsidRDefault="00CE5224" w:rsidP="0072582B">
            <w:pPr>
              <w:spacing w:after="0"/>
              <w:rPr>
                <w:rFonts w:ascii="Altivo Light" w:hAnsi="Altivo Light"/>
                <w:lang w:val="es-ES"/>
              </w:rPr>
            </w:pPr>
          </w:p>
          <w:p w14:paraId="64D5F251" w14:textId="0DB75FE7" w:rsidR="00CE5224" w:rsidRDefault="00CE5224" w:rsidP="0072582B">
            <w:pPr>
              <w:rPr>
                <w:rFonts w:ascii="Altivo Light" w:hAnsi="Altivo Light"/>
              </w:rPr>
            </w:pPr>
          </w:p>
          <w:p w14:paraId="0F07786F" w14:textId="77777777" w:rsidR="00CE5224" w:rsidRPr="00D5070D" w:rsidRDefault="00CE5224" w:rsidP="0072582B">
            <w:pPr>
              <w:rPr>
                <w:rFonts w:ascii="Altivo Light" w:hAnsi="Altivo Light"/>
              </w:rPr>
            </w:pPr>
          </w:p>
          <w:p w14:paraId="7EBDE996" w14:textId="77777777" w:rsidR="00CE5224" w:rsidRPr="00D5070D" w:rsidRDefault="00CE5224" w:rsidP="0072582B">
            <w:pPr>
              <w:rPr>
                <w:rFonts w:ascii="Altivo Light" w:hAnsi="Altivo Light"/>
              </w:rPr>
            </w:pPr>
            <w:r w:rsidRPr="00D5070D">
              <w:rPr>
                <w:rFonts w:ascii="Altivo Light" w:hAnsi="Altivo Light"/>
              </w:rPr>
              <w:t xml:space="preserve">Elaborado por:                                                            Autorizado por: </w:t>
            </w:r>
          </w:p>
          <w:p w14:paraId="56B7095D" w14:textId="77777777" w:rsidR="00CE5224" w:rsidRPr="00D5070D" w:rsidRDefault="00CE5224" w:rsidP="0072582B">
            <w:pPr>
              <w:rPr>
                <w:rFonts w:ascii="Altivo Light" w:hAnsi="Altivo Light"/>
              </w:rPr>
            </w:pPr>
          </w:p>
        </w:tc>
      </w:tr>
    </w:tbl>
    <w:p w14:paraId="5FDC7615" w14:textId="77777777" w:rsidR="00CE5224" w:rsidRDefault="00CE5224" w:rsidP="00CE5224">
      <w:pPr>
        <w:rPr>
          <w:rFonts w:ascii="Altivo Light" w:hAnsi="Altivo Light"/>
        </w:rPr>
      </w:pPr>
    </w:p>
    <w:p w14:paraId="7E71B9AA" w14:textId="77777777" w:rsidR="009237A9" w:rsidRPr="00D5070D" w:rsidRDefault="009237A9" w:rsidP="009905DA">
      <w:pPr>
        <w:rPr>
          <w:rFonts w:ascii="Altivo Light" w:hAnsi="Altivo Light"/>
        </w:rPr>
      </w:pPr>
    </w:p>
    <w:sectPr w:rsidR="009237A9" w:rsidRPr="00D5070D" w:rsidSect="00907379">
      <w:headerReference w:type="default" r:id="rId35"/>
      <w:footerReference w:type="default" r:id="rId36"/>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5F9C7" w14:textId="77777777" w:rsidR="00156A6C" w:rsidRDefault="00156A6C" w:rsidP="00907379">
      <w:pPr>
        <w:spacing w:after="0" w:line="240" w:lineRule="auto"/>
      </w:pPr>
      <w:r>
        <w:separator/>
      </w:r>
    </w:p>
  </w:endnote>
  <w:endnote w:type="continuationSeparator" w:id="0">
    <w:p w14:paraId="465B4126" w14:textId="77777777" w:rsidR="00156A6C" w:rsidRDefault="00156A6C" w:rsidP="0090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tivo Light">
    <w:altName w:val="Calibri"/>
    <w:panose1 w:val="00000000000000000000"/>
    <w:charset w:val="00"/>
    <w:family w:val="swiss"/>
    <w:notTrueType/>
    <w:pitch w:val="variable"/>
    <w:sig w:usb0="A00000EF" w:usb1="5000205B"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DINPro-Light">
    <w:altName w:val="Calibri"/>
    <w:charset w:val="00"/>
    <w:family w:val="auto"/>
    <w:pitch w:val="variable"/>
    <w:sig w:usb0="800002AF" w:usb1="4000206A" w:usb2="00000000" w:usb3="00000000" w:csb0="0000009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6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42"/>
      <w:gridCol w:w="3353"/>
      <w:gridCol w:w="1981"/>
    </w:tblGrid>
    <w:tr w:rsidR="00907379" w:rsidRPr="00925579" w14:paraId="6AEB7051" w14:textId="77777777" w:rsidTr="00925579">
      <w:trPr>
        <w:trHeight w:val="570"/>
        <w:jc w:val="center"/>
      </w:trPr>
      <w:tc>
        <w:tcPr>
          <w:tcW w:w="4342" w:type="dxa"/>
          <w:vAlign w:val="center"/>
        </w:tcPr>
        <w:p w14:paraId="5FA55F56" w14:textId="78392E44" w:rsidR="00907379" w:rsidRPr="00925579" w:rsidRDefault="00C653D9" w:rsidP="00907379">
          <w:pPr>
            <w:pBdr>
              <w:top w:val="nil"/>
              <w:left w:val="nil"/>
              <w:bottom w:val="nil"/>
              <w:right w:val="nil"/>
              <w:between w:val="nil"/>
            </w:pBdr>
            <w:spacing w:before="60" w:after="0"/>
            <w:ind w:hanging="2"/>
            <w:jc w:val="center"/>
            <w:rPr>
              <w:rFonts w:ascii="Altivo Light" w:hAnsi="Altivo Light"/>
              <w:color w:val="000000"/>
              <w:sz w:val="16"/>
              <w:szCs w:val="16"/>
            </w:rPr>
          </w:pPr>
          <w:r w:rsidRPr="00925579">
            <w:rPr>
              <w:rFonts w:ascii="Altivo Light" w:hAnsi="Altivo Light"/>
              <w:color w:val="000000"/>
              <w:sz w:val="16"/>
              <w:szCs w:val="16"/>
            </w:rPr>
            <w:t>ARCHIVO: UPLANI/202</w:t>
          </w:r>
          <w:r w:rsidR="000A21BD">
            <w:rPr>
              <w:rFonts w:ascii="Altivo Light" w:hAnsi="Altivo Light"/>
              <w:color w:val="000000"/>
              <w:sz w:val="16"/>
              <w:szCs w:val="16"/>
            </w:rPr>
            <w:t>5</w:t>
          </w:r>
          <w:r w:rsidRPr="00925579">
            <w:rPr>
              <w:rFonts w:ascii="Altivo Light" w:hAnsi="Altivo Light"/>
              <w:color w:val="000000"/>
              <w:sz w:val="16"/>
              <w:szCs w:val="16"/>
            </w:rPr>
            <w:t>/ MNP Y REGLAMENTOS/MANUAL DE NORMAS Y PROCEDIMIENTOS DE LA UNIDAD DE GÉNERO</w:t>
          </w:r>
        </w:p>
      </w:tc>
      <w:tc>
        <w:tcPr>
          <w:tcW w:w="3353" w:type="dxa"/>
          <w:vAlign w:val="center"/>
        </w:tcPr>
        <w:p w14:paraId="3F206EAF" w14:textId="77777777" w:rsidR="00925579" w:rsidRDefault="00907379" w:rsidP="00907379">
          <w:pPr>
            <w:pBdr>
              <w:top w:val="nil"/>
              <w:left w:val="nil"/>
              <w:bottom w:val="nil"/>
              <w:right w:val="nil"/>
              <w:between w:val="nil"/>
            </w:pBdr>
            <w:spacing w:after="0"/>
            <w:ind w:hanging="2"/>
            <w:jc w:val="center"/>
            <w:rPr>
              <w:rFonts w:ascii="Altivo Light" w:hAnsi="Altivo Light"/>
              <w:color w:val="000000"/>
              <w:sz w:val="16"/>
              <w:szCs w:val="16"/>
            </w:rPr>
          </w:pPr>
          <w:r w:rsidRPr="00925579">
            <w:rPr>
              <w:rFonts w:ascii="Altivo Light" w:hAnsi="Altivo Light"/>
              <w:color w:val="000000"/>
              <w:sz w:val="16"/>
              <w:szCs w:val="16"/>
            </w:rPr>
            <w:t xml:space="preserve">ÚLTIMA ACTUALIZACIÓN </w:t>
          </w:r>
        </w:p>
        <w:p w14:paraId="66474061" w14:textId="0A648918" w:rsidR="00907379" w:rsidRPr="00925579" w:rsidRDefault="004B4D18" w:rsidP="00907379">
          <w:pPr>
            <w:pBdr>
              <w:top w:val="nil"/>
              <w:left w:val="nil"/>
              <w:bottom w:val="nil"/>
              <w:right w:val="nil"/>
              <w:between w:val="nil"/>
            </w:pBdr>
            <w:spacing w:after="0"/>
            <w:ind w:hanging="2"/>
            <w:jc w:val="center"/>
            <w:rPr>
              <w:rFonts w:ascii="Altivo Light" w:hAnsi="Altivo Light"/>
              <w:color w:val="000000"/>
              <w:sz w:val="16"/>
              <w:szCs w:val="16"/>
            </w:rPr>
          </w:pPr>
          <w:r>
            <w:rPr>
              <w:rFonts w:ascii="Altivo Light" w:hAnsi="Altivo Light"/>
              <w:color w:val="000000"/>
              <w:sz w:val="16"/>
              <w:szCs w:val="16"/>
            </w:rPr>
            <w:t>OCTU</w:t>
          </w:r>
          <w:r w:rsidR="000A21BD">
            <w:rPr>
              <w:rFonts w:ascii="Altivo Light" w:hAnsi="Altivo Light"/>
              <w:color w:val="000000"/>
              <w:sz w:val="16"/>
              <w:szCs w:val="16"/>
            </w:rPr>
            <w:t>BRE</w:t>
          </w:r>
          <w:r w:rsidR="00907379" w:rsidRPr="00925579">
            <w:rPr>
              <w:rFonts w:ascii="Altivo Light" w:hAnsi="Altivo Light"/>
              <w:color w:val="000000"/>
              <w:sz w:val="16"/>
              <w:szCs w:val="16"/>
            </w:rPr>
            <w:t xml:space="preserve"> 2025</w:t>
          </w:r>
        </w:p>
        <w:p w14:paraId="567DB6C8" w14:textId="74DEF195" w:rsidR="00907379" w:rsidRPr="00925579" w:rsidRDefault="00907379" w:rsidP="00907379">
          <w:pPr>
            <w:pBdr>
              <w:top w:val="nil"/>
              <w:left w:val="nil"/>
              <w:bottom w:val="nil"/>
              <w:right w:val="nil"/>
              <w:between w:val="nil"/>
            </w:pBdr>
            <w:spacing w:after="0"/>
            <w:ind w:hanging="2"/>
            <w:jc w:val="center"/>
            <w:rPr>
              <w:rFonts w:ascii="Altivo Light" w:hAnsi="Altivo Light"/>
              <w:color w:val="000000"/>
              <w:sz w:val="16"/>
              <w:szCs w:val="16"/>
            </w:rPr>
          </w:pPr>
          <w:r w:rsidRPr="000A21BD">
            <w:rPr>
              <w:rFonts w:ascii="Altivo Light" w:hAnsi="Altivo Light"/>
              <w:color w:val="000000"/>
              <w:sz w:val="16"/>
              <w:szCs w:val="16"/>
            </w:rPr>
            <w:t xml:space="preserve">VERSIÓN  </w:t>
          </w:r>
          <w:r w:rsidR="008C0D83" w:rsidRPr="000A21BD">
            <w:rPr>
              <w:rFonts w:ascii="Altivo Light" w:hAnsi="Altivo Light"/>
              <w:color w:val="000000"/>
              <w:sz w:val="16"/>
              <w:szCs w:val="16"/>
            </w:rPr>
            <w:t xml:space="preserve">3 </w:t>
          </w:r>
          <w:r w:rsidRPr="000A21BD">
            <w:rPr>
              <w:rFonts w:ascii="Altivo Light" w:hAnsi="Altivo Light"/>
              <w:color w:val="000000"/>
              <w:sz w:val="16"/>
              <w:szCs w:val="16"/>
            </w:rPr>
            <w:t>DEL ORIGINAL</w:t>
          </w:r>
        </w:p>
      </w:tc>
      <w:tc>
        <w:tcPr>
          <w:tcW w:w="1981" w:type="dxa"/>
          <w:vAlign w:val="center"/>
        </w:tcPr>
        <w:p w14:paraId="5A2224D2" w14:textId="60C6F14A" w:rsidR="00907379" w:rsidRPr="004F0F80" w:rsidRDefault="00000000" w:rsidP="00925579">
          <w:pPr>
            <w:pStyle w:val="Piedepgina"/>
            <w:ind w:hanging="2"/>
            <w:jc w:val="center"/>
            <w:rPr>
              <w:rFonts w:ascii="Altivo Light" w:hAnsi="Altivo Light"/>
              <w:sz w:val="16"/>
              <w:szCs w:val="16"/>
            </w:rPr>
          </w:pPr>
          <w:sdt>
            <w:sdtPr>
              <w:rPr>
                <w:rFonts w:ascii="Altivo Light" w:hAnsi="Altivo Light"/>
                <w:sz w:val="16"/>
                <w:szCs w:val="16"/>
              </w:rPr>
              <w:id w:val="-1769616900"/>
              <w:docPartObj>
                <w:docPartGallery w:val="Page Numbers (Top of Page)"/>
                <w:docPartUnique/>
              </w:docPartObj>
            </w:sdtPr>
            <w:sdtContent>
              <w:r w:rsidR="00907379" w:rsidRPr="004F0F80">
                <w:rPr>
                  <w:rFonts w:ascii="Altivo Light" w:hAnsi="Altivo Light"/>
                  <w:sz w:val="16"/>
                  <w:szCs w:val="16"/>
                  <w:lang w:val="es-ES"/>
                </w:rPr>
                <w:t xml:space="preserve">Página </w:t>
              </w:r>
              <w:r w:rsidR="00907379" w:rsidRPr="004F0F80">
                <w:rPr>
                  <w:rFonts w:ascii="Altivo Light" w:hAnsi="Altivo Light"/>
                  <w:sz w:val="16"/>
                  <w:szCs w:val="16"/>
                </w:rPr>
                <w:fldChar w:fldCharType="begin"/>
              </w:r>
              <w:r w:rsidR="00907379" w:rsidRPr="004F0F80">
                <w:rPr>
                  <w:rFonts w:ascii="Altivo Light" w:hAnsi="Altivo Light"/>
                  <w:sz w:val="16"/>
                  <w:szCs w:val="16"/>
                </w:rPr>
                <w:instrText>PAGE</w:instrText>
              </w:r>
              <w:r w:rsidR="00907379" w:rsidRPr="004F0F80">
                <w:rPr>
                  <w:rFonts w:ascii="Altivo Light" w:hAnsi="Altivo Light"/>
                  <w:sz w:val="16"/>
                  <w:szCs w:val="16"/>
                </w:rPr>
                <w:fldChar w:fldCharType="separate"/>
              </w:r>
              <w:r w:rsidR="00907379" w:rsidRPr="004F0F80">
                <w:rPr>
                  <w:rFonts w:ascii="Altivo Light" w:hAnsi="Altivo Light"/>
                  <w:sz w:val="16"/>
                  <w:szCs w:val="16"/>
                </w:rPr>
                <w:t>1</w:t>
              </w:r>
              <w:r w:rsidR="00907379" w:rsidRPr="004F0F80">
                <w:rPr>
                  <w:rFonts w:ascii="Altivo Light" w:hAnsi="Altivo Light"/>
                  <w:sz w:val="16"/>
                  <w:szCs w:val="16"/>
                </w:rPr>
                <w:fldChar w:fldCharType="end"/>
              </w:r>
              <w:r w:rsidR="00907379" w:rsidRPr="004F0F80">
                <w:rPr>
                  <w:rFonts w:ascii="Altivo Light" w:hAnsi="Altivo Light"/>
                  <w:sz w:val="16"/>
                  <w:szCs w:val="16"/>
                  <w:lang w:val="es-ES"/>
                </w:rPr>
                <w:t xml:space="preserve"> de</w:t>
              </w:r>
              <w:r w:rsidR="00925579" w:rsidRPr="004F0F80">
                <w:rPr>
                  <w:rFonts w:ascii="Altivo Light" w:hAnsi="Altivo Light"/>
                  <w:sz w:val="16"/>
                  <w:szCs w:val="16"/>
                  <w:lang w:val="es-ES"/>
                </w:rPr>
                <w:t xml:space="preserve"> 3</w:t>
              </w:r>
              <w:r w:rsidR="000349A9" w:rsidRPr="004F0F80">
                <w:rPr>
                  <w:rFonts w:ascii="Altivo Light" w:hAnsi="Altivo Light"/>
                  <w:sz w:val="16"/>
                  <w:szCs w:val="16"/>
                  <w:lang w:val="es-ES"/>
                </w:rPr>
                <w:t>7</w:t>
              </w:r>
            </w:sdtContent>
          </w:sdt>
        </w:p>
      </w:tc>
    </w:tr>
  </w:tbl>
  <w:p w14:paraId="076F1726" w14:textId="77777777" w:rsidR="00907379" w:rsidRDefault="009073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C48579" w14:textId="77777777" w:rsidR="00156A6C" w:rsidRDefault="00156A6C" w:rsidP="00907379">
      <w:pPr>
        <w:spacing w:after="0" w:line="240" w:lineRule="auto"/>
      </w:pPr>
      <w:r>
        <w:separator/>
      </w:r>
    </w:p>
  </w:footnote>
  <w:footnote w:type="continuationSeparator" w:id="0">
    <w:p w14:paraId="1940F86E" w14:textId="77777777" w:rsidR="00156A6C" w:rsidRDefault="00156A6C" w:rsidP="00907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9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25"/>
      <w:gridCol w:w="4025"/>
      <w:gridCol w:w="2041"/>
    </w:tblGrid>
    <w:tr w:rsidR="00907379" w:rsidRPr="003C5B06" w14:paraId="43FE434F" w14:textId="77777777" w:rsidTr="568E62CA">
      <w:trPr>
        <w:trHeight w:val="770"/>
        <w:jc w:val="center"/>
      </w:trPr>
      <w:tc>
        <w:tcPr>
          <w:tcW w:w="2925" w:type="dxa"/>
        </w:tcPr>
        <w:p w14:paraId="17FE927F" w14:textId="77777777" w:rsidR="00907379" w:rsidRPr="003C5B06" w:rsidRDefault="00907379" w:rsidP="00907379">
          <w:pPr>
            <w:tabs>
              <w:tab w:val="right" w:pos="2426"/>
            </w:tabs>
            <w:ind w:right="-94" w:hanging="2"/>
            <w:rPr>
              <w:rFonts w:eastAsia="Times New Roman"/>
              <w:sz w:val="18"/>
              <w:szCs w:val="18"/>
            </w:rPr>
          </w:pPr>
          <w:r w:rsidRPr="003C5B06">
            <w:rPr>
              <w:noProof/>
            </w:rPr>
            <w:drawing>
              <wp:inline distT="0" distB="0" distL="0" distR="0" wp14:anchorId="0C6918DA" wp14:editId="36EB0CEE">
                <wp:extent cx="1724025" cy="466725"/>
                <wp:effectExtent l="0" t="0" r="9525" b="9525"/>
                <wp:docPr id="1459896703" name="image53.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459896703" name="image53.png" descr="Interfaz de usuario gráfica, Texto&#10;&#10;El contenido generado por IA puede ser incorrecto."/>
                        <pic:cNvPicPr preferRelativeResize="0"/>
                      </pic:nvPicPr>
                      <pic:blipFill>
                        <a:blip r:embed="rId1"/>
                        <a:srcRect/>
                        <a:stretch>
                          <a:fillRect/>
                        </a:stretch>
                      </pic:blipFill>
                      <pic:spPr>
                        <a:xfrm>
                          <a:off x="0" y="0"/>
                          <a:ext cx="1724025" cy="466725"/>
                        </a:xfrm>
                        <a:prstGeom prst="rect">
                          <a:avLst/>
                        </a:prstGeom>
                        <a:ln/>
                      </pic:spPr>
                    </pic:pic>
                  </a:graphicData>
                </a:graphic>
              </wp:inline>
            </w:drawing>
          </w:r>
        </w:p>
      </w:tc>
      <w:tc>
        <w:tcPr>
          <w:tcW w:w="4025" w:type="dxa"/>
          <w:vAlign w:val="center"/>
        </w:tcPr>
        <w:p w14:paraId="1C46DABF" w14:textId="218078ED" w:rsidR="00907379" w:rsidRPr="003C5B06" w:rsidRDefault="00907379" w:rsidP="00907379">
          <w:pPr>
            <w:pBdr>
              <w:top w:val="nil"/>
              <w:left w:val="nil"/>
              <w:bottom w:val="nil"/>
              <w:right w:val="nil"/>
              <w:between w:val="nil"/>
            </w:pBdr>
            <w:spacing w:after="0"/>
            <w:ind w:hanging="2"/>
            <w:jc w:val="center"/>
            <w:rPr>
              <w:color w:val="000000"/>
            </w:rPr>
          </w:pPr>
          <w:r w:rsidRPr="003C5B06">
            <w:rPr>
              <w:color w:val="000000"/>
              <w:sz w:val="16"/>
              <w:szCs w:val="18"/>
            </w:rPr>
            <w:t xml:space="preserve">MANUAL DE NORMAS Y PROCEDIMIENTOS DE LA UNIDAD DE </w:t>
          </w:r>
          <w:r>
            <w:rPr>
              <w:color w:val="000000"/>
              <w:sz w:val="16"/>
              <w:szCs w:val="18"/>
            </w:rPr>
            <w:t>GÉNERO</w:t>
          </w:r>
        </w:p>
      </w:tc>
      <w:tc>
        <w:tcPr>
          <w:tcW w:w="2041" w:type="dxa"/>
          <w:vAlign w:val="center"/>
        </w:tcPr>
        <w:p w14:paraId="6542853C" w14:textId="50CC7D40" w:rsidR="00907379" w:rsidRPr="003C5B06" w:rsidRDefault="00907379" w:rsidP="00907379">
          <w:pPr>
            <w:pBdr>
              <w:top w:val="nil"/>
              <w:left w:val="nil"/>
              <w:bottom w:val="nil"/>
              <w:right w:val="nil"/>
              <w:between w:val="nil"/>
            </w:pBdr>
            <w:spacing w:after="0"/>
            <w:ind w:hanging="2"/>
            <w:jc w:val="center"/>
            <w:rPr>
              <w:rFonts w:eastAsia="Times New Roman"/>
              <w:color w:val="000000"/>
              <w:sz w:val="16"/>
              <w:szCs w:val="16"/>
            </w:rPr>
          </w:pPr>
          <w:r w:rsidRPr="00907379">
            <w:rPr>
              <w:b/>
              <w:color w:val="2C7FCE" w:themeColor="text2" w:themeTint="99"/>
              <w:sz w:val="16"/>
              <w:szCs w:val="16"/>
            </w:rPr>
            <w:t>COPADEH/UG-MNP-001-202</w:t>
          </w:r>
          <w:r w:rsidR="000A21BD">
            <w:rPr>
              <w:b/>
              <w:color w:val="2C7FCE" w:themeColor="text2" w:themeTint="99"/>
              <w:sz w:val="16"/>
              <w:szCs w:val="16"/>
            </w:rPr>
            <w:t>5</w:t>
          </w:r>
        </w:p>
      </w:tc>
    </w:tr>
  </w:tbl>
  <w:p w14:paraId="5D1F36D9" w14:textId="77777777" w:rsidR="00907379" w:rsidRDefault="0090737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48EC"/>
    <w:multiLevelType w:val="hybridMultilevel"/>
    <w:tmpl w:val="105C19C6"/>
    <w:lvl w:ilvl="0" w:tplc="3B0CA8F2">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3D952E6"/>
    <w:multiLevelType w:val="multilevel"/>
    <w:tmpl w:val="FB5C8E82"/>
    <w:lvl w:ilvl="0">
      <w:start w:val="1"/>
      <w:numFmt w:val="decimal"/>
      <w:lvlText w:val="%1."/>
      <w:lvlJc w:val="left"/>
      <w:pPr>
        <w:ind w:left="1287"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072A73E7"/>
    <w:multiLevelType w:val="hybridMultilevel"/>
    <w:tmpl w:val="6F80E132"/>
    <w:lvl w:ilvl="0" w:tplc="EB34E028">
      <w:start w:val="1"/>
      <w:numFmt w:val="bullet"/>
      <w:lvlText w:val=""/>
      <w:lvlJc w:val="left"/>
      <w:pPr>
        <w:ind w:left="720" w:hanging="360"/>
      </w:pPr>
      <w:rPr>
        <w:rFonts w:ascii="Symbol" w:hAnsi="Symbol"/>
      </w:rPr>
    </w:lvl>
    <w:lvl w:ilvl="1" w:tplc="E2E87FB6">
      <w:start w:val="1"/>
      <w:numFmt w:val="bullet"/>
      <w:lvlText w:val=""/>
      <w:lvlJc w:val="left"/>
      <w:pPr>
        <w:ind w:left="720" w:hanging="360"/>
      </w:pPr>
      <w:rPr>
        <w:rFonts w:ascii="Symbol" w:hAnsi="Symbol"/>
      </w:rPr>
    </w:lvl>
    <w:lvl w:ilvl="2" w:tplc="0E94BDB6">
      <w:start w:val="1"/>
      <w:numFmt w:val="bullet"/>
      <w:lvlText w:val=""/>
      <w:lvlJc w:val="left"/>
      <w:pPr>
        <w:ind w:left="720" w:hanging="360"/>
      </w:pPr>
      <w:rPr>
        <w:rFonts w:ascii="Symbol" w:hAnsi="Symbol"/>
      </w:rPr>
    </w:lvl>
    <w:lvl w:ilvl="3" w:tplc="5EB6C0FE">
      <w:start w:val="1"/>
      <w:numFmt w:val="bullet"/>
      <w:lvlText w:val=""/>
      <w:lvlJc w:val="left"/>
      <w:pPr>
        <w:ind w:left="720" w:hanging="360"/>
      </w:pPr>
      <w:rPr>
        <w:rFonts w:ascii="Symbol" w:hAnsi="Symbol"/>
      </w:rPr>
    </w:lvl>
    <w:lvl w:ilvl="4" w:tplc="588AFE4A">
      <w:start w:val="1"/>
      <w:numFmt w:val="bullet"/>
      <w:lvlText w:val=""/>
      <w:lvlJc w:val="left"/>
      <w:pPr>
        <w:ind w:left="720" w:hanging="360"/>
      </w:pPr>
      <w:rPr>
        <w:rFonts w:ascii="Symbol" w:hAnsi="Symbol"/>
      </w:rPr>
    </w:lvl>
    <w:lvl w:ilvl="5" w:tplc="E3D622FE">
      <w:start w:val="1"/>
      <w:numFmt w:val="bullet"/>
      <w:lvlText w:val=""/>
      <w:lvlJc w:val="left"/>
      <w:pPr>
        <w:ind w:left="720" w:hanging="360"/>
      </w:pPr>
      <w:rPr>
        <w:rFonts w:ascii="Symbol" w:hAnsi="Symbol"/>
      </w:rPr>
    </w:lvl>
    <w:lvl w:ilvl="6" w:tplc="B636D25A">
      <w:start w:val="1"/>
      <w:numFmt w:val="bullet"/>
      <w:lvlText w:val=""/>
      <w:lvlJc w:val="left"/>
      <w:pPr>
        <w:ind w:left="720" w:hanging="360"/>
      </w:pPr>
      <w:rPr>
        <w:rFonts w:ascii="Symbol" w:hAnsi="Symbol"/>
      </w:rPr>
    </w:lvl>
    <w:lvl w:ilvl="7" w:tplc="67FA4BCE">
      <w:start w:val="1"/>
      <w:numFmt w:val="bullet"/>
      <w:lvlText w:val=""/>
      <w:lvlJc w:val="left"/>
      <w:pPr>
        <w:ind w:left="720" w:hanging="360"/>
      </w:pPr>
      <w:rPr>
        <w:rFonts w:ascii="Symbol" w:hAnsi="Symbol"/>
      </w:rPr>
    </w:lvl>
    <w:lvl w:ilvl="8" w:tplc="7B84FABA">
      <w:start w:val="1"/>
      <w:numFmt w:val="bullet"/>
      <w:lvlText w:val=""/>
      <w:lvlJc w:val="left"/>
      <w:pPr>
        <w:ind w:left="720" w:hanging="360"/>
      </w:pPr>
      <w:rPr>
        <w:rFonts w:ascii="Symbol" w:hAnsi="Symbol"/>
      </w:rPr>
    </w:lvl>
  </w:abstractNum>
  <w:abstractNum w:abstractNumId="3" w15:restartNumberingAfterBreak="0">
    <w:nsid w:val="0C22384C"/>
    <w:multiLevelType w:val="hybridMultilevel"/>
    <w:tmpl w:val="0E1E0D6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D983CBB"/>
    <w:multiLevelType w:val="hybridMultilevel"/>
    <w:tmpl w:val="7D7C683C"/>
    <w:lvl w:ilvl="0" w:tplc="10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F2C4774"/>
    <w:multiLevelType w:val="multilevel"/>
    <w:tmpl w:val="2864FD60"/>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220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0B22638"/>
    <w:multiLevelType w:val="hybridMultilevel"/>
    <w:tmpl w:val="7CA06E08"/>
    <w:lvl w:ilvl="0" w:tplc="BA247768">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47F7F4A"/>
    <w:multiLevelType w:val="hybridMultilevel"/>
    <w:tmpl w:val="AA7CD49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158366DA"/>
    <w:multiLevelType w:val="hybridMultilevel"/>
    <w:tmpl w:val="D66A4F30"/>
    <w:lvl w:ilvl="0" w:tplc="446AFF30">
      <w:start w:val="1"/>
      <w:numFmt w:val="bullet"/>
      <w:lvlText w:val=""/>
      <w:lvlJc w:val="left"/>
      <w:pPr>
        <w:ind w:left="720" w:hanging="360"/>
      </w:pPr>
      <w:rPr>
        <w:rFonts w:ascii="Symbol" w:hAnsi="Symbol" w:hint="default"/>
        <w:color w:val="auto"/>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158A754A"/>
    <w:multiLevelType w:val="hybridMultilevel"/>
    <w:tmpl w:val="CDF2376E"/>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170D7653"/>
    <w:multiLevelType w:val="hybridMultilevel"/>
    <w:tmpl w:val="22AC8488"/>
    <w:lvl w:ilvl="0" w:tplc="10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9261A7"/>
    <w:multiLevelType w:val="hybridMultilevel"/>
    <w:tmpl w:val="172E92C8"/>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17FD74B6"/>
    <w:multiLevelType w:val="hybridMultilevel"/>
    <w:tmpl w:val="4760AB5E"/>
    <w:lvl w:ilvl="0" w:tplc="F37EDC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85D6200"/>
    <w:multiLevelType w:val="hybridMultilevel"/>
    <w:tmpl w:val="E3D0261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1E8C0B26"/>
    <w:multiLevelType w:val="multilevel"/>
    <w:tmpl w:val="BF8E4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E056A7"/>
    <w:multiLevelType w:val="multilevel"/>
    <w:tmpl w:val="F8BCF0C6"/>
    <w:lvl w:ilvl="0">
      <w:start w:val="16"/>
      <w:numFmt w:val="decimal"/>
      <w:lvlText w:val="%1"/>
      <w:lvlJc w:val="left"/>
      <w:pPr>
        <w:ind w:left="435" w:hanging="435"/>
      </w:pPr>
      <w:rPr>
        <w:rFonts w:hint="default"/>
      </w:rPr>
    </w:lvl>
    <w:lvl w:ilvl="1">
      <w:start w:val="5"/>
      <w:numFmt w:val="decimal"/>
      <w:lvlText w:val="%1-%2"/>
      <w:lvlJc w:val="left"/>
      <w:pPr>
        <w:ind w:left="2278" w:hanging="435"/>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abstractNum w:abstractNumId="16" w15:restartNumberingAfterBreak="0">
    <w:nsid w:val="212D7F0A"/>
    <w:multiLevelType w:val="hybridMultilevel"/>
    <w:tmpl w:val="0F023226"/>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248829DD"/>
    <w:multiLevelType w:val="hybridMultilevel"/>
    <w:tmpl w:val="BDEA2ED0"/>
    <w:lvl w:ilvl="0" w:tplc="6742E4D8">
      <w:start w:val="1"/>
      <w:numFmt w:val="decimal"/>
      <w:lvlText w:val="%1."/>
      <w:lvlJc w:val="left"/>
      <w:pPr>
        <w:ind w:left="660" w:hanging="360"/>
      </w:pPr>
      <w:rPr>
        <w:rFonts w:hint="default"/>
      </w:rPr>
    </w:lvl>
    <w:lvl w:ilvl="1" w:tplc="0C0A0019" w:tentative="1">
      <w:start w:val="1"/>
      <w:numFmt w:val="lowerLetter"/>
      <w:lvlText w:val="%2."/>
      <w:lvlJc w:val="left"/>
      <w:pPr>
        <w:ind w:left="1380" w:hanging="360"/>
      </w:pPr>
    </w:lvl>
    <w:lvl w:ilvl="2" w:tplc="0C0A001B" w:tentative="1">
      <w:start w:val="1"/>
      <w:numFmt w:val="lowerRoman"/>
      <w:lvlText w:val="%3."/>
      <w:lvlJc w:val="right"/>
      <w:pPr>
        <w:ind w:left="2100" w:hanging="180"/>
      </w:pPr>
    </w:lvl>
    <w:lvl w:ilvl="3" w:tplc="0C0A000F" w:tentative="1">
      <w:start w:val="1"/>
      <w:numFmt w:val="decimal"/>
      <w:lvlText w:val="%4."/>
      <w:lvlJc w:val="left"/>
      <w:pPr>
        <w:ind w:left="2820" w:hanging="360"/>
      </w:pPr>
    </w:lvl>
    <w:lvl w:ilvl="4" w:tplc="0C0A0019" w:tentative="1">
      <w:start w:val="1"/>
      <w:numFmt w:val="lowerLetter"/>
      <w:lvlText w:val="%5."/>
      <w:lvlJc w:val="left"/>
      <w:pPr>
        <w:ind w:left="3540" w:hanging="360"/>
      </w:pPr>
    </w:lvl>
    <w:lvl w:ilvl="5" w:tplc="0C0A001B" w:tentative="1">
      <w:start w:val="1"/>
      <w:numFmt w:val="lowerRoman"/>
      <w:lvlText w:val="%6."/>
      <w:lvlJc w:val="right"/>
      <w:pPr>
        <w:ind w:left="4260" w:hanging="180"/>
      </w:pPr>
    </w:lvl>
    <w:lvl w:ilvl="6" w:tplc="0C0A000F" w:tentative="1">
      <w:start w:val="1"/>
      <w:numFmt w:val="decimal"/>
      <w:lvlText w:val="%7."/>
      <w:lvlJc w:val="left"/>
      <w:pPr>
        <w:ind w:left="4980" w:hanging="360"/>
      </w:pPr>
    </w:lvl>
    <w:lvl w:ilvl="7" w:tplc="0C0A0019" w:tentative="1">
      <w:start w:val="1"/>
      <w:numFmt w:val="lowerLetter"/>
      <w:lvlText w:val="%8."/>
      <w:lvlJc w:val="left"/>
      <w:pPr>
        <w:ind w:left="5700" w:hanging="360"/>
      </w:pPr>
    </w:lvl>
    <w:lvl w:ilvl="8" w:tplc="0C0A001B" w:tentative="1">
      <w:start w:val="1"/>
      <w:numFmt w:val="lowerRoman"/>
      <w:lvlText w:val="%9."/>
      <w:lvlJc w:val="right"/>
      <w:pPr>
        <w:ind w:left="6420" w:hanging="180"/>
      </w:pPr>
    </w:lvl>
  </w:abstractNum>
  <w:abstractNum w:abstractNumId="18" w15:restartNumberingAfterBreak="0">
    <w:nsid w:val="26D33505"/>
    <w:multiLevelType w:val="hybridMultilevel"/>
    <w:tmpl w:val="8916B1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2BE23445"/>
    <w:multiLevelType w:val="multilevel"/>
    <w:tmpl w:val="0262CCA0"/>
    <w:lvl w:ilvl="0">
      <w:start w:val="1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8E3055"/>
    <w:multiLevelType w:val="hybridMultilevel"/>
    <w:tmpl w:val="B3B255E0"/>
    <w:lvl w:ilvl="0" w:tplc="731EC8E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3DA7400"/>
    <w:multiLevelType w:val="multilevel"/>
    <w:tmpl w:val="C506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505D1"/>
    <w:multiLevelType w:val="hybridMultilevel"/>
    <w:tmpl w:val="AA7CD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C1B2415"/>
    <w:multiLevelType w:val="hybridMultilevel"/>
    <w:tmpl w:val="FC1EB2DA"/>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4" w15:restartNumberingAfterBreak="0">
    <w:nsid w:val="441A9B2B"/>
    <w:multiLevelType w:val="hybridMultilevel"/>
    <w:tmpl w:val="027EE298"/>
    <w:lvl w:ilvl="0" w:tplc="A7088714">
      <w:start w:val="1"/>
      <w:numFmt w:val="bullet"/>
      <w:lvlText w:val=""/>
      <w:lvlJc w:val="left"/>
      <w:pPr>
        <w:ind w:left="720" w:hanging="360"/>
      </w:pPr>
      <w:rPr>
        <w:rFonts w:ascii="Symbol" w:hAnsi="Symbol" w:hint="default"/>
      </w:rPr>
    </w:lvl>
    <w:lvl w:ilvl="1" w:tplc="7AB4EA3E">
      <w:start w:val="1"/>
      <w:numFmt w:val="bullet"/>
      <w:lvlText w:val="o"/>
      <w:lvlJc w:val="left"/>
      <w:pPr>
        <w:ind w:left="1440" w:hanging="360"/>
      </w:pPr>
      <w:rPr>
        <w:rFonts w:ascii="Courier New" w:hAnsi="Courier New" w:hint="default"/>
      </w:rPr>
    </w:lvl>
    <w:lvl w:ilvl="2" w:tplc="D8E0B4A4">
      <w:start w:val="1"/>
      <w:numFmt w:val="bullet"/>
      <w:lvlText w:val=""/>
      <w:lvlJc w:val="left"/>
      <w:pPr>
        <w:ind w:left="2160" w:hanging="360"/>
      </w:pPr>
      <w:rPr>
        <w:rFonts w:ascii="Wingdings" w:hAnsi="Wingdings" w:hint="default"/>
      </w:rPr>
    </w:lvl>
    <w:lvl w:ilvl="3" w:tplc="A98628A4">
      <w:start w:val="1"/>
      <w:numFmt w:val="bullet"/>
      <w:lvlText w:val=""/>
      <w:lvlJc w:val="left"/>
      <w:pPr>
        <w:ind w:left="2880" w:hanging="360"/>
      </w:pPr>
      <w:rPr>
        <w:rFonts w:ascii="Symbol" w:hAnsi="Symbol" w:hint="default"/>
      </w:rPr>
    </w:lvl>
    <w:lvl w:ilvl="4" w:tplc="719C0D06">
      <w:start w:val="1"/>
      <w:numFmt w:val="bullet"/>
      <w:lvlText w:val="o"/>
      <w:lvlJc w:val="left"/>
      <w:pPr>
        <w:ind w:left="3600" w:hanging="360"/>
      </w:pPr>
      <w:rPr>
        <w:rFonts w:ascii="Courier New" w:hAnsi="Courier New" w:hint="default"/>
      </w:rPr>
    </w:lvl>
    <w:lvl w:ilvl="5" w:tplc="16AAF384">
      <w:start w:val="1"/>
      <w:numFmt w:val="bullet"/>
      <w:lvlText w:val=""/>
      <w:lvlJc w:val="left"/>
      <w:pPr>
        <w:ind w:left="4320" w:hanging="360"/>
      </w:pPr>
      <w:rPr>
        <w:rFonts w:ascii="Wingdings" w:hAnsi="Wingdings" w:hint="default"/>
      </w:rPr>
    </w:lvl>
    <w:lvl w:ilvl="6" w:tplc="C6C85D9A">
      <w:start w:val="1"/>
      <w:numFmt w:val="bullet"/>
      <w:lvlText w:val=""/>
      <w:lvlJc w:val="left"/>
      <w:pPr>
        <w:ind w:left="5040" w:hanging="360"/>
      </w:pPr>
      <w:rPr>
        <w:rFonts w:ascii="Symbol" w:hAnsi="Symbol" w:hint="default"/>
      </w:rPr>
    </w:lvl>
    <w:lvl w:ilvl="7" w:tplc="731A5116">
      <w:start w:val="1"/>
      <w:numFmt w:val="bullet"/>
      <w:lvlText w:val="o"/>
      <w:lvlJc w:val="left"/>
      <w:pPr>
        <w:ind w:left="5760" w:hanging="360"/>
      </w:pPr>
      <w:rPr>
        <w:rFonts w:ascii="Courier New" w:hAnsi="Courier New" w:hint="default"/>
      </w:rPr>
    </w:lvl>
    <w:lvl w:ilvl="8" w:tplc="0CEC0978">
      <w:start w:val="1"/>
      <w:numFmt w:val="bullet"/>
      <w:lvlText w:val=""/>
      <w:lvlJc w:val="left"/>
      <w:pPr>
        <w:ind w:left="6480" w:hanging="360"/>
      </w:pPr>
      <w:rPr>
        <w:rFonts w:ascii="Wingdings" w:hAnsi="Wingdings" w:hint="default"/>
      </w:rPr>
    </w:lvl>
  </w:abstractNum>
  <w:abstractNum w:abstractNumId="25" w15:restartNumberingAfterBreak="0">
    <w:nsid w:val="44646E75"/>
    <w:multiLevelType w:val="hybridMultilevel"/>
    <w:tmpl w:val="8208D22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47BC3EFC"/>
    <w:multiLevelType w:val="hybridMultilevel"/>
    <w:tmpl w:val="9142390A"/>
    <w:lvl w:ilvl="0" w:tplc="2A5C6FE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477372"/>
    <w:multiLevelType w:val="hybridMultilevel"/>
    <w:tmpl w:val="983E1C3E"/>
    <w:lvl w:ilvl="0" w:tplc="E122761C">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09826F3"/>
    <w:multiLevelType w:val="hybridMultilevel"/>
    <w:tmpl w:val="D3E220A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51236D74"/>
    <w:multiLevelType w:val="hybridMultilevel"/>
    <w:tmpl w:val="2AEAA6E8"/>
    <w:lvl w:ilvl="0" w:tplc="10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9932308"/>
    <w:multiLevelType w:val="hybridMultilevel"/>
    <w:tmpl w:val="416AEF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69C62021"/>
    <w:multiLevelType w:val="hybridMultilevel"/>
    <w:tmpl w:val="95901A6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2" w15:restartNumberingAfterBreak="0">
    <w:nsid w:val="6BDE6BAA"/>
    <w:multiLevelType w:val="hybridMultilevel"/>
    <w:tmpl w:val="81400A36"/>
    <w:lvl w:ilvl="0" w:tplc="1146120C">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C750E3B"/>
    <w:multiLevelType w:val="hybridMultilevel"/>
    <w:tmpl w:val="656C79B2"/>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4" w15:restartNumberingAfterBreak="0">
    <w:nsid w:val="6D1A514D"/>
    <w:multiLevelType w:val="hybridMultilevel"/>
    <w:tmpl w:val="01F8DC58"/>
    <w:lvl w:ilvl="0" w:tplc="100A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E4B0D63"/>
    <w:multiLevelType w:val="hybridMultilevel"/>
    <w:tmpl w:val="09FC514E"/>
    <w:lvl w:ilvl="0" w:tplc="8E280D00">
      <w:start w:val="1"/>
      <w:numFmt w:val="decimal"/>
      <w:lvlText w:val="%1."/>
      <w:lvlJc w:val="left"/>
      <w:pPr>
        <w:ind w:left="360" w:hanging="360"/>
      </w:pPr>
      <w:rPr>
        <w:b/>
        <w:bCs w:val="0"/>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6" w15:restartNumberingAfterBreak="0">
    <w:nsid w:val="708743EF"/>
    <w:multiLevelType w:val="multilevel"/>
    <w:tmpl w:val="B130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6F5287"/>
    <w:multiLevelType w:val="hybridMultilevel"/>
    <w:tmpl w:val="E3302B94"/>
    <w:lvl w:ilvl="0" w:tplc="2BCA72EA">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74D5600A"/>
    <w:multiLevelType w:val="hybridMultilevel"/>
    <w:tmpl w:val="5D829DAA"/>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75186D29"/>
    <w:multiLevelType w:val="hybridMultilevel"/>
    <w:tmpl w:val="FD789CB0"/>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0" w15:restartNumberingAfterBreak="0">
    <w:nsid w:val="770C5B56"/>
    <w:multiLevelType w:val="hybridMultilevel"/>
    <w:tmpl w:val="B2F273F2"/>
    <w:lvl w:ilvl="0" w:tplc="92567016">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78A06BF6"/>
    <w:multiLevelType w:val="hybridMultilevel"/>
    <w:tmpl w:val="EA66F7CE"/>
    <w:lvl w:ilvl="0" w:tplc="100A0001">
      <w:start w:val="1"/>
      <w:numFmt w:val="bullet"/>
      <w:lvlText w:val=""/>
      <w:lvlJc w:val="left"/>
      <w:pPr>
        <w:ind w:left="1068" w:hanging="360"/>
      </w:pPr>
      <w:rPr>
        <w:rFonts w:ascii="Symbol" w:hAnsi="Symbol"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2" w15:restartNumberingAfterBreak="0">
    <w:nsid w:val="7C191EE0"/>
    <w:multiLevelType w:val="multilevel"/>
    <w:tmpl w:val="2E04BE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DDA5C5D"/>
    <w:multiLevelType w:val="multilevel"/>
    <w:tmpl w:val="41B29AC0"/>
    <w:lvl w:ilvl="0">
      <w:start w:val="16"/>
      <w:numFmt w:val="decimal"/>
      <w:lvlText w:val="%1."/>
      <w:lvlJc w:val="left"/>
      <w:pPr>
        <w:ind w:left="480" w:hanging="480"/>
      </w:pPr>
      <w:rPr>
        <w:rFonts w:hint="default"/>
      </w:rPr>
    </w:lvl>
    <w:lvl w:ilvl="1">
      <w:start w:val="6"/>
      <w:numFmt w:val="decimal"/>
      <w:lvlText w:val="%1.%2."/>
      <w:lvlJc w:val="left"/>
      <w:pPr>
        <w:ind w:left="2323" w:hanging="480"/>
      </w:pPr>
      <w:rPr>
        <w:rFonts w:hint="default"/>
      </w:rPr>
    </w:lvl>
    <w:lvl w:ilvl="2">
      <w:start w:val="1"/>
      <w:numFmt w:val="decimal"/>
      <w:lvlText w:val="%1.%2.%3."/>
      <w:lvlJc w:val="left"/>
      <w:pPr>
        <w:ind w:left="4406" w:hanging="720"/>
      </w:pPr>
      <w:rPr>
        <w:rFonts w:hint="default"/>
      </w:rPr>
    </w:lvl>
    <w:lvl w:ilvl="3">
      <w:start w:val="1"/>
      <w:numFmt w:val="decimal"/>
      <w:lvlText w:val="%1.%2.%3.%4."/>
      <w:lvlJc w:val="left"/>
      <w:pPr>
        <w:ind w:left="6249" w:hanging="720"/>
      </w:pPr>
      <w:rPr>
        <w:rFonts w:hint="default"/>
      </w:rPr>
    </w:lvl>
    <w:lvl w:ilvl="4">
      <w:start w:val="1"/>
      <w:numFmt w:val="decimal"/>
      <w:lvlText w:val="%1.%2.%3.%4.%5."/>
      <w:lvlJc w:val="left"/>
      <w:pPr>
        <w:ind w:left="8452" w:hanging="1080"/>
      </w:pPr>
      <w:rPr>
        <w:rFonts w:hint="default"/>
      </w:rPr>
    </w:lvl>
    <w:lvl w:ilvl="5">
      <w:start w:val="1"/>
      <w:numFmt w:val="decimal"/>
      <w:lvlText w:val="%1.%2.%3.%4.%5.%6."/>
      <w:lvlJc w:val="left"/>
      <w:pPr>
        <w:ind w:left="10295" w:hanging="1080"/>
      </w:pPr>
      <w:rPr>
        <w:rFonts w:hint="default"/>
      </w:rPr>
    </w:lvl>
    <w:lvl w:ilvl="6">
      <w:start w:val="1"/>
      <w:numFmt w:val="decimal"/>
      <w:lvlText w:val="%1.%2.%3.%4.%5.%6.%7."/>
      <w:lvlJc w:val="left"/>
      <w:pPr>
        <w:ind w:left="12498" w:hanging="1440"/>
      </w:pPr>
      <w:rPr>
        <w:rFonts w:hint="default"/>
      </w:rPr>
    </w:lvl>
    <w:lvl w:ilvl="7">
      <w:start w:val="1"/>
      <w:numFmt w:val="decimal"/>
      <w:lvlText w:val="%1.%2.%3.%4.%5.%6.%7.%8."/>
      <w:lvlJc w:val="left"/>
      <w:pPr>
        <w:ind w:left="14341" w:hanging="1440"/>
      </w:pPr>
      <w:rPr>
        <w:rFonts w:hint="default"/>
      </w:rPr>
    </w:lvl>
    <w:lvl w:ilvl="8">
      <w:start w:val="1"/>
      <w:numFmt w:val="decimal"/>
      <w:lvlText w:val="%1.%2.%3.%4.%5.%6.%7.%8.%9."/>
      <w:lvlJc w:val="left"/>
      <w:pPr>
        <w:ind w:left="16544" w:hanging="1800"/>
      </w:pPr>
      <w:rPr>
        <w:rFonts w:hint="default"/>
      </w:rPr>
    </w:lvl>
  </w:abstractNum>
  <w:num w:numId="1" w16cid:durableId="48261030">
    <w:abstractNumId w:val="24"/>
  </w:num>
  <w:num w:numId="2" w16cid:durableId="13501024">
    <w:abstractNumId w:val="30"/>
  </w:num>
  <w:num w:numId="3" w16cid:durableId="1964921530">
    <w:abstractNumId w:val="5"/>
  </w:num>
  <w:num w:numId="4" w16cid:durableId="305821937">
    <w:abstractNumId w:val="8"/>
  </w:num>
  <w:num w:numId="5" w16cid:durableId="537013473">
    <w:abstractNumId w:val="38"/>
  </w:num>
  <w:num w:numId="6" w16cid:durableId="640841209">
    <w:abstractNumId w:val="7"/>
  </w:num>
  <w:num w:numId="7" w16cid:durableId="1039204926">
    <w:abstractNumId w:val="25"/>
  </w:num>
  <w:num w:numId="8" w16cid:durableId="2117478018">
    <w:abstractNumId w:val="41"/>
  </w:num>
  <w:num w:numId="9" w16cid:durableId="1010638302">
    <w:abstractNumId w:val="11"/>
  </w:num>
  <w:num w:numId="10" w16cid:durableId="342248188">
    <w:abstractNumId w:val="35"/>
  </w:num>
  <w:num w:numId="11" w16cid:durableId="1115714141">
    <w:abstractNumId w:val="22"/>
  </w:num>
  <w:num w:numId="12" w16cid:durableId="1222978108">
    <w:abstractNumId w:val="33"/>
  </w:num>
  <w:num w:numId="13" w16cid:durableId="1190491777">
    <w:abstractNumId w:val="37"/>
  </w:num>
  <w:num w:numId="14" w16cid:durableId="2007394764">
    <w:abstractNumId w:val="6"/>
  </w:num>
  <w:num w:numId="15" w16cid:durableId="1898588199">
    <w:abstractNumId w:val="9"/>
  </w:num>
  <w:num w:numId="16" w16cid:durableId="729963363">
    <w:abstractNumId w:val="18"/>
  </w:num>
  <w:num w:numId="17" w16cid:durableId="602347034">
    <w:abstractNumId w:val="10"/>
  </w:num>
  <w:num w:numId="18" w16cid:durableId="1060251935">
    <w:abstractNumId w:val="28"/>
  </w:num>
  <w:num w:numId="19" w16cid:durableId="962617070">
    <w:abstractNumId w:val="29"/>
  </w:num>
  <w:num w:numId="20" w16cid:durableId="221989283">
    <w:abstractNumId w:val="4"/>
  </w:num>
  <w:num w:numId="21" w16cid:durableId="746415313">
    <w:abstractNumId w:val="34"/>
  </w:num>
  <w:num w:numId="22" w16cid:durableId="592280296">
    <w:abstractNumId w:val="39"/>
  </w:num>
  <w:num w:numId="23" w16cid:durableId="937248583">
    <w:abstractNumId w:val="32"/>
  </w:num>
  <w:num w:numId="24" w16cid:durableId="534390453">
    <w:abstractNumId w:val="16"/>
  </w:num>
  <w:num w:numId="25" w16cid:durableId="1496143638">
    <w:abstractNumId w:val="23"/>
  </w:num>
  <w:num w:numId="26" w16cid:durableId="1218475338">
    <w:abstractNumId w:val="0"/>
  </w:num>
  <w:num w:numId="27" w16cid:durableId="2005665291">
    <w:abstractNumId w:val="3"/>
  </w:num>
  <w:num w:numId="28" w16cid:durableId="793867252">
    <w:abstractNumId w:val="27"/>
  </w:num>
  <w:num w:numId="29" w16cid:durableId="99573004">
    <w:abstractNumId w:val="31"/>
  </w:num>
  <w:num w:numId="30" w16cid:durableId="939530718">
    <w:abstractNumId w:val="40"/>
  </w:num>
  <w:num w:numId="31" w16cid:durableId="1120732907">
    <w:abstractNumId w:val="1"/>
  </w:num>
  <w:num w:numId="32" w16cid:durableId="19210569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27408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9196840">
    <w:abstractNumId w:val="5"/>
  </w:num>
  <w:num w:numId="35" w16cid:durableId="1134323692">
    <w:abstractNumId w:val="5"/>
  </w:num>
  <w:num w:numId="36" w16cid:durableId="1969043024">
    <w:abstractNumId w:val="5"/>
  </w:num>
  <w:num w:numId="37" w16cid:durableId="1919628362">
    <w:abstractNumId w:val="5"/>
  </w:num>
  <w:num w:numId="38" w16cid:durableId="448429532">
    <w:abstractNumId w:val="5"/>
  </w:num>
  <w:num w:numId="39" w16cid:durableId="671302740">
    <w:abstractNumId w:val="5"/>
  </w:num>
  <w:num w:numId="40" w16cid:durableId="1393385945">
    <w:abstractNumId w:val="5"/>
  </w:num>
  <w:num w:numId="41" w16cid:durableId="1075519156">
    <w:abstractNumId w:val="13"/>
  </w:num>
  <w:num w:numId="42" w16cid:durableId="624432405">
    <w:abstractNumId w:val="36"/>
  </w:num>
  <w:num w:numId="43" w16cid:durableId="114764066">
    <w:abstractNumId w:val="14"/>
  </w:num>
  <w:num w:numId="44" w16cid:durableId="904878514">
    <w:abstractNumId w:val="2"/>
  </w:num>
  <w:num w:numId="45" w16cid:durableId="1753089786">
    <w:abstractNumId w:val="21"/>
  </w:num>
  <w:num w:numId="46" w16cid:durableId="968826603">
    <w:abstractNumId w:val="5"/>
  </w:num>
  <w:num w:numId="47" w16cid:durableId="89081811">
    <w:abstractNumId w:val="42"/>
  </w:num>
  <w:num w:numId="48" w16cid:durableId="1981568954">
    <w:abstractNumId w:val="17"/>
  </w:num>
  <w:num w:numId="49" w16cid:durableId="159778535">
    <w:abstractNumId w:val="5"/>
  </w:num>
  <w:num w:numId="50" w16cid:durableId="568535288">
    <w:abstractNumId w:val="12"/>
  </w:num>
  <w:num w:numId="51" w16cid:durableId="787822289">
    <w:abstractNumId w:val="20"/>
  </w:num>
  <w:num w:numId="52" w16cid:durableId="17826055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16682109">
    <w:abstractNumId w:val="15"/>
  </w:num>
  <w:num w:numId="54" w16cid:durableId="2076927626">
    <w:abstractNumId w:val="26"/>
  </w:num>
  <w:num w:numId="55" w16cid:durableId="5277212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43773227">
    <w:abstractNumId w:val="43"/>
  </w:num>
  <w:num w:numId="57" w16cid:durableId="1155491184">
    <w:abstractNumId w:val="19"/>
  </w:num>
  <w:num w:numId="58" w16cid:durableId="899347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379"/>
    <w:rsid w:val="00005711"/>
    <w:rsid w:val="0002455E"/>
    <w:rsid w:val="00030735"/>
    <w:rsid w:val="00033D50"/>
    <w:rsid w:val="000349A9"/>
    <w:rsid w:val="000349AE"/>
    <w:rsid w:val="0005600F"/>
    <w:rsid w:val="0007151C"/>
    <w:rsid w:val="00073F32"/>
    <w:rsid w:val="00083417"/>
    <w:rsid w:val="0009433B"/>
    <w:rsid w:val="000A21BD"/>
    <w:rsid w:val="000A7669"/>
    <w:rsid w:val="000B4027"/>
    <w:rsid w:val="000C54C6"/>
    <w:rsid w:val="000E272D"/>
    <w:rsid w:val="000E3F10"/>
    <w:rsid w:val="000E4825"/>
    <w:rsid w:val="00113BA1"/>
    <w:rsid w:val="00124F7A"/>
    <w:rsid w:val="00130E54"/>
    <w:rsid w:val="001378A1"/>
    <w:rsid w:val="001411F7"/>
    <w:rsid w:val="00156A6C"/>
    <w:rsid w:val="00161039"/>
    <w:rsid w:val="00194D98"/>
    <w:rsid w:val="0019625C"/>
    <w:rsid w:val="001A4ECC"/>
    <w:rsid w:val="001C0670"/>
    <w:rsid w:val="001C575B"/>
    <w:rsid w:val="001E001B"/>
    <w:rsid w:val="00213010"/>
    <w:rsid w:val="002574A1"/>
    <w:rsid w:val="002729A8"/>
    <w:rsid w:val="002932B6"/>
    <w:rsid w:val="002A5595"/>
    <w:rsid w:val="002B1D94"/>
    <w:rsid w:val="002C3D6D"/>
    <w:rsid w:val="002D4694"/>
    <w:rsid w:val="002E48E2"/>
    <w:rsid w:val="002E7FAE"/>
    <w:rsid w:val="002F65F4"/>
    <w:rsid w:val="00323961"/>
    <w:rsid w:val="003370B6"/>
    <w:rsid w:val="0034245A"/>
    <w:rsid w:val="003438C5"/>
    <w:rsid w:val="00345FA9"/>
    <w:rsid w:val="003525A3"/>
    <w:rsid w:val="00374805"/>
    <w:rsid w:val="003854E6"/>
    <w:rsid w:val="00396E03"/>
    <w:rsid w:val="003A1FE5"/>
    <w:rsid w:val="003A539A"/>
    <w:rsid w:val="003C22A5"/>
    <w:rsid w:val="003E2810"/>
    <w:rsid w:val="003F2105"/>
    <w:rsid w:val="003F30B8"/>
    <w:rsid w:val="00400977"/>
    <w:rsid w:val="004017F2"/>
    <w:rsid w:val="004040D1"/>
    <w:rsid w:val="00416B64"/>
    <w:rsid w:val="0043209D"/>
    <w:rsid w:val="0046633C"/>
    <w:rsid w:val="00471BDB"/>
    <w:rsid w:val="004777CC"/>
    <w:rsid w:val="00484749"/>
    <w:rsid w:val="00487071"/>
    <w:rsid w:val="004A36EB"/>
    <w:rsid w:val="004A69CA"/>
    <w:rsid w:val="004A6C71"/>
    <w:rsid w:val="004B4D18"/>
    <w:rsid w:val="004C1981"/>
    <w:rsid w:val="004F0F80"/>
    <w:rsid w:val="004F6A58"/>
    <w:rsid w:val="0051335E"/>
    <w:rsid w:val="00517E1D"/>
    <w:rsid w:val="00523EB4"/>
    <w:rsid w:val="005343D9"/>
    <w:rsid w:val="00544FD8"/>
    <w:rsid w:val="00553D5C"/>
    <w:rsid w:val="00567854"/>
    <w:rsid w:val="00572967"/>
    <w:rsid w:val="00581841"/>
    <w:rsid w:val="00581A69"/>
    <w:rsid w:val="00584C14"/>
    <w:rsid w:val="005A02D9"/>
    <w:rsid w:val="005D66E3"/>
    <w:rsid w:val="006042D6"/>
    <w:rsid w:val="00614DD1"/>
    <w:rsid w:val="00624F3F"/>
    <w:rsid w:val="00630F61"/>
    <w:rsid w:val="006335F2"/>
    <w:rsid w:val="006404A4"/>
    <w:rsid w:val="00643A83"/>
    <w:rsid w:val="00672CA5"/>
    <w:rsid w:val="00680044"/>
    <w:rsid w:val="00692A60"/>
    <w:rsid w:val="006B2C8C"/>
    <w:rsid w:val="006B47B3"/>
    <w:rsid w:val="006C7DD6"/>
    <w:rsid w:val="006D2638"/>
    <w:rsid w:val="006F2470"/>
    <w:rsid w:val="006F288B"/>
    <w:rsid w:val="007018A3"/>
    <w:rsid w:val="00703939"/>
    <w:rsid w:val="007104A6"/>
    <w:rsid w:val="00713453"/>
    <w:rsid w:val="00733764"/>
    <w:rsid w:val="00776110"/>
    <w:rsid w:val="00776AD1"/>
    <w:rsid w:val="007F2257"/>
    <w:rsid w:val="00806B02"/>
    <w:rsid w:val="00825946"/>
    <w:rsid w:val="00841791"/>
    <w:rsid w:val="00844068"/>
    <w:rsid w:val="008B0229"/>
    <w:rsid w:val="008C0D83"/>
    <w:rsid w:val="008D41CF"/>
    <w:rsid w:val="008E0BC9"/>
    <w:rsid w:val="008E0CD6"/>
    <w:rsid w:val="008E5D12"/>
    <w:rsid w:val="008F4E8D"/>
    <w:rsid w:val="00907379"/>
    <w:rsid w:val="009138DE"/>
    <w:rsid w:val="009237A9"/>
    <w:rsid w:val="00925579"/>
    <w:rsid w:val="0092770E"/>
    <w:rsid w:val="0093151B"/>
    <w:rsid w:val="00943D43"/>
    <w:rsid w:val="00964D1B"/>
    <w:rsid w:val="0098002C"/>
    <w:rsid w:val="009829F0"/>
    <w:rsid w:val="009861A6"/>
    <w:rsid w:val="009905DA"/>
    <w:rsid w:val="009A29DD"/>
    <w:rsid w:val="009B7F37"/>
    <w:rsid w:val="009E6C53"/>
    <w:rsid w:val="009F1028"/>
    <w:rsid w:val="009F788A"/>
    <w:rsid w:val="00A20108"/>
    <w:rsid w:val="00A23CF1"/>
    <w:rsid w:val="00A34377"/>
    <w:rsid w:val="00A61BCD"/>
    <w:rsid w:val="00A945BA"/>
    <w:rsid w:val="00A96430"/>
    <w:rsid w:val="00AA0948"/>
    <w:rsid w:val="00AA135B"/>
    <w:rsid w:val="00AB7BBB"/>
    <w:rsid w:val="00AC0109"/>
    <w:rsid w:val="00AD0183"/>
    <w:rsid w:val="00AF298B"/>
    <w:rsid w:val="00AF2D86"/>
    <w:rsid w:val="00AF4176"/>
    <w:rsid w:val="00B04487"/>
    <w:rsid w:val="00B131DD"/>
    <w:rsid w:val="00B423E2"/>
    <w:rsid w:val="00B44E19"/>
    <w:rsid w:val="00B55C41"/>
    <w:rsid w:val="00B752A2"/>
    <w:rsid w:val="00B90E4D"/>
    <w:rsid w:val="00B928C0"/>
    <w:rsid w:val="00B955FF"/>
    <w:rsid w:val="00B9684E"/>
    <w:rsid w:val="00BD13D5"/>
    <w:rsid w:val="00BF2C73"/>
    <w:rsid w:val="00C14BE8"/>
    <w:rsid w:val="00C21F49"/>
    <w:rsid w:val="00C25710"/>
    <w:rsid w:val="00C4499C"/>
    <w:rsid w:val="00C559D9"/>
    <w:rsid w:val="00C653D9"/>
    <w:rsid w:val="00C65D8C"/>
    <w:rsid w:val="00C76076"/>
    <w:rsid w:val="00CB605D"/>
    <w:rsid w:val="00CE26F8"/>
    <w:rsid w:val="00CE276B"/>
    <w:rsid w:val="00CE4089"/>
    <w:rsid w:val="00CE5224"/>
    <w:rsid w:val="00CE7590"/>
    <w:rsid w:val="00D02389"/>
    <w:rsid w:val="00D032FC"/>
    <w:rsid w:val="00D06682"/>
    <w:rsid w:val="00D13811"/>
    <w:rsid w:val="00D1505C"/>
    <w:rsid w:val="00D30144"/>
    <w:rsid w:val="00D353F3"/>
    <w:rsid w:val="00D376B2"/>
    <w:rsid w:val="00D423FB"/>
    <w:rsid w:val="00D5070D"/>
    <w:rsid w:val="00DA1FE3"/>
    <w:rsid w:val="00DA5701"/>
    <w:rsid w:val="00DC5F9A"/>
    <w:rsid w:val="00DD1438"/>
    <w:rsid w:val="00DD3EBD"/>
    <w:rsid w:val="00DE0919"/>
    <w:rsid w:val="00DE2361"/>
    <w:rsid w:val="00DF2C91"/>
    <w:rsid w:val="00DF50AC"/>
    <w:rsid w:val="00E53C0C"/>
    <w:rsid w:val="00E54D20"/>
    <w:rsid w:val="00E57604"/>
    <w:rsid w:val="00E6497F"/>
    <w:rsid w:val="00E97130"/>
    <w:rsid w:val="00EA2D9B"/>
    <w:rsid w:val="00EB29CE"/>
    <w:rsid w:val="00EB4316"/>
    <w:rsid w:val="00EC01D9"/>
    <w:rsid w:val="00EC57B1"/>
    <w:rsid w:val="00EE42E4"/>
    <w:rsid w:val="00EE77A2"/>
    <w:rsid w:val="00EF15B3"/>
    <w:rsid w:val="00F06E44"/>
    <w:rsid w:val="00F11C9D"/>
    <w:rsid w:val="00F21478"/>
    <w:rsid w:val="00F254AB"/>
    <w:rsid w:val="00F25872"/>
    <w:rsid w:val="00F26CA4"/>
    <w:rsid w:val="00F338FA"/>
    <w:rsid w:val="00F42AE7"/>
    <w:rsid w:val="00F47BB8"/>
    <w:rsid w:val="00F61461"/>
    <w:rsid w:val="00F74876"/>
    <w:rsid w:val="00F76154"/>
    <w:rsid w:val="00F93C76"/>
    <w:rsid w:val="00F94E79"/>
    <w:rsid w:val="00F95898"/>
    <w:rsid w:val="00FA56A2"/>
    <w:rsid w:val="00FA74F6"/>
    <w:rsid w:val="00FE13AC"/>
    <w:rsid w:val="00FE1CD4"/>
    <w:rsid w:val="04D1B6BC"/>
    <w:rsid w:val="068F1B8D"/>
    <w:rsid w:val="07CE4763"/>
    <w:rsid w:val="0849E678"/>
    <w:rsid w:val="08A46F20"/>
    <w:rsid w:val="0A054390"/>
    <w:rsid w:val="14E6181E"/>
    <w:rsid w:val="16B20693"/>
    <w:rsid w:val="171DDF46"/>
    <w:rsid w:val="198849F9"/>
    <w:rsid w:val="1A09A614"/>
    <w:rsid w:val="1A27E94E"/>
    <w:rsid w:val="1D1D92F3"/>
    <w:rsid w:val="1EE67E12"/>
    <w:rsid w:val="1FA35CD3"/>
    <w:rsid w:val="20C746ED"/>
    <w:rsid w:val="224A3995"/>
    <w:rsid w:val="22FD6FC0"/>
    <w:rsid w:val="24EF4910"/>
    <w:rsid w:val="263F27C5"/>
    <w:rsid w:val="2747EFD5"/>
    <w:rsid w:val="29A42250"/>
    <w:rsid w:val="2D156F70"/>
    <w:rsid w:val="2D46B9EC"/>
    <w:rsid w:val="3268F2AD"/>
    <w:rsid w:val="32A1151E"/>
    <w:rsid w:val="375EE8F5"/>
    <w:rsid w:val="38813107"/>
    <w:rsid w:val="38D94BDF"/>
    <w:rsid w:val="3A598D9A"/>
    <w:rsid w:val="3B798D89"/>
    <w:rsid w:val="3BCE83AC"/>
    <w:rsid w:val="3C414789"/>
    <w:rsid w:val="3D52DBC3"/>
    <w:rsid w:val="3E021ACB"/>
    <w:rsid w:val="3F6B7CD8"/>
    <w:rsid w:val="43422E2E"/>
    <w:rsid w:val="4432DCBF"/>
    <w:rsid w:val="4553BD1B"/>
    <w:rsid w:val="48DDDA7C"/>
    <w:rsid w:val="491BC900"/>
    <w:rsid w:val="4B8A0A1A"/>
    <w:rsid w:val="4D7FE97E"/>
    <w:rsid w:val="4E331D51"/>
    <w:rsid w:val="4EA6B1D8"/>
    <w:rsid w:val="4F1A0FBE"/>
    <w:rsid w:val="51224FE5"/>
    <w:rsid w:val="53311DFC"/>
    <w:rsid w:val="53870DAE"/>
    <w:rsid w:val="53DD9EE5"/>
    <w:rsid w:val="5416DE34"/>
    <w:rsid w:val="568E62CA"/>
    <w:rsid w:val="592A8084"/>
    <w:rsid w:val="5AC6FA36"/>
    <w:rsid w:val="5D3F1825"/>
    <w:rsid w:val="5D92167C"/>
    <w:rsid w:val="5DD1905E"/>
    <w:rsid w:val="5EBBB5C1"/>
    <w:rsid w:val="5EDEAE8C"/>
    <w:rsid w:val="5FC022FA"/>
    <w:rsid w:val="616B1C07"/>
    <w:rsid w:val="61DEAAD2"/>
    <w:rsid w:val="6428A5E2"/>
    <w:rsid w:val="645B9059"/>
    <w:rsid w:val="651F0327"/>
    <w:rsid w:val="65935301"/>
    <w:rsid w:val="67F46737"/>
    <w:rsid w:val="68EC8312"/>
    <w:rsid w:val="697E04FF"/>
    <w:rsid w:val="6A5A6F25"/>
    <w:rsid w:val="6B380940"/>
    <w:rsid w:val="6D73BE9F"/>
    <w:rsid w:val="6F118CC4"/>
    <w:rsid w:val="7074D4B4"/>
    <w:rsid w:val="737270E9"/>
    <w:rsid w:val="763B65C8"/>
    <w:rsid w:val="764EEBF8"/>
    <w:rsid w:val="76E1222D"/>
    <w:rsid w:val="784768FF"/>
    <w:rsid w:val="79D9A8B9"/>
    <w:rsid w:val="7F92CF6F"/>
  </w:rsids>
  <m:mathPr>
    <m:mathFont m:val="Cambria Math"/>
    <m:brkBin m:val="before"/>
    <m:brkBinSub m:val="--"/>
    <m:smallFrac m:val="0"/>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29C69"/>
  <w15:chartTrackingRefBased/>
  <w15:docId w15:val="{8DAC12C7-46A9-4C9F-9E17-C5FD70BEF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Bidi"/>
        <w:kern w:val="2"/>
        <w:sz w:val="22"/>
        <w:szCs w:val="24"/>
        <w:lang w:val="es-G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379"/>
    <w:pPr>
      <w:spacing w:after="200" w:line="276" w:lineRule="auto"/>
    </w:pPr>
    <w:rPr>
      <w:rFonts w:eastAsia="Calibri" w:cs="Calibri"/>
      <w:kern w:val="0"/>
      <w:szCs w:val="22"/>
      <w:lang w:eastAsia="es-GT"/>
      <w14:ligatures w14:val="none"/>
    </w:rPr>
  </w:style>
  <w:style w:type="paragraph" w:styleId="Ttulo1">
    <w:name w:val="heading 1"/>
    <w:basedOn w:val="Normal"/>
    <w:next w:val="Normal"/>
    <w:link w:val="Ttulo1Car"/>
    <w:uiPriority w:val="9"/>
    <w:qFormat/>
    <w:rsid w:val="007F2257"/>
    <w:pPr>
      <w:keepNext/>
      <w:keepLines/>
      <w:numPr>
        <w:numId w:val="3"/>
      </w:numPr>
      <w:spacing w:before="360" w:after="80" w:line="278" w:lineRule="auto"/>
      <w:jc w:val="both"/>
      <w:outlineLvl w:val="0"/>
    </w:pPr>
    <w:rPr>
      <w:rFonts w:ascii="Altivo Light" w:eastAsiaTheme="majorEastAsia" w:hAnsi="Altivo Light"/>
      <w:b/>
      <w:bCs/>
      <w:color w:val="215E99" w:themeColor="text2" w:themeTint="BF"/>
      <w:kern w:val="2"/>
      <w:lang w:val="es-MX" w:eastAsia="en-US"/>
      <w14:ligatures w14:val="standardContextual"/>
    </w:rPr>
  </w:style>
  <w:style w:type="paragraph" w:styleId="Ttulo2">
    <w:name w:val="heading 2"/>
    <w:basedOn w:val="Prrafodelista"/>
    <w:next w:val="Normal"/>
    <w:link w:val="Ttulo2Car"/>
    <w:uiPriority w:val="9"/>
    <w:unhideWhenUsed/>
    <w:qFormat/>
    <w:rsid w:val="00614DD1"/>
    <w:pPr>
      <w:numPr>
        <w:ilvl w:val="1"/>
        <w:numId w:val="3"/>
      </w:numPr>
      <w:ind w:left="720"/>
      <w:jc w:val="both"/>
      <w:outlineLvl w:val="1"/>
    </w:pPr>
    <w:rPr>
      <w:color w:val="215E99" w:themeColor="text2" w:themeTint="BF"/>
      <w:sz w:val="24"/>
      <w:szCs w:val="28"/>
      <w:lang w:val="es-MX"/>
    </w:rPr>
  </w:style>
  <w:style w:type="paragraph" w:styleId="Ttulo3">
    <w:name w:val="heading 3"/>
    <w:basedOn w:val="Normal"/>
    <w:next w:val="Normal"/>
    <w:link w:val="Ttulo3Car"/>
    <w:uiPriority w:val="9"/>
    <w:semiHidden/>
    <w:unhideWhenUsed/>
    <w:qFormat/>
    <w:rsid w:val="0090737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907379"/>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eastAsia="en-US"/>
      <w14:ligatures w14:val="standardContextual"/>
    </w:rPr>
  </w:style>
  <w:style w:type="paragraph" w:styleId="Ttulo5">
    <w:name w:val="heading 5"/>
    <w:basedOn w:val="Normal"/>
    <w:next w:val="Normal"/>
    <w:link w:val="Ttulo5Car"/>
    <w:uiPriority w:val="9"/>
    <w:semiHidden/>
    <w:unhideWhenUsed/>
    <w:qFormat/>
    <w:rsid w:val="00907379"/>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eastAsia="en-US"/>
      <w14:ligatures w14:val="standardContextual"/>
    </w:rPr>
  </w:style>
  <w:style w:type="paragraph" w:styleId="Ttulo6">
    <w:name w:val="heading 6"/>
    <w:basedOn w:val="Normal"/>
    <w:next w:val="Normal"/>
    <w:link w:val="Ttulo6Car"/>
    <w:uiPriority w:val="9"/>
    <w:semiHidden/>
    <w:unhideWhenUsed/>
    <w:qFormat/>
    <w:rsid w:val="00907379"/>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Ttulo7">
    <w:name w:val="heading 7"/>
    <w:basedOn w:val="Normal"/>
    <w:next w:val="Normal"/>
    <w:link w:val="Ttulo7Car"/>
    <w:uiPriority w:val="9"/>
    <w:semiHidden/>
    <w:unhideWhenUsed/>
    <w:qFormat/>
    <w:rsid w:val="00907379"/>
    <w:pPr>
      <w:keepNext/>
      <w:keepLines/>
      <w:spacing w:before="40" w:after="0" w:line="278" w:lineRule="auto"/>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Ttulo8">
    <w:name w:val="heading 8"/>
    <w:basedOn w:val="Normal"/>
    <w:next w:val="Normal"/>
    <w:link w:val="Ttulo8Car"/>
    <w:uiPriority w:val="9"/>
    <w:semiHidden/>
    <w:unhideWhenUsed/>
    <w:qFormat/>
    <w:rsid w:val="00907379"/>
    <w:pPr>
      <w:keepNext/>
      <w:keepLines/>
      <w:spacing w:after="0" w:line="278" w:lineRule="auto"/>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Ttulo9">
    <w:name w:val="heading 9"/>
    <w:basedOn w:val="Normal"/>
    <w:next w:val="Normal"/>
    <w:link w:val="Ttulo9Car"/>
    <w:uiPriority w:val="9"/>
    <w:semiHidden/>
    <w:unhideWhenUsed/>
    <w:qFormat/>
    <w:rsid w:val="00907379"/>
    <w:pPr>
      <w:keepNext/>
      <w:keepLines/>
      <w:spacing w:after="0" w:line="278" w:lineRule="auto"/>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2257"/>
    <w:rPr>
      <w:rFonts w:ascii="Altivo Light" w:eastAsiaTheme="majorEastAsia" w:hAnsi="Altivo Light" w:cs="Calibri"/>
      <w:b/>
      <w:bCs/>
      <w:color w:val="215E99" w:themeColor="text2" w:themeTint="BF"/>
      <w:szCs w:val="22"/>
      <w:lang w:val="es-MX"/>
    </w:rPr>
  </w:style>
  <w:style w:type="character" w:customStyle="1" w:styleId="Ttulo2Car">
    <w:name w:val="Título 2 Car"/>
    <w:basedOn w:val="Fuentedeprrafopredeter"/>
    <w:link w:val="Ttulo2"/>
    <w:uiPriority w:val="9"/>
    <w:rsid w:val="00614DD1"/>
    <w:rPr>
      <w:color w:val="215E99" w:themeColor="text2" w:themeTint="BF"/>
      <w:sz w:val="24"/>
      <w:szCs w:val="28"/>
      <w:lang w:val="es-MX"/>
    </w:rPr>
  </w:style>
  <w:style w:type="character" w:customStyle="1" w:styleId="Ttulo3Car">
    <w:name w:val="Título 3 Car"/>
    <w:basedOn w:val="Fuentedeprrafopredeter"/>
    <w:link w:val="Ttulo3"/>
    <w:uiPriority w:val="9"/>
    <w:semiHidden/>
    <w:rsid w:val="00907379"/>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07379"/>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907379"/>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907379"/>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907379"/>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907379"/>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907379"/>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907379"/>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9073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0737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907379"/>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907379"/>
    <w:pPr>
      <w:spacing w:before="160" w:after="160" w:line="278" w:lineRule="auto"/>
      <w:jc w:val="center"/>
    </w:pPr>
    <w:rPr>
      <w:rFonts w:eastAsiaTheme="minorHAnsi" w:cstheme="minorBidi"/>
      <w:i/>
      <w:iCs/>
      <w:color w:val="404040" w:themeColor="text1" w:themeTint="BF"/>
      <w:kern w:val="2"/>
      <w:szCs w:val="24"/>
      <w:lang w:eastAsia="en-US"/>
      <w14:ligatures w14:val="standardContextual"/>
    </w:rPr>
  </w:style>
  <w:style w:type="character" w:customStyle="1" w:styleId="CitaCar">
    <w:name w:val="Cita Car"/>
    <w:basedOn w:val="Fuentedeprrafopredeter"/>
    <w:link w:val="Cita"/>
    <w:uiPriority w:val="29"/>
    <w:rsid w:val="00907379"/>
    <w:rPr>
      <w:i/>
      <w:iCs/>
      <w:color w:val="404040" w:themeColor="text1" w:themeTint="BF"/>
    </w:rPr>
  </w:style>
  <w:style w:type="paragraph" w:styleId="Prrafodelista">
    <w:name w:val="List Paragraph"/>
    <w:basedOn w:val="Normal"/>
    <w:uiPriority w:val="34"/>
    <w:qFormat/>
    <w:rsid w:val="00907379"/>
    <w:pPr>
      <w:spacing w:after="160" w:line="278" w:lineRule="auto"/>
      <w:ind w:left="720"/>
      <w:contextualSpacing/>
    </w:pPr>
    <w:rPr>
      <w:rFonts w:eastAsiaTheme="minorHAnsi" w:cstheme="minorBidi"/>
      <w:kern w:val="2"/>
      <w:szCs w:val="24"/>
      <w:lang w:eastAsia="en-US"/>
      <w14:ligatures w14:val="standardContextual"/>
    </w:rPr>
  </w:style>
  <w:style w:type="character" w:styleId="nfasisintenso">
    <w:name w:val="Intense Emphasis"/>
    <w:basedOn w:val="Fuentedeprrafopredeter"/>
    <w:uiPriority w:val="21"/>
    <w:qFormat/>
    <w:rsid w:val="00907379"/>
    <w:rPr>
      <w:i/>
      <w:iCs/>
      <w:color w:val="0F4761" w:themeColor="accent1" w:themeShade="BF"/>
    </w:rPr>
  </w:style>
  <w:style w:type="paragraph" w:styleId="Citadestacada">
    <w:name w:val="Intense Quote"/>
    <w:basedOn w:val="Normal"/>
    <w:next w:val="Normal"/>
    <w:link w:val="CitadestacadaCar"/>
    <w:uiPriority w:val="30"/>
    <w:qFormat/>
    <w:rsid w:val="0090737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Cs w:val="24"/>
      <w:lang w:eastAsia="en-US"/>
      <w14:ligatures w14:val="standardContextual"/>
    </w:rPr>
  </w:style>
  <w:style w:type="character" w:customStyle="1" w:styleId="CitadestacadaCar">
    <w:name w:val="Cita destacada Car"/>
    <w:basedOn w:val="Fuentedeprrafopredeter"/>
    <w:link w:val="Citadestacada"/>
    <w:uiPriority w:val="30"/>
    <w:rsid w:val="00907379"/>
    <w:rPr>
      <w:i/>
      <w:iCs/>
      <w:color w:val="0F4761" w:themeColor="accent1" w:themeShade="BF"/>
    </w:rPr>
  </w:style>
  <w:style w:type="character" w:styleId="Referenciaintensa">
    <w:name w:val="Intense Reference"/>
    <w:basedOn w:val="Fuentedeprrafopredeter"/>
    <w:uiPriority w:val="32"/>
    <w:qFormat/>
    <w:rsid w:val="00907379"/>
    <w:rPr>
      <w:b/>
      <w:bCs/>
      <w:smallCaps/>
      <w:color w:val="0F4761" w:themeColor="accent1" w:themeShade="BF"/>
      <w:spacing w:val="5"/>
    </w:rPr>
  </w:style>
  <w:style w:type="paragraph" w:styleId="Encabezado">
    <w:name w:val="header"/>
    <w:basedOn w:val="Normal"/>
    <w:link w:val="EncabezadoCar"/>
    <w:uiPriority w:val="99"/>
    <w:unhideWhenUsed/>
    <w:rsid w:val="00907379"/>
    <w:pPr>
      <w:tabs>
        <w:tab w:val="center" w:pos="4419"/>
        <w:tab w:val="right" w:pos="8838"/>
      </w:tabs>
      <w:spacing w:after="0" w:line="240" w:lineRule="auto"/>
    </w:pPr>
    <w:rPr>
      <w:rFonts w:eastAsiaTheme="minorHAnsi" w:cstheme="minorBidi"/>
      <w:kern w:val="2"/>
      <w:szCs w:val="24"/>
      <w:lang w:eastAsia="en-US"/>
      <w14:ligatures w14:val="standardContextual"/>
    </w:rPr>
  </w:style>
  <w:style w:type="character" w:customStyle="1" w:styleId="EncabezadoCar">
    <w:name w:val="Encabezado Car"/>
    <w:basedOn w:val="Fuentedeprrafopredeter"/>
    <w:link w:val="Encabezado"/>
    <w:uiPriority w:val="99"/>
    <w:rsid w:val="00907379"/>
  </w:style>
  <w:style w:type="paragraph" w:styleId="Piedepgina">
    <w:name w:val="footer"/>
    <w:basedOn w:val="Normal"/>
    <w:link w:val="PiedepginaCar"/>
    <w:uiPriority w:val="99"/>
    <w:unhideWhenUsed/>
    <w:rsid w:val="00907379"/>
    <w:pPr>
      <w:tabs>
        <w:tab w:val="center" w:pos="4419"/>
        <w:tab w:val="right" w:pos="8838"/>
      </w:tabs>
      <w:spacing w:after="0" w:line="240" w:lineRule="auto"/>
    </w:pPr>
    <w:rPr>
      <w:rFonts w:eastAsiaTheme="minorHAnsi" w:cstheme="minorBidi"/>
      <w:kern w:val="2"/>
      <w:szCs w:val="24"/>
      <w:lang w:eastAsia="en-US"/>
      <w14:ligatures w14:val="standardContextual"/>
    </w:rPr>
  </w:style>
  <w:style w:type="character" w:customStyle="1" w:styleId="PiedepginaCar">
    <w:name w:val="Pie de página Car"/>
    <w:basedOn w:val="Fuentedeprrafopredeter"/>
    <w:link w:val="Piedepgina"/>
    <w:uiPriority w:val="99"/>
    <w:rsid w:val="00907379"/>
  </w:style>
  <w:style w:type="table" w:customStyle="1" w:styleId="16">
    <w:name w:val="16"/>
    <w:basedOn w:val="Tablanormal"/>
    <w:rsid w:val="00907379"/>
    <w:pPr>
      <w:spacing w:after="0" w:line="240" w:lineRule="auto"/>
    </w:pPr>
    <w:rPr>
      <w:rFonts w:eastAsia="Calibri" w:cs="Calibri"/>
      <w:kern w:val="0"/>
      <w:szCs w:val="22"/>
      <w:lang w:eastAsia="es-GT"/>
      <w14:ligatures w14:val="none"/>
    </w:rPr>
    <w:tblPr>
      <w:tblStyleRowBandSize w:val="1"/>
      <w:tblStyleColBandSize w:val="1"/>
      <w:tblInd w:w="0" w:type="nil"/>
      <w:tblCellMar>
        <w:left w:w="70" w:type="dxa"/>
        <w:right w:w="70" w:type="dxa"/>
      </w:tblCellMar>
    </w:tblPr>
  </w:style>
  <w:style w:type="table" w:customStyle="1" w:styleId="9">
    <w:name w:val="9"/>
    <w:basedOn w:val="Tablanormal"/>
    <w:rsid w:val="00C25710"/>
    <w:pPr>
      <w:spacing w:after="0" w:line="240" w:lineRule="auto"/>
    </w:pPr>
    <w:rPr>
      <w:rFonts w:eastAsia="Calibri" w:cs="Calibri"/>
      <w:kern w:val="0"/>
      <w:szCs w:val="22"/>
      <w:lang w:eastAsia="es-GT"/>
      <w14:ligatures w14:val="none"/>
    </w:rPr>
    <w:tblPr>
      <w:tblStyleRowBandSize w:val="1"/>
      <w:tblStyleColBandSize w:val="1"/>
      <w:tblInd w:w="0" w:type="nil"/>
      <w:tblCellMar>
        <w:left w:w="70" w:type="dxa"/>
        <w:right w:w="70" w:type="dxa"/>
      </w:tblCellMar>
    </w:tblPr>
  </w:style>
  <w:style w:type="table" w:styleId="Tablaconcuadrcula">
    <w:name w:val="Table Grid"/>
    <w:basedOn w:val="Tablanormal"/>
    <w:uiPriority w:val="39"/>
    <w:rsid w:val="009905DA"/>
    <w:pPr>
      <w:spacing w:after="0" w:line="240" w:lineRule="auto"/>
    </w:pPr>
    <w:rPr>
      <w:rFonts w:eastAsia="Calibri" w:cs="Calibri"/>
      <w:kern w:val="0"/>
      <w:szCs w:val="22"/>
      <w:lang w:eastAsia="es-GT"/>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TDC">
    <w:name w:val="TOC Heading"/>
    <w:basedOn w:val="Ttulo1"/>
    <w:next w:val="Normal"/>
    <w:uiPriority w:val="39"/>
    <w:unhideWhenUsed/>
    <w:qFormat/>
    <w:rsid w:val="009905DA"/>
    <w:pPr>
      <w:numPr>
        <w:numId w:val="0"/>
      </w:numPr>
      <w:spacing w:before="240" w:after="0" w:line="259" w:lineRule="auto"/>
      <w:outlineLvl w:val="9"/>
    </w:pPr>
    <w:rPr>
      <w:rFonts w:asciiTheme="majorHAnsi" w:hAnsiTheme="majorHAnsi" w:cstheme="majorBidi"/>
      <w:b w:val="0"/>
      <w:bCs w:val="0"/>
      <w:color w:val="0F4761" w:themeColor="accent1" w:themeShade="BF"/>
      <w:kern w:val="0"/>
      <w:sz w:val="32"/>
      <w:szCs w:val="32"/>
      <w:lang w:eastAsia="es-GT"/>
      <w14:ligatures w14:val="none"/>
    </w:rPr>
  </w:style>
  <w:style w:type="paragraph" w:styleId="TDC1">
    <w:name w:val="toc 1"/>
    <w:basedOn w:val="Normal"/>
    <w:next w:val="Normal"/>
    <w:autoRedefine/>
    <w:uiPriority w:val="39"/>
    <w:unhideWhenUsed/>
    <w:rsid w:val="009905DA"/>
    <w:pPr>
      <w:spacing w:after="100"/>
    </w:pPr>
  </w:style>
  <w:style w:type="paragraph" w:styleId="TDC2">
    <w:name w:val="toc 2"/>
    <w:basedOn w:val="Normal"/>
    <w:next w:val="Normal"/>
    <w:autoRedefine/>
    <w:uiPriority w:val="39"/>
    <w:unhideWhenUsed/>
    <w:rsid w:val="009905DA"/>
    <w:pPr>
      <w:spacing w:after="100"/>
      <w:ind w:left="220"/>
    </w:pPr>
  </w:style>
  <w:style w:type="character" w:styleId="Hipervnculo">
    <w:name w:val="Hyperlink"/>
    <w:basedOn w:val="Fuentedeprrafopredeter"/>
    <w:uiPriority w:val="99"/>
    <w:unhideWhenUsed/>
    <w:rsid w:val="009905DA"/>
    <w:rPr>
      <w:color w:val="467886" w:themeColor="hyperlink"/>
      <w:u w:val="single"/>
    </w:rPr>
  </w:style>
  <w:style w:type="character" w:styleId="Refdecomentario">
    <w:name w:val="annotation reference"/>
    <w:basedOn w:val="Fuentedeprrafopredeter"/>
    <w:uiPriority w:val="99"/>
    <w:semiHidden/>
    <w:unhideWhenUsed/>
    <w:rsid w:val="002C3D6D"/>
    <w:rPr>
      <w:sz w:val="16"/>
      <w:szCs w:val="16"/>
    </w:rPr>
  </w:style>
  <w:style w:type="paragraph" w:styleId="Textocomentario">
    <w:name w:val="annotation text"/>
    <w:basedOn w:val="Normal"/>
    <w:link w:val="TextocomentarioCar"/>
    <w:uiPriority w:val="99"/>
    <w:unhideWhenUsed/>
    <w:rsid w:val="002C3D6D"/>
    <w:pPr>
      <w:spacing w:line="240" w:lineRule="auto"/>
    </w:pPr>
    <w:rPr>
      <w:sz w:val="20"/>
      <w:szCs w:val="20"/>
    </w:rPr>
  </w:style>
  <w:style w:type="character" w:customStyle="1" w:styleId="TextocomentarioCar">
    <w:name w:val="Texto comentario Car"/>
    <w:basedOn w:val="Fuentedeprrafopredeter"/>
    <w:link w:val="Textocomentario"/>
    <w:uiPriority w:val="99"/>
    <w:rsid w:val="002C3D6D"/>
    <w:rPr>
      <w:rFonts w:eastAsia="Calibri" w:cs="Calibri"/>
      <w:kern w:val="0"/>
      <w:sz w:val="20"/>
      <w:szCs w:val="20"/>
      <w:lang w:eastAsia="es-GT"/>
      <w14:ligatures w14:val="none"/>
    </w:rPr>
  </w:style>
  <w:style w:type="paragraph" w:styleId="Asuntodelcomentario">
    <w:name w:val="annotation subject"/>
    <w:basedOn w:val="Textocomentario"/>
    <w:next w:val="Textocomentario"/>
    <w:link w:val="AsuntodelcomentarioCar"/>
    <w:uiPriority w:val="99"/>
    <w:semiHidden/>
    <w:unhideWhenUsed/>
    <w:rsid w:val="002C3D6D"/>
    <w:rPr>
      <w:b/>
      <w:bCs/>
    </w:rPr>
  </w:style>
  <w:style w:type="character" w:customStyle="1" w:styleId="AsuntodelcomentarioCar">
    <w:name w:val="Asunto del comentario Car"/>
    <w:basedOn w:val="TextocomentarioCar"/>
    <w:link w:val="Asuntodelcomentario"/>
    <w:uiPriority w:val="99"/>
    <w:semiHidden/>
    <w:rsid w:val="002C3D6D"/>
    <w:rPr>
      <w:rFonts w:eastAsia="Calibri" w:cs="Calibri"/>
      <w:b/>
      <w:bCs/>
      <w:kern w:val="0"/>
      <w:sz w:val="20"/>
      <w:szCs w:val="20"/>
      <w:lang w:eastAsia="es-GT"/>
      <w14:ligatures w14:val="none"/>
    </w:rPr>
  </w:style>
  <w:style w:type="paragraph" w:styleId="NormalWeb">
    <w:name w:val="Normal (Web)"/>
    <w:basedOn w:val="Normal"/>
    <w:uiPriority w:val="99"/>
    <w:semiHidden/>
    <w:unhideWhenUsed/>
    <w:rsid w:val="00345FA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B044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Drawing4.vsdx"/><Relationship Id="rId26" Type="http://schemas.openxmlformats.org/officeDocument/2006/relationships/package" Target="embeddings/Microsoft_Visio_Drawing8.vsdx"/><Relationship Id="rId21" Type="http://schemas.openxmlformats.org/officeDocument/2006/relationships/image" Target="media/image8.emf"/><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7.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package" Target="embeddings/Microsoft_Visio_Drawing3.vsdx"/><Relationship Id="rId20" Type="http://schemas.openxmlformats.org/officeDocument/2006/relationships/package" Target="embeddings/Microsoft_Visio_Drawing5.vsdx"/><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Visio_Drawing7.vsdx"/><Relationship Id="rId32" Type="http://schemas.openxmlformats.org/officeDocument/2006/relationships/image" Target="media/image16.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2.png"/><Relationship Id="rId36" Type="http://schemas.openxmlformats.org/officeDocument/2006/relationships/footer" Target="footer1.xml"/><Relationship Id="rId10" Type="http://schemas.openxmlformats.org/officeDocument/2006/relationships/package" Target="embeddings/Microsoft_Visio_Drawing.vsdx"/><Relationship Id="rId19" Type="http://schemas.openxmlformats.org/officeDocument/2006/relationships/image" Target="media/image7.emf"/><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Drawing2.vsdx"/><Relationship Id="rId22" Type="http://schemas.openxmlformats.org/officeDocument/2006/relationships/package" Target="embeddings/Microsoft_Visio_Drawing6.vsdx"/><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33392-826D-48FB-B89C-731BCC6E1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37</Pages>
  <Words>6686</Words>
  <Characters>36779</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Chrissaldina Castellanos Siliezar de González</dc:creator>
  <cp:keywords/>
  <dc:description/>
  <cp:lastModifiedBy>Jessica Lemus</cp:lastModifiedBy>
  <cp:revision>16</cp:revision>
  <cp:lastPrinted>2025-10-06T17:15:00Z</cp:lastPrinted>
  <dcterms:created xsi:type="dcterms:W3CDTF">2025-09-10T19:04:00Z</dcterms:created>
  <dcterms:modified xsi:type="dcterms:W3CDTF">2025-10-06T17:48:00Z</dcterms:modified>
</cp:coreProperties>
</file>